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51014" w14:textId="77777777" w:rsidR="00BD45C3" w:rsidRPr="00BD45C3" w:rsidRDefault="00BD45C3" w:rsidP="00BD45C3">
      <w:pPr>
        <w:pStyle w:val="Heading1"/>
      </w:pPr>
      <w:r w:rsidRPr="00BD45C3">
        <w:t>Part 1: The Private Investigator</w:t>
      </w:r>
    </w:p>
    <w:p w14:paraId="1006A643" w14:textId="77777777" w:rsidR="00BD45C3" w:rsidRPr="00BD45C3" w:rsidRDefault="00BD45C3" w:rsidP="00BD45C3">
      <w:r w:rsidRPr="00BD45C3">
        <w:rPr>
          <w:b/>
          <w:bCs/>
        </w:rPr>
        <w:t>The Motivation:</w:t>
      </w:r>
      <w:r w:rsidRPr="00BD45C3">
        <w:t xml:space="preserve"> Aubrie realizes she cannot force the university or the police to give her information. Her primary objective becomes a simple one: </w:t>
      </w:r>
      <w:r w:rsidRPr="00BD45C3">
        <w:rPr>
          <w:i/>
          <w:iCs/>
        </w:rPr>
        <w:t>find out where Jordan is.</w:t>
      </w:r>
      <w:r w:rsidRPr="00BD45C3">
        <w:t xml:space="preserve"> She needs a location, a physical place where she can try to force a confrontation, away from the university's "protection." She can't do this herself from Hampton Roads, so she turns to a professional.</w:t>
      </w:r>
    </w:p>
    <w:p w14:paraId="6A250764" w14:textId="77777777" w:rsidR="00BD45C3" w:rsidRPr="00BD45C3" w:rsidRDefault="00BD45C3" w:rsidP="00BD45C3">
      <w:r w:rsidRPr="00BD45C3">
        <w:rPr>
          <w:b/>
          <w:bCs/>
        </w:rPr>
        <w:t>The Action:</w:t>
      </w:r>
      <w:r w:rsidRPr="00BD45C3">
        <w:t xml:space="preserve"> The scene would be a phone call. We'd see Aubrie, back in her own home, having stewed for a day or two. She does a search for "Private Investigators in Blacksburg, VA." She makes the call.</w:t>
      </w:r>
    </w:p>
    <w:p w14:paraId="29998A3B" w14:textId="77777777" w:rsidR="00BD45C3" w:rsidRPr="00BD45C3" w:rsidRDefault="00BD45C3" w:rsidP="00BD45C3">
      <w:r w:rsidRPr="00BD45C3">
        <w:rPr>
          <w:b/>
          <w:bCs/>
        </w:rPr>
        <w:t>Aubrie:</w:t>
      </w:r>
      <w:r w:rsidRPr="00BD45C3">
        <w:t xml:space="preserve"> "Yes, hello. I need to hire you to locate my son. He is a student at Commonwealth Polytechnic Institute."</w:t>
      </w:r>
    </w:p>
    <w:p w14:paraId="0258B96D" w14:textId="77777777" w:rsidR="00BD45C3" w:rsidRPr="00BD45C3" w:rsidRDefault="00BD45C3" w:rsidP="00BD45C3">
      <w:r w:rsidRPr="00BD45C3">
        <w:rPr>
          <w:b/>
          <w:bCs/>
        </w:rPr>
        <w:t>PI:</w:t>
      </w:r>
      <w:r w:rsidRPr="00BD45C3">
        <w:t xml:space="preserve"> "Is this a missing persons case, ma'am? Have you contacted the police?"</w:t>
      </w:r>
    </w:p>
    <w:p w14:paraId="20CE42B9" w14:textId="77777777" w:rsidR="00BD45C3" w:rsidRPr="00BD45C3" w:rsidRDefault="00BD45C3" w:rsidP="00BD45C3">
      <w:r w:rsidRPr="00BD45C3">
        <w:rPr>
          <w:b/>
          <w:bCs/>
        </w:rPr>
        <w:t>Aubrie (lying by omission):</w:t>
      </w:r>
      <w:r w:rsidRPr="00BD45C3">
        <w:t xml:space="preserve"> "The police have been unhelpful. He is disabled and has fallen in with a group of... very influential students. I am concerned for his welfare. I don't need him brought back, I just need to know </w:t>
      </w:r>
      <w:r w:rsidRPr="00BD45C3">
        <w:rPr>
          <w:i/>
          <w:iCs/>
        </w:rPr>
        <w:t>where</w:t>
      </w:r>
      <w:r w:rsidRPr="00BD45C3">
        <w:t xml:space="preserve"> he is. His name is Aubrey Fuller. He uses a wheelchair. He is always with a group of girls from his dorm, Bennett Hall."</w:t>
      </w:r>
    </w:p>
    <w:p w14:paraId="23E2688F" w14:textId="77777777" w:rsidR="00BD45C3" w:rsidRPr="00BD45C3" w:rsidRDefault="00BD45C3" w:rsidP="00BD45C3">
      <w:r w:rsidRPr="00BD45C3">
        <w:rPr>
          <w:b/>
          <w:bCs/>
        </w:rPr>
        <w:t>The Result:</w:t>
      </w:r>
      <w:r w:rsidRPr="00BD45C3">
        <w:t xml:space="preserve"> The PI takes the case. Their job isn't to judge, it's to gather information. They would begin by conducting discreet surveillance on Bennett Hall.</w:t>
      </w:r>
    </w:p>
    <w:p w14:paraId="3FD20D04" w14:textId="77777777" w:rsidR="00BD45C3" w:rsidRPr="00BD45C3" w:rsidRDefault="00BD45C3" w:rsidP="00E41C9C">
      <w:pPr>
        <w:pStyle w:val="ListParagraph"/>
        <w:numPr>
          <w:ilvl w:val="0"/>
          <w:numId w:val="19"/>
        </w:numPr>
      </w:pPr>
      <w:r w:rsidRPr="00BD45C3">
        <w:t>They would quickly identify the core group of eight.</w:t>
      </w:r>
    </w:p>
    <w:p w14:paraId="784A2ED6" w14:textId="77777777" w:rsidR="00BD45C3" w:rsidRPr="00BD45C3" w:rsidRDefault="00BD45C3" w:rsidP="00E41C9C">
      <w:pPr>
        <w:pStyle w:val="ListParagraph"/>
        <w:numPr>
          <w:ilvl w:val="0"/>
          <w:numId w:val="19"/>
        </w:numPr>
      </w:pPr>
      <w:r w:rsidRPr="00BD45C3">
        <w:t>They would observe their routines, including the "Buddy System."</w:t>
      </w:r>
    </w:p>
    <w:p w14:paraId="50F3C685" w14:textId="77777777" w:rsidR="00BD45C3" w:rsidRPr="00BD45C3" w:rsidRDefault="00BD45C3" w:rsidP="00E41C9C">
      <w:pPr>
        <w:pStyle w:val="ListParagraph"/>
        <w:numPr>
          <w:ilvl w:val="0"/>
          <w:numId w:val="19"/>
        </w:numPr>
      </w:pPr>
      <w:r w:rsidRPr="00BD45C3">
        <w:t>They would follow them on a weekend trip or during the day. Since the Brooks' house in Christiansburg is now the de facto "home base," the PI would eventually follow them there.</w:t>
      </w:r>
    </w:p>
    <w:p w14:paraId="3313C30B" w14:textId="77777777" w:rsidR="00BD45C3" w:rsidRPr="00BD45C3" w:rsidRDefault="00BD45C3" w:rsidP="00BD45C3">
      <w:r w:rsidRPr="00BD45C3">
        <w:rPr>
          <w:b/>
          <w:bCs/>
        </w:rPr>
        <w:t>The Climax of this "Chunk":</w:t>
      </w:r>
      <w:r w:rsidRPr="00BD45C3">
        <w:t xml:space="preserve"> The PI would call Aubrie Sinclair back a week or so later.</w:t>
      </w:r>
    </w:p>
    <w:p w14:paraId="182E57F6" w14:textId="77777777" w:rsidR="00BD45C3" w:rsidRPr="00BD45C3" w:rsidRDefault="00BD45C3" w:rsidP="00BD45C3">
      <w:r w:rsidRPr="00BD45C3">
        <w:rPr>
          <w:b/>
          <w:bCs/>
        </w:rPr>
        <w:t>PI:</w:t>
      </w:r>
      <w:r w:rsidRPr="00BD45C3">
        <w:t xml:space="preserve"> "Ma'am, I have an address for you. It seems your son and his friends spend a significant amount of time at a private residence in Christiansburg. The house belongs to a Daniel and Laura Brooks. I have the address when you're ready."</w:t>
      </w:r>
    </w:p>
    <w:p w14:paraId="56BBA3DB" w14:textId="3DE60B13" w:rsidR="00B15238" w:rsidRDefault="00BD45C3">
      <w:r w:rsidRPr="00BD45C3">
        <w:t>This chunk ends with Aubrie Sinclair writing down the address of the Brooks' home. She has now successfully bypassed all the official walls Jordan put up. She has a target. This creates a new, more sinister threat, as she is no longer attacking a system but is preparing to invade a private family home, raising the stakes considerably for the next confrontation.</w:t>
      </w:r>
    </w:p>
    <w:p w14:paraId="41C76A1C" w14:textId="77777777" w:rsidR="00BD45C3" w:rsidRPr="00BD45C3" w:rsidRDefault="00BD45C3" w:rsidP="00BD45C3">
      <w:pPr>
        <w:pStyle w:val="Heading1"/>
      </w:pPr>
      <w:r w:rsidRPr="00BD45C3">
        <w:t>The Next Phase: The Sanctuary Under Siege</w:t>
      </w:r>
    </w:p>
    <w:p w14:paraId="07F9AA28" w14:textId="100185B1" w:rsidR="00D67612" w:rsidRPr="00BD45C3" w:rsidRDefault="00BD45C3" w:rsidP="00BD45C3">
      <w:r w:rsidRPr="00BD45C3">
        <w:t>This phase is defined by both sides becoming aware of each other, even without direct contact. The cold war is heating up.</w:t>
      </w:r>
    </w:p>
    <w:p w14:paraId="6B794AAB" w14:textId="77777777" w:rsidR="00BD45C3" w:rsidRPr="00BD45C3" w:rsidRDefault="00BD45C3" w:rsidP="00BD45C3">
      <w:pPr>
        <w:pStyle w:val="Heading2"/>
      </w:pPr>
      <w:r w:rsidRPr="00BD45C3">
        <w:t>Part 1: The PI's Report &amp; The Brooks' Vigilance</w:t>
      </w:r>
    </w:p>
    <w:p w14:paraId="273263AE" w14:textId="77777777" w:rsidR="00BD45C3" w:rsidRPr="00BD45C3" w:rsidRDefault="00BD45C3" w:rsidP="00BD45C3">
      <w:pPr>
        <w:numPr>
          <w:ilvl w:val="0"/>
          <w:numId w:val="2"/>
        </w:numPr>
      </w:pPr>
      <w:r w:rsidRPr="00BD45C3">
        <w:rPr>
          <w:b/>
          <w:bCs/>
        </w:rPr>
        <w:t>The PI's Call to Aubrie:</w:t>
      </w:r>
      <w:r w:rsidRPr="00BD45C3">
        <w:t xml:space="preserve"> The private investigator, having successfully located the house in Christiansburg, calls his client.</w:t>
      </w:r>
    </w:p>
    <w:p w14:paraId="5326D0DE" w14:textId="77777777" w:rsidR="00BD45C3" w:rsidRPr="00BD45C3" w:rsidRDefault="00BD45C3" w:rsidP="00BD45C3">
      <w:r w:rsidRPr="00BD45C3">
        <w:rPr>
          <w:b/>
          <w:bCs/>
        </w:rPr>
        <w:t>PI:</w:t>
      </w:r>
      <w:r w:rsidRPr="00BD45C3">
        <w:t xml:space="preserve"> "Ma'am, I have the address. He and his friends are staying at the home of a Daniel and Laura Brooks on Geneva Street in Christiansburg. However, I have to advise you, my continued presence may be compromised. The neighborhood is very quiet, and a local resident reported my vehicle to the Christiansburg Police, who performed a drive-by. I wasn't doing anything illegal, so they moved on, but it's clear the people in that house are alert. Direct surveillance from this point on will be difficult and risky."</w:t>
      </w:r>
    </w:p>
    <w:p w14:paraId="1327B981" w14:textId="77777777" w:rsidR="00BD45C3" w:rsidRPr="00BD45C3" w:rsidRDefault="00BD45C3" w:rsidP="00BD45C3">
      <w:pPr>
        <w:numPr>
          <w:ilvl w:val="0"/>
          <w:numId w:val="2"/>
        </w:numPr>
      </w:pPr>
      <w:r w:rsidRPr="00BD45C3">
        <w:rPr>
          <w:b/>
          <w:bCs/>
        </w:rPr>
        <w:t>Aubrie's Reaction:</w:t>
      </w:r>
      <w:r w:rsidRPr="00BD45C3">
        <w:t xml:space="preserve"> She is frustrated that her expensive PI was so easily noticed, but she is also ecstatic. She has what she needs: a target. She dismisses the PI, his job now complete.</w:t>
      </w:r>
    </w:p>
    <w:p w14:paraId="76045011" w14:textId="77777777" w:rsidR="00BD45C3" w:rsidRPr="00BD45C3" w:rsidRDefault="00BD45C3" w:rsidP="00BD45C3">
      <w:pPr>
        <w:numPr>
          <w:ilvl w:val="0"/>
          <w:numId w:val="2"/>
        </w:numPr>
      </w:pPr>
      <w:r w:rsidRPr="00BD45C3">
        <w:rPr>
          <w:b/>
          <w:bCs/>
        </w:rPr>
        <w:t>The Brooks' Family Meeting:</w:t>
      </w:r>
      <w:r w:rsidRPr="00BD45C3">
        <w:t xml:space="preserve"> That evening, Daniel Brooks gathers everyone—his family and the suite family—in the basement.</w:t>
      </w:r>
    </w:p>
    <w:p w14:paraId="1E80A3F3" w14:textId="77777777" w:rsidR="00BD45C3" w:rsidRPr="00BD45C3" w:rsidRDefault="00BD45C3" w:rsidP="00BD45C3">
      <w:r w:rsidRPr="00BD45C3">
        <w:rPr>
          <w:b/>
          <w:bCs/>
        </w:rPr>
        <w:t>Daniel:</w:t>
      </w:r>
      <w:r w:rsidRPr="00BD45C3">
        <w:t xml:space="preserve"> "Okay, everyone. We need to talk. For the past couple of days, there's been an unfamiliar car parked down the street. It doesn't belong to any of our neighbors. I called it in this afternoon, and the police came and checked it out, but couldn't do much. The car is gone now."</w:t>
      </w:r>
    </w:p>
    <w:p w14:paraId="481E59D9" w14:textId="77777777" w:rsidR="00BD45C3" w:rsidRPr="00BD45C3" w:rsidRDefault="00BD45C3" w:rsidP="00BD45C3">
      <w:r w:rsidRPr="00BD45C3">
        <w:rPr>
          <w:b/>
          <w:bCs/>
        </w:rPr>
        <w:t>Zoe:</w:t>
      </w:r>
      <w:r w:rsidRPr="00BD45C3">
        <w:t xml:space="preserve"> (Her expression grim) "You think it's her."</w:t>
      </w:r>
    </w:p>
    <w:p w14:paraId="4F69B8FE" w14:textId="77777777" w:rsidR="00BD45C3" w:rsidRPr="00BD45C3" w:rsidRDefault="00BD45C3" w:rsidP="00BD45C3">
      <w:r w:rsidRPr="00BD45C3">
        <w:rPr>
          <w:b/>
          <w:bCs/>
        </w:rPr>
        <w:t>Daniel:</w:t>
      </w:r>
      <w:r w:rsidRPr="00BD45C3">
        <w:t xml:space="preserve"> "I think it's someone working for her. We have to assume that as of today, she knows you are all here. We can't prove it, but we can't ignore it."</w:t>
      </w:r>
    </w:p>
    <w:p w14:paraId="25EAB5FA" w14:textId="77777777" w:rsidR="00BD45C3" w:rsidRPr="00BD45C3" w:rsidRDefault="00BD45C3" w:rsidP="00BD45C3">
      <w:pPr>
        <w:numPr>
          <w:ilvl w:val="0"/>
          <w:numId w:val="2"/>
        </w:numPr>
      </w:pPr>
      <w:r w:rsidRPr="00BD45C3">
        <w:rPr>
          <w:b/>
          <w:bCs/>
        </w:rPr>
        <w:t>The Result:</w:t>
      </w:r>
      <w:r w:rsidRPr="00BD45C3">
        <w:t xml:space="preserve"> The feeling in the "sanctuary" shifts. It is still safe, but it is no longer secret. The group becomes more vigilant, agreeing to keep doors locked and to be wary of any strangers or unfamiliar vehicles. The outside world has found them.</w:t>
      </w:r>
    </w:p>
    <w:p w14:paraId="3853F929" w14:textId="77777777" w:rsidR="00BD45C3" w:rsidRPr="00BD45C3" w:rsidRDefault="00BD45C3" w:rsidP="00BD45C3">
      <w:pPr>
        <w:pStyle w:val="Heading2"/>
      </w:pPr>
      <w:r w:rsidRPr="00BD45C3">
        <w:t>Part 2: Aubrie's Legal Gambit (The Next Logical Step)</w:t>
      </w:r>
    </w:p>
    <w:p w14:paraId="088A5C5C" w14:textId="77777777" w:rsidR="00BD45C3" w:rsidRPr="00BD45C3" w:rsidRDefault="00BD45C3" w:rsidP="00BD45C3">
      <w:r w:rsidRPr="00BD45C3">
        <w:t>With the PI's information in hand, Aubrie Sinclair feels she now has the leverage she needs for her ultimate power grab. In her twisted logic, Jordan living in a friend's basement isn't a sign of a strong support system; it's "proof" that he's unstable and easily manipulated.</w:t>
      </w:r>
    </w:p>
    <w:p w14:paraId="3F05ED52" w14:textId="77777777" w:rsidR="00BD45C3" w:rsidRPr="00BD45C3" w:rsidRDefault="00BD45C3" w:rsidP="00BD45C3">
      <w:pPr>
        <w:numPr>
          <w:ilvl w:val="0"/>
          <w:numId w:val="3"/>
        </w:numPr>
      </w:pPr>
      <w:r w:rsidRPr="00BD45C3">
        <w:rPr>
          <w:b/>
          <w:bCs/>
        </w:rPr>
        <w:t>The Action:</w:t>
      </w:r>
      <w:r w:rsidRPr="00BD45C3">
        <w:t xml:space="preserve"> The chapter or section would end with Aubrie Sinclair making a phone call, not to a PI, but to a family law attorney.</w:t>
      </w:r>
    </w:p>
    <w:p w14:paraId="616E2998" w14:textId="77777777" w:rsidR="00BD45C3" w:rsidRPr="00BD45C3" w:rsidRDefault="00BD45C3" w:rsidP="00BD45C3">
      <w:pPr>
        <w:numPr>
          <w:ilvl w:val="0"/>
          <w:numId w:val="3"/>
        </w:numPr>
      </w:pPr>
      <w:r w:rsidRPr="00BD45C3">
        <w:rPr>
          <w:b/>
          <w:bCs/>
        </w:rPr>
        <w:t>The Dialogue:</w:t>
      </w:r>
      <w:r w:rsidRPr="00BD45C3">
        <w:t xml:space="preserve"> </w:t>
      </w:r>
    </w:p>
    <w:p w14:paraId="5A3E9F02" w14:textId="77777777" w:rsidR="00BD45C3" w:rsidRDefault="00BD45C3" w:rsidP="00BD45C3">
      <w:r w:rsidRPr="00BD45C3">
        <w:rPr>
          <w:b/>
          <w:bCs/>
        </w:rPr>
        <w:t>Aubrie:</w:t>
      </w:r>
      <w:r w:rsidRPr="00BD45C3">
        <w:t xml:space="preserve"> "Yes, hello. I need to schedule a consultation. I need to file an emergency petition for guardianship and conservatorship over my disabled adult son. I have recently discovered he is living in an unstable environment with a group of other students, and I believe he is being unduly influenced and is incapable of making his own decisions..."</w:t>
      </w:r>
    </w:p>
    <w:p w14:paraId="50F2CA6A" w14:textId="076AF428" w:rsidR="00D67612" w:rsidRPr="00D67612" w:rsidRDefault="00D67612" w:rsidP="00D67612">
      <w:r w:rsidRPr="00D67612">
        <w:rPr>
          <w:b/>
          <w:bCs/>
        </w:rPr>
        <w:t>The Initial Success:</w:t>
      </w:r>
      <w:r w:rsidRPr="00D67612">
        <w:t xml:space="preserve"> The Private Investigator's one and only success is on the first day. He successfully follows a vehicle containing Jordan and several of the suitemates from the university to the Brooks' house on Geneva Street in Christiansburg. He observes them all go inside (or around to the back entrance). </w:t>
      </w:r>
      <w:r w:rsidRPr="00D67612">
        <w:rPr>
          <w:b/>
          <w:bCs/>
        </w:rPr>
        <w:t>He now has the address. Mission objective one is complete.</w:t>
      </w:r>
      <w:r w:rsidRPr="00D67612">
        <w:t xml:space="preserve"> </w:t>
      </w:r>
    </w:p>
    <w:p w14:paraId="0D4C1A4E" w14:textId="07429EEB" w:rsidR="00D67612" w:rsidRPr="00D67612" w:rsidRDefault="00D67612" w:rsidP="00D67612">
      <w:r w:rsidRPr="00D67612">
        <w:rPr>
          <w:b/>
          <w:bCs/>
        </w:rPr>
        <w:t>The Failed Surveillance:</w:t>
      </w:r>
      <w:r w:rsidRPr="00D67612">
        <w:t xml:space="preserve"> The PI then conducts surveillance on the house from the street for the next day or two. However, due to the house's hillside construction, his efforts are fruitless. </w:t>
      </w:r>
    </w:p>
    <w:p w14:paraId="3B99D4FD" w14:textId="77777777" w:rsidR="00D67612" w:rsidRPr="00D67612" w:rsidRDefault="00D67612" w:rsidP="00D67612">
      <w:pPr>
        <w:numPr>
          <w:ilvl w:val="0"/>
          <w:numId w:val="5"/>
        </w:numPr>
      </w:pPr>
      <w:r w:rsidRPr="00D67612">
        <w:t>He sees Daniel Brooks leave for work in the morning and return in the evening.</w:t>
      </w:r>
    </w:p>
    <w:p w14:paraId="178CBFA9" w14:textId="77777777" w:rsidR="00D67612" w:rsidRPr="00D67612" w:rsidRDefault="00D67612" w:rsidP="00D67612">
      <w:pPr>
        <w:numPr>
          <w:ilvl w:val="0"/>
          <w:numId w:val="5"/>
        </w:numPr>
      </w:pPr>
      <w:r w:rsidRPr="00D67612">
        <w:t>He sees Laura Brooks get the mail.</w:t>
      </w:r>
    </w:p>
    <w:p w14:paraId="0DA17064" w14:textId="77777777" w:rsidR="00D67612" w:rsidRPr="00D67612" w:rsidRDefault="00D67612" w:rsidP="00D67612">
      <w:pPr>
        <w:numPr>
          <w:ilvl w:val="0"/>
          <w:numId w:val="5"/>
        </w:numPr>
      </w:pPr>
      <w:r w:rsidRPr="00D67612">
        <w:t xml:space="preserve">He sees </w:t>
      </w:r>
      <w:r w:rsidRPr="00D67612">
        <w:rPr>
          <w:b/>
          <w:bCs/>
        </w:rPr>
        <w:t>no sign of Jordan or any of the other seven students.</w:t>
      </w:r>
      <w:r w:rsidRPr="00D67612">
        <w:t xml:space="preserve"> They never appear at the street-facing windows on the upper floors. He cannot see the basement or the backyard from his vantage point. The group is effectively invisible.</w:t>
      </w:r>
    </w:p>
    <w:p w14:paraId="05617670" w14:textId="75E49B6E" w:rsidR="00D67612" w:rsidRPr="00D67612" w:rsidRDefault="00D67612" w:rsidP="00D67612">
      <w:r w:rsidRPr="00D67612">
        <w:rPr>
          <w:b/>
          <w:bCs/>
        </w:rPr>
        <w:t>The Call to Aubrie Sinclair:</w:t>
      </w:r>
      <w:r w:rsidRPr="00D67612">
        <w:t xml:space="preserve"> The PI calls his client with a frustratingly thin report. </w:t>
      </w:r>
    </w:p>
    <w:p w14:paraId="6693E8FD" w14:textId="45B5EFE4" w:rsidR="00D67612" w:rsidRDefault="00D67612" w:rsidP="00BD45C3">
      <w:r w:rsidRPr="00D67612">
        <w:rPr>
          <w:b/>
          <w:bCs/>
        </w:rPr>
        <w:t>PI:</w:t>
      </w:r>
      <w:r w:rsidRPr="00D67612">
        <w:t xml:space="preserve"> "Ma'am, I have confirmed the address where they are staying. It's the home of Daniel and Laura Brooks in Christiansburg. However, subsequent direct surveillance is proving unproductive. The only activity visible from the street is the homeowners themselves. I have had no further visual confirmation of your son or his friends since they initially entered the property. It's my professional opinion that they are remaining in a part of the house with no street visibility. Continuing this stakeout is unlikely to yield more information."</w:t>
      </w:r>
    </w:p>
    <w:p w14:paraId="22E2C2FB" w14:textId="49EBB8A4" w:rsidR="00D67612" w:rsidRPr="00D67612" w:rsidRDefault="00D67612" w:rsidP="00D67612">
      <w:pPr>
        <w:pStyle w:val="Heading2"/>
      </w:pPr>
      <w:r>
        <w:t xml:space="preserve">Part 3: </w:t>
      </w:r>
      <w:r w:rsidRPr="00D67612">
        <w:t>Aubrie's Paranoid Escalation</w:t>
      </w:r>
    </w:p>
    <w:p w14:paraId="705EE76E" w14:textId="77777777" w:rsidR="00D67612" w:rsidRPr="00D67612" w:rsidRDefault="00D67612" w:rsidP="00D67612">
      <w:pPr>
        <w:numPr>
          <w:ilvl w:val="0"/>
          <w:numId w:val="4"/>
        </w:numPr>
      </w:pPr>
      <w:r w:rsidRPr="00D67612">
        <w:rPr>
          <w:b/>
          <w:bCs/>
        </w:rPr>
        <w:t>Her Reaction:</w:t>
      </w:r>
      <w:r w:rsidRPr="00D67612">
        <w:t xml:space="preserve"> Aubrie is enraged. She has paid for information and has only received an address. The lack of visual evidence doesn't calm her; it fuels her paranoia. In her mind, the fact that Jordan is being kept out of sight is not a sign of privacy, but proof of a conspiracy.</w:t>
      </w:r>
    </w:p>
    <w:p w14:paraId="03E15569" w14:textId="77777777" w:rsidR="00D67612" w:rsidRPr="00D67612" w:rsidRDefault="00D67612" w:rsidP="00D67612">
      <w:pPr>
        <w:numPr>
          <w:ilvl w:val="0"/>
          <w:numId w:val="4"/>
        </w:numPr>
      </w:pPr>
      <w:r w:rsidRPr="00D67612">
        <w:rPr>
          <w:b/>
          <w:bCs/>
        </w:rPr>
        <w:t>Her Twisted Logic:</w:t>
      </w:r>
      <w:r w:rsidRPr="00D67612">
        <w:t xml:space="preserve"> Her internal monologue would be, </w:t>
      </w:r>
      <w:r w:rsidRPr="00D67612">
        <w:rPr>
          <w:i/>
          <w:iCs/>
        </w:rPr>
        <w:t>"They're hiding him. They have him locked away in a basement where no one can see him. He's a prisoner. This is worse than I thought."</w:t>
      </w:r>
    </w:p>
    <w:p w14:paraId="769646BA" w14:textId="77777777" w:rsidR="00D67612" w:rsidRPr="00D67612" w:rsidRDefault="00D67612" w:rsidP="00D67612">
      <w:pPr>
        <w:numPr>
          <w:ilvl w:val="0"/>
          <w:numId w:val="4"/>
        </w:numPr>
      </w:pPr>
      <w:r w:rsidRPr="00D67612">
        <w:rPr>
          <w:b/>
          <w:bCs/>
        </w:rPr>
        <w:t>The Legal Gambit:</w:t>
      </w:r>
      <w:r w:rsidRPr="00D67612">
        <w:t xml:space="preserve"> This paranoia, combined with the concrete address, is the catalyst for her next major move. She now feels she has the "evidence" she needs to present to a court—not evidence of wrongdoing, but evidence that he is being sequestered in an "unstable environment" away from her care.</w:t>
      </w:r>
    </w:p>
    <w:p w14:paraId="3A05BAA4" w14:textId="2EB9B38E" w:rsidR="00D67612" w:rsidRPr="00BD45C3" w:rsidRDefault="00D67612" w:rsidP="00BD45C3">
      <w:pPr>
        <w:numPr>
          <w:ilvl w:val="0"/>
          <w:numId w:val="4"/>
        </w:numPr>
      </w:pPr>
      <w:r w:rsidRPr="00D67612">
        <w:rPr>
          <w:b/>
          <w:bCs/>
        </w:rPr>
        <w:t>The Climax of this "Chunk":</w:t>
      </w:r>
      <w:r w:rsidRPr="00D67612">
        <w:t xml:space="preserve"> The story would then move to the scene we previously discussed: Aubrie Sinclair, armed with an address and a narrative of paranoia, makes the call to a family law attorney to begin the process of filing for guardianship, convinced she is doing the right thing to "rescue" her son.</w:t>
      </w:r>
    </w:p>
    <w:p w14:paraId="2F66F40F" w14:textId="77777777" w:rsidR="00BD45C3" w:rsidRPr="00BD45C3" w:rsidRDefault="00BD45C3" w:rsidP="00BD45C3">
      <w:r w:rsidRPr="00BD45C3">
        <w:rPr>
          <w:b/>
          <w:bCs/>
        </w:rPr>
        <w:t>The Climax of this "Chunk":</w:t>
      </w:r>
      <w:r w:rsidRPr="00BD45C3">
        <w:t xml:space="preserve"> The battle lines are now clearly drawn for the next major conflict. Aubrie Sinclair is abandoning surveillance and moving to a direct legal assault on Jordan's autonomy. She is weaponizing his living situation against him, setting the stage for the courtroom showdown and the inevitable tax battle to come.</w:t>
      </w:r>
    </w:p>
    <w:p w14:paraId="17E211EF" w14:textId="77777777" w:rsidR="00E77310" w:rsidRPr="00E77310" w:rsidRDefault="00E77310" w:rsidP="00E77310">
      <w:pPr>
        <w:pStyle w:val="Heading1"/>
      </w:pPr>
      <w:r w:rsidRPr="00E77310">
        <w:t>The Next Phase: The Legal Gambit</w:t>
      </w:r>
    </w:p>
    <w:p w14:paraId="56D6AFBA" w14:textId="77777777" w:rsidR="00E77310" w:rsidRPr="00E77310" w:rsidRDefault="00E77310" w:rsidP="00E77310">
      <w:r w:rsidRPr="00E77310">
        <w:t xml:space="preserve">The private investigator’s call ended, leaving Aubrie Sinclair sitting in the stifling silence of her Hampton Roads home. The PI’s words echoed in her mind: </w:t>
      </w:r>
      <w:r w:rsidRPr="00E77310">
        <w:rPr>
          <w:i/>
          <w:iCs/>
        </w:rPr>
        <w:t>“No further visual confirmation… surveillance is unproductive.”</w:t>
      </w:r>
    </w:p>
    <w:p w14:paraId="05204B5D" w14:textId="77777777" w:rsidR="00E77310" w:rsidRPr="00E77310" w:rsidRDefault="00E77310" w:rsidP="00E77310">
      <w:r w:rsidRPr="00E77310">
        <w:t>A normal person might have seen this as a dead end. A sign that her son was simply living his life in private. But Aubrie’s mind, fueled by months of frustration and a lifetime of control, twisted the lack of information into something sinister.</w:t>
      </w:r>
    </w:p>
    <w:p w14:paraId="42F7EBA1" w14:textId="77777777" w:rsidR="00E77310" w:rsidRPr="00E77310" w:rsidRDefault="00E77310" w:rsidP="00E77310">
      <w:r w:rsidRPr="00E77310">
        <w:rPr>
          <w:i/>
          <w:iCs/>
        </w:rPr>
        <w:t>They're hiding him,</w:t>
      </w:r>
      <w:r w:rsidRPr="00E77310">
        <w:t xml:space="preserve"> she thought, her knuckles white as she gripped her phone. </w:t>
      </w:r>
      <w:r w:rsidRPr="00E77310">
        <w:rPr>
          <w:i/>
          <w:iCs/>
        </w:rPr>
        <w:t>They have him sequestered in a basement where no one can see him. He’s a prisoner.</w:t>
      </w:r>
    </w:p>
    <w:p w14:paraId="3C1745D9" w14:textId="77777777" w:rsidR="00E77310" w:rsidRPr="00E77310" w:rsidRDefault="00E77310" w:rsidP="00E77310">
      <w:r w:rsidRPr="00E77310">
        <w:t>The university wouldn’t help. The police wouldn’t help. They were all failing him. They were all siding with a group of children over his own mother. She felt a surge of righteous fury. If the established systems wouldn't protect her son, she would force their hand. She would use a system they couldn't ignore: the law.</w:t>
      </w:r>
    </w:p>
    <w:p w14:paraId="63DF5ECF" w14:textId="77777777" w:rsidR="00E77310" w:rsidRPr="00E77310" w:rsidRDefault="00E77310" w:rsidP="00E77310">
      <w:r w:rsidRPr="00E77310">
        <w:t>She moved to her laptop, her movements sharp and decisive. Her search was specific: “Family Law Attorneys specializing in Adult Guardianship Virginia.” She bypassed the smaller, local-looking firms, her eyes scanning for a name that sounded powerful and expensive. She found one, a prestigious firm with an office in Norfolk.</w:t>
      </w:r>
    </w:p>
    <w:p w14:paraId="0B452842" w14:textId="77777777" w:rsidR="00E77310" w:rsidRPr="00E77310" w:rsidRDefault="00E77310" w:rsidP="00E77310">
      <w:r w:rsidRPr="00E77310">
        <w:t>She dialed the number. A calm voice answered. “Law Offices of Davies &amp; Associates, how may I direct your call?”</w:t>
      </w:r>
    </w:p>
    <w:p w14:paraId="77262585" w14:textId="77777777" w:rsidR="00E77310" w:rsidRPr="00E77310" w:rsidRDefault="00E77310" w:rsidP="00E77310">
      <w:r w:rsidRPr="00E77310">
        <w:t>“I need to schedule an emergency consultation,” Aubrie said, her voice a carefully crafted blend of maternal panic and steely resolve. “It’s regarding my son.”</w:t>
      </w:r>
    </w:p>
    <w:p w14:paraId="0D7A4C57" w14:textId="77777777" w:rsidR="00E77310" w:rsidRPr="00E77310" w:rsidRDefault="00E77310" w:rsidP="00E77310">
      <w:r w:rsidRPr="00E77310">
        <w:t>“Of course, ma’am. Can I get some details?”</w:t>
      </w:r>
    </w:p>
    <w:p w14:paraId="27CF642C" w14:textId="77777777" w:rsidR="00E77310" w:rsidRPr="00E77310" w:rsidRDefault="00E77310" w:rsidP="00E77310">
      <w:r w:rsidRPr="00E77310">
        <w:t>“My son is an eighteen-year-old disabled adult,” Aubrie began, launching into the narrative she had perfected in her head. “He is a student at Commonwealth Polytechnic Institute. He has been unduly influenced by a group of his suitemates. They have convinced him to cease contact with me and are now keeping him in a private residence in Christiansburg. I am deeply concerned for his welfare and believe he is mentally incapable of making his own medical and financial decisions.”</w:t>
      </w:r>
    </w:p>
    <w:p w14:paraId="5A42B929" w14:textId="77777777" w:rsidR="00E77310" w:rsidRPr="00E77310" w:rsidRDefault="00E77310" w:rsidP="00E77310">
      <w:r w:rsidRPr="00E77310">
        <w:t>She took a breath, delivering the final, crucial line. “I need to file a petition for an emergency guardianship and conservatorship. Immediately.”</w:t>
      </w:r>
    </w:p>
    <w:p w14:paraId="4CC6372E" w14:textId="77777777" w:rsidR="00E77310" w:rsidRPr="00E77310" w:rsidRDefault="00E77310" w:rsidP="00E77310">
      <w:r w:rsidRPr="00E77310">
        <w:t>There was a pause on the other end, the sound of typing. “I see. One moment.” After a brief hold, the voice returned. “Mr. Davies can see you for a preliminary consultation tomorrow morning at ten. Will that work for you?”</w:t>
      </w:r>
    </w:p>
    <w:p w14:paraId="6B3FBF04" w14:textId="77777777" w:rsidR="00E77310" w:rsidRPr="00E77310" w:rsidRDefault="00E77310" w:rsidP="00E77310">
      <w:r w:rsidRPr="00E77310">
        <w:t>“Yes,” Aubrie said, a grim sense of triumph settling over her. “That will be perfect.”</w:t>
      </w:r>
    </w:p>
    <w:p w14:paraId="078FFE75" w14:textId="77777777" w:rsidR="00E77310" w:rsidRDefault="00E77310" w:rsidP="00E77310">
      <w:r w:rsidRPr="00E77310">
        <w:t>She hung up the phone. A cold, determined smile touched her lips. They thought they could hide him from her. They were about to learn that there was nowhere they could hide from a mother’s love—or a court order.</w:t>
      </w:r>
    </w:p>
    <w:p w14:paraId="08A7E942" w14:textId="77777777" w:rsidR="00C4138F" w:rsidRPr="00C4138F" w:rsidRDefault="00C4138F" w:rsidP="00C4138F">
      <w:pPr>
        <w:pStyle w:val="Heading1"/>
      </w:pPr>
      <w:r w:rsidRPr="00C4138F">
        <w:t>The Next Phase, Continued: The Courtroom</w:t>
      </w:r>
    </w:p>
    <w:p w14:paraId="2CAC2CB8" w14:textId="77777777" w:rsidR="00C4138F" w:rsidRPr="00C4138F" w:rsidRDefault="00C4138F" w:rsidP="00C4138F">
      <w:pPr>
        <w:pStyle w:val="Heading2"/>
      </w:pPr>
      <w:r w:rsidRPr="00C4138F">
        <w:t>Part 1: The Consultation</w:t>
      </w:r>
    </w:p>
    <w:p w14:paraId="643C5AF8" w14:textId="77777777" w:rsidR="00C4138F" w:rsidRPr="00C4138F" w:rsidRDefault="00C4138F" w:rsidP="00C4138F">
      <w:r w:rsidRPr="00C4138F">
        <w:t>The law offices of Davies &amp; Associates were exactly what Aubrie Sinclair had hoped for: intimidatingly professional, with dark mahogany furniture and the faint, expensive smell of leather and success. Mr. Davies, a man with silver hair and a perfectly tailored suit, listened with a grave expression as she laid out her carefully constructed narrative.</w:t>
      </w:r>
    </w:p>
    <w:p w14:paraId="7A7ACAE9" w14:textId="77777777" w:rsidR="00C4138F" w:rsidRPr="00C4138F" w:rsidRDefault="00C4138F" w:rsidP="00C4138F">
      <w:r w:rsidRPr="00C4138F">
        <w:t>She spoke of her "poor, confused Aubrey," his severe disabilities, his inability to even dress himself. She painted a picture of a vulnerable boy, lured away from home by a group of manipulative girls and hidden away in a basement. She framed his academic success as a fluke, a sign that he was being overly coached and controlled by his new "friends."</w:t>
      </w:r>
    </w:p>
    <w:p w14:paraId="53C73F49" w14:textId="77777777" w:rsidR="00C4138F" w:rsidRPr="00C4138F" w:rsidRDefault="00C4138F" w:rsidP="00C4138F">
      <w:r w:rsidRPr="00C4138F">
        <w:t>"Based on the facts as you've presented them, Mrs. Sinclair," Mr. Davies said, steepling his fingers, "we can certainly file a petition for an emergency guardianship. We will argue that he lacks the capacity to make sound medical and personal decisions and that his current environment is not in his best interest. The court will likely appoint an independent evaluator to assess the situation."</w:t>
      </w:r>
    </w:p>
    <w:p w14:paraId="1DD3AA10" w14:textId="77777777" w:rsidR="00C4138F" w:rsidRPr="00C4138F" w:rsidRDefault="00C4138F" w:rsidP="00C4138F">
      <w:r w:rsidRPr="00C4138F">
        <w:t>Aubrie felt a surge of triumph. The lawyer's serious tone and legal jargon were the validation she craved. She was no longer just a worried mother; she was a client, a plaintiff. She was in the right. She left the office feeling more powerful than she had in months, certain that victory was just a court date away.</w:t>
      </w:r>
    </w:p>
    <w:p w14:paraId="5C2FF9C8" w14:textId="77777777" w:rsidR="00C4138F" w:rsidRPr="00C4138F" w:rsidRDefault="00C4138F" w:rsidP="00C4138F">
      <w:pPr>
        <w:pStyle w:val="Heading2"/>
      </w:pPr>
      <w:r w:rsidRPr="00C4138F">
        <w:t>Part 2: The Humiliation</w:t>
      </w:r>
    </w:p>
    <w:p w14:paraId="1703C0D6" w14:textId="77777777" w:rsidR="00A35E42" w:rsidRPr="00A35E42" w:rsidRDefault="00A35E42" w:rsidP="00A35E42">
      <w:r w:rsidRPr="00A35E42">
        <w:t>The preliminary hearing took place weeks later. The courtroom was cold and formal. On one side of the aisle sat Aubrie Sinclair and her lawyer, Mr. Davies, looking confident.</w:t>
      </w:r>
    </w:p>
    <w:p w14:paraId="06097D48" w14:textId="77777777" w:rsidR="00A35E42" w:rsidRPr="00A35E42" w:rsidRDefault="00A35E42" w:rsidP="00A35E42">
      <w:r w:rsidRPr="00A35E42">
        <w:t>On the other side sat Jordan.</w:t>
      </w:r>
    </w:p>
    <w:p w14:paraId="3517D4BA" w14:textId="77777777" w:rsidR="00A35E42" w:rsidRPr="00A35E42" w:rsidRDefault="00A35E42" w:rsidP="00A35E42">
      <w:r w:rsidRPr="00A35E42">
        <w:t>He was not alone.</w:t>
      </w:r>
    </w:p>
    <w:p w14:paraId="6E48A56E" w14:textId="2735C7C8" w:rsidR="00A35E42" w:rsidRPr="00A35E42" w:rsidRDefault="00A35E42" w:rsidP="00A35E42">
      <w:r w:rsidRPr="00A35E42">
        <w:t xml:space="preserve">Next to him was his court-appointed attorney, Ms. Gable. And behind them, filling two entire rows of the gallery, sat a silent, unshakeable wall of support. His chosen family was there, of course—Aubrie Jean, Madison, Zoe, Lauren, Hannah, Mark, and Sarah. And with them, demonstrating a solidarity that was breathtaking in its completeness, was the </w:t>
      </w:r>
      <w:r w:rsidRPr="00A35E42">
        <w:rPr>
          <w:b/>
          <w:bCs/>
        </w:rPr>
        <w:t>entire Brooks family</w:t>
      </w:r>
      <w:r w:rsidRPr="00A35E42">
        <w:t xml:space="preserve">: Daniel, Laura, and all six of Zoe's siblings. All </w:t>
      </w:r>
      <w:r>
        <w:t>fifteen</w:t>
      </w:r>
      <w:r w:rsidRPr="00A35E42">
        <w:t xml:space="preserve"> of them sat there, present and prepared to speak on the legal record in Jordan's defense if the court so wished.</w:t>
      </w:r>
    </w:p>
    <w:p w14:paraId="73FF6033" w14:textId="77777777" w:rsidR="00A35E42" w:rsidRPr="00A35E42" w:rsidRDefault="00A35E42" w:rsidP="00A35E42">
      <w:r w:rsidRPr="00A35E42">
        <w:t>Mr. Davies presented his case first, painting the exact picture Aubrie had described: a tragic story of a disabled, incapacitated boy being held captive by a manipulative group.</w:t>
      </w:r>
    </w:p>
    <w:p w14:paraId="271A6C74" w14:textId="77777777" w:rsidR="00A35E42" w:rsidRPr="00A35E42" w:rsidRDefault="00A35E42" w:rsidP="00A35E42">
      <w:r w:rsidRPr="00A35E42">
        <w:t>Then, Ms. Gable stood up. She did not use emotion; she used facts.</w:t>
      </w:r>
    </w:p>
    <w:p w14:paraId="3BBF7595" w14:textId="77777777" w:rsidR="00A35E42" w:rsidRPr="00A35E42" w:rsidRDefault="00A35E42" w:rsidP="00A35E42">
      <w:r w:rsidRPr="00A35E42">
        <w:t>"Your Honor," she began, her voice crisp and clear. "My client, Mr. Jordan Fuller, is not incapacitated. He is a student in excellent standing at Commonwealth Polytechnic Institute." She handed a document to the bailiff. "Exhibit A: a certified copy of Mr. Fuller's first-semester transcript. As you can see, he made the Dean's List."</w:t>
      </w:r>
    </w:p>
    <w:p w14:paraId="3B0EADFF" w14:textId="77777777" w:rsidR="00A35E42" w:rsidRPr="00A35E42" w:rsidRDefault="00A35E42" w:rsidP="00A35E42">
      <w:r w:rsidRPr="00A35E42">
        <w:t>A murmur went through the court.</w:t>
      </w:r>
    </w:p>
    <w:p w14:paraId="3D35D373" w14:textId="77777777" w:rsidR="00A35E42" w:rsidRPr="00A35E42" w:rsidRDefault="00A35E42" w:rsidP="00A35E42">
      <w:r w:rsidRPr="00A35E42">
        <w:t>"Furthermore," Ms. Gable continued, "far from being a passive victim, Mr. Fuller has demonstrated remarkable self-advocacy." She then calmly listed every proactive step Jordan had taken: officially changing his name preference with the university, updating his student email, formally removing his mother as his emergency contact, and filing a proactive statement with Campus Police. "These are the actions of a competent adult managing his own affairs, Your Honor."</w:t>
      </w:r>
    </w:p>
    <w:p w14:paraId="54FDA503" w14:textId="77777777" w:rsidR="00A35E42" w:rsidRPr="00A35E42" w:rsidRDefault="00A35E42" w:rsidP="00A35E42">
      <w:r w:rsidRPr="00A35E42">
        <w:t>The judge, a stern-looking woman with sharp eyes, looked over her glasses at the evidence, then turned her attention to Jordan.</w:t>
      </w:r>
    </w:p>
    <w:p w14:paraId="21B053CF" w14:textId="77777777" w:rsidR="00A35E42" w:rsidRPr="00A35E42" w:rsidRDefault="00A35E42" w:rsidP="00A35E42">
      <w:r w:rsidRPr="00A35E42">
        <w:t>"Mr. Fuller," the judge said, her voice softening slightly. "Do you feel you are in danger?" "No, Your Honor," Jordan said, his voice clear and steady. "For the first time in my life, I feel completely safe." "And it is your wish to continue living independently from your mother, with the support of your friends and the Brooks family?" "Yes, Your Honor. It is."</w:t>
      </w:r>
    </w:p>
    <w:p w14:paraId="048BFF60" w14:textId="77777777" w:rsidR="00A35E42" w:rsidRPr="00A35E42" w:rsidRDefault="00A35E42" w:rsidP="00A35E42">
      <w:r w:rsidRPr="00A35E42">
        <w:t>The judge’s gaze then fell upon Aubrie Sinclair and her lawyer, and all softness was gone. "Mr. Davies," she said, her voice dripping with incredulity, "you have brought a petition for incapacity for a young man who is on the Dean's List at a top university. A young man who, I might add, appears to have a support system more extensive and devoted than most people could ever hope for."</w:t>
      </w:r>
    </w:p>
    <w:p w14:paraId="09D0AAD1" w14:textId="77777777" w:rsidR="00A35E42" w:rsidRPr="00A35E42" w:rsidRDefault="00A35E42" w:rsidP="00A35E42">
      <w:r w:rsidRPr="00A35E42">
        <w:t>The judge shook her head, a small, disbelieving laugh escaping her lips. It wasn't a sound of humor; it was a sound of sheer exasperation.</w:t>
      </w:r>
    </w:p>
    <w:p w14:paraId="2535DC75" w14:textId="77777777" w:rsidR="00A35E42" w:rsidRPr="00A35E42" w:rsidRDefault="00A35E42" w:rsidP="00A35E42">
      <w:r w:rsidRPr="00A35E42">
        <w:t>"This is not a case of incapacity; this is a case of a parent being unable to let go of her adult child. This petition is a waste of this court's time." She looked directly at Aubrie Sinclair. "Ma'am, I would strongly advise you to cease this course of action. You are dangerously close to this being considered legal harassment."</w:t>
      </w:r>
    </w:p>
    <w:p w14:paraId="1E5747C0" w14:textId="77777777" w:rsidR="00A35E42" w:rsidRPr="00A35E42" w:rsidRDefault="00A35E42" w:rsidP="00A35E42">
      <w:r w:rsidRPr="00A35E42">
        <w:t>With a sharp crack, her gavel came down. "This petition is dismissed, with prejudice."</w:t>
      </w:r>
    </w:p>
    <w:p w14:paraId="15686306" w14:textId="77777777" w:rsidR="00A35E42" w:rsidRPr="00A35E42" w:rsidRDefault="00A35E42" w:rsidP="00A35E42">
      <w:r w:rsidRPr="00A35E42">
        <w:t>It was over. Aubrie Sinclair sat frozen, her face pale with shock and public humiliation. Across the aisle, Jordan was enveloped in a silent, tearful group hug by his sixteen-person family. She had brought the full force of the law to bear, and the law, along with two entire rows of loving people, had just laughed her out of the room.</w:t>
      </w:r>
    </w:p>
    <w:p w14:paraId="5DB8042E" w14:textId="77777777" w:rsidR="000D3AE7" w:rsidRPr="000D3AE7" w:rsidRDefault="000D3AE7" w:rsidP="000D3AE7">
      <w:pPr>
        <w:pStyle w:val="Heading1"/>
      </w:pPr>
      <w:r w:rsidRPr="000D3AE7">
        <w:t>Chapter Breakdown: The Tax Battle</w:t>
      </w:r>
    </w:p>
    <w:p w14:paraId="77853851" w14:textId="77777777" w:rsidR="000D3AE7" w:rsidRPr="000D3AE7" w:rsidRDefault="000D3AE7" w:rsidP="000D3AE7">
      <w:r w:rsidRPr="000D3AE7">
        <w:t>This chapter will take place from late January to early February 2015, the period when tax forms like W-2s and 1098-Ts are typically mailed out.</w:t>
      </w:r>
    </w:p>
    <w:p w14:paraId="4CCE72F0" w14:textId="77777777" w:rsidR="000D3AE7" w:rsidRPr="000D3AE7" w:rsidRDefault="000D3AE7" w:rsidP="000D3AE7">
      <w:pPr>
        <w:pStyle w:val="Heading2"/>
      </w:pPr>
      <w:r w:rsidRPr="000D3AE7">
        <w:t>Part 1: Operation "File First"</w:t>
      </w:r>
    </w:p>
    <w:p w14:paraId="271C303D" w14:textId="77777777" w:rsidR="000D3AE7" w:rsidRPr="000D3AE7" w:rsidRDefault="000D3AE7" w:rsidP="000D3AE7">
      <w:pPr>
        <w:numPr>
          <w:ilvl w:val="0"/>
          <w:numId w:val="6"/>
        </w:numPr>
      </w:pPr>
      <w:r w:rsidRPr="000D3AE7">
        <w:rPr>
          <w:b/>
          <w:bCs/>
        </w:rPr>
        <w:t>The Catalyst:</w:t>
      </w:r>
      <w:r w:rsidRPr="000D3AE7">
        <w:t xml:space="preserve"> Daniel Brooks, being a responsible homeowner and taxpayer, sits down with the group in the basement one evening. "Alright everyone," he might say, "it's that time of year. Tax season. Jordan, we need to get your paperwork together and get you filed before your mother even has a chance to."</w:t>
      </w:r>
    </w:p>
    <w:p w14:paraId="7F735FD6" w14:textId="77777777" w:rsidR="000D3AE7" w:rsidRPr="000D3AE7" w:rsidRDefault="000D3AE7" w:rsidP="000D3AE7">
      <w:pPr>
        <w:numPr>
          <w:ilvl w:val="0"/>
          <w:numId w:val="6"/>
        </w:numPr>
      </w:pPr>
      <w:r w:rsidRPr="000D3AE7">
        <w:rPr>
          <w:b/>
          <w:bCs/>
        </w:rPr>
        <w:t>The Teamwork:</w:t>
      </w:r>
      <w:r w:rsidRPr="000D3AE7">
        <w:t xml:space="preserve"> The scene shows the group helping Jordan gather his documents. </w:t>
      </w:r>
    </w:p>
    <w:p w14:paraId="0830801E" w14:textId="77777777" w:rsidR="000D3AE7" w:rsidRPr="000D3AE7" w:rsidRDefault="000D3AE7" w:rsidP="000D3AE7">
      <w:pPr>
        <w:numPr>
          <w:ilvl w:val="1"/>
          <w:numId w:val="6"/>
        </w:numPr>
      </w:pPr>
      <w:r w:rsidRPr="000D3AE7">
        <w:t xml:space="preserve">His </w:t>
      </w:r>
      <w:r w:rsidRPr="000D3AE7">
        <w:rPr>
          <w:b/>
          <w:bCs/>
        </w:rPr>
        <w:t>W-2</w:t>
      </w:r>
      <w:r w:rsidRPr="000D3AE7">
        <w:t xml:space="preserve"> from his part-time job at the CPI library.</w:t>
      </w:r>
    </w:p>
    <w:p w14:paraId="47AFBD9D" w14:textId="77777777" w:rsidR="000D3AE7" w:rsidRPr="000D3AE7" w:rsidRDefault="000D3AE7" w:rsidP="000D3AE7">
      <w:pPr>
        <w:numPr>
          <w:ilvl w:val="1"/>
          <w:numId w:val="6"/>
        </w:numPr>
      </w:pPr>
      <w:r w:rsidRPr="000D3AE7">
        <w:t xml:space="preserve">His </w:t>
      </w:r>
      <w:r w:rsidRPr="000D3AE7">
        <w:rPr>
          <w:b/>
          <w:bCs/>
        </w:rPr>
        <w:t>Form 1098-T</w:t>
      </w:r>
      <w:r w:rsidRPr="000D3AE7">
        <w:t xml:space="preserve"> from the university, showing his tuition payments.</w:t>
      </w:r>
    </w:p>
    <w:p w14:paraId="3C0A0B26" w14:textId="77777777" w:rsidR="000D3AE7" w:rsidRPr="000D3AE7" w:rsidRDefault="000D3AE7" w:rsidP="000D3AE7">
      <w:pPr>
        <w:numPr>
          <w:ilvl w:val="1"/>
          <w:numId w:val="6"/>
        </w:numPr>
      </w:pPr>
      <w:r w:rsidRPr="000D3AE7">
        <w:t xml:space="preserve">All of his </w:t>
      </w:r>
      <w:r w:rsidRPr="000D3AE7">
        <w:rPr>
          <w:b/>
          <w:bCs/>
        </w:rPr>
        <w:t>Financial Aid award letters</w:t>
      </w:r>
      <w:r w:rsidRPr="000D3AE7">
        <w:t>, which Zoe had prudently helped him save as PDFs. They tally up the total amount of scholarships and grants, which will be the cornerstone of his case.</w:t>
      </w:r>
    </w:p>
    <w:p w14:paraId="685A85D9" w14:textId="77777777" w:rsidR="000D3AE7" w:rsidRPr="000D3AE7" w:rsidRDefault="000D3AE7" w:rsidP="000D3AE7">
      <w:pPr>
        <w:numPr>
          <w:ilvl w:val="1"/>
          <w:numId w:val="6"/>
        </w:numPr>
      </w:pPr>
      <w:r w:rsidRPr="000D3AE7">
        <w:t xml:space="preserve">Bank statements from his </w:t>
      </w:r>
      <w:r w:rsidRPr="000D3AE7">
        <w:rPr>
          <w:b/>
          <w:bCs/>
        </w:rPr>
        <w:t>CPI Credit Union account</w:t>
      </w:r>
      <w:r w:rsidRPr="000D3AE7">
        <w:t>, showing his income and expenditures.</w:t>
      </w:r>
    </w:p>
    <w:p w14:paraId="73CDB5E3" w14:textId="77777777" w:rsidR="000D3AE7" w:rsidRPr="000D3AE7" w:rsidRDefault="000D3AE7" w:rsidP="000D3AE7">
      <w:pPr>
        <w:numPr>
          <w:ilvl w:val="0"/>
          <w:numId w:val="6"/>
        </w:numPr>
      </w:pPr>
      <w:r w:rsidRPr="000D3AE7">
        <w:rPr>
          <w:b/>
          <w:bCs/>
        </w:rPr>
        <w:t>The VITA Program:</w:t>
      </w:r>
      <w:r w:rsidRPr="000D3AE7">
        <w:t xml:space="preserve"> Daniel or Laura explains the </w:t>
      </w:r>
      <w:r w:rsidRPr="000D3AE7">
        <w:rPr>
          <w:b/>
          <w:bCs/>
        </w:rPr>
        <w:t>Volunteer Income Tax Assistance (VITA)</w:t>
      </w:r>
      <w:r w:rsidRPr="000D3AE7">
        <w:t xml:space="preserve"> program, a real-life IRS-sponsored service that provides free, reliable tax help to students and low-income individuals. Daniel makes an appointment for Jordan at the VITA site on campus for the following weekend.</w:t>
      </w:r>
    </w:p>
    <w:p w14:paraId="35C7C06C" w14:textId="77777777" w:rsidR="000D3AE7" w:rsidRPr="000D3AE7" w:rsidRDefault="000D3AE7" w:rsidP="000D3AE7">
      <w:pPr>
        <w:pStyle w:val="Heading2"/>
      </w:pPr>
      <w:r w:rsidRPr="000D3AE7">
        <w:t>Part 2: The Filing</w:t>
      </w:r>
    </w:p>
    <w:p w14:paraId="4B2DCBEC" w14:textId="77777777" w:rsidR="000D3AE7" w:rsidRPr="000D3AE7" w:rsidRDefault="000D3AE7" w:rsidP="000D3AE7">
      <w:pPr>
        <w:numPr>
          <w:ilvl w:val="0"/>
          <w:numId w:val="7"/>
        </w:numPr>
      </w:pPr>
      <w:r w:rsidRPr="000D3AE7">
        <w:rPr>
          <w:b/>
          <w:bCs/>
        </w:rPr>
        <w:t>The Scene:</w:t>
      </w:r>
      <w:r w:rsidRPr="000D3AE7">
        <w:t xml:space="preserve"> Jordan, accompanied by Daniel and Aubrie Jean, goes to his VITA appointment. A trained student or community volunteer sits down with them.</w:t>
      </w:r>
    </w:p>
    <w:p w14:paraId="36F4EAA9" w14:textId="77777777" w:rsidR="000D3AE7" w:rsidRPr="000D3AE7" w:rsidRDefault="000D3AE7" w:rsidP="000D3AE7">
      <w:pPr>
        <w:numPr>
          <w:ilvl w:val="0"/>
          <w:numId w:val="7"/>
        </w:numPr>
      </w:pPr>
      <w:r w:rsidRPr="000D3AE7">
        <w:rPr>
          <w:b/>
          <w:bCs/>
        </w:rPr>
        <w:t>The Process:</w:t>
      </w:r>
      <w:r w:rsidRPr="000D3AE7">
        <w:t xml:space="preserve"> They present all their organized paperwork. The VITA preparer looks everything over and confirms their strategy. "Based on this financial aid and your W-2," the preparer would say, "you absolutely meet the criteria to claim your own exemption. You provide more than half of your own support. We can file this for you today, electronically."</w:t>
      </w:r>
    </w:p>
    <w:p w14:paraId="6CDB2BA2" w14:textId="77777777" w:rsidR="000D3AE7" w:rsidRPr="000D3AE7" w:rsidRDefault="000D3AE7" w:rsidP="000D3AE7">
      <w:pPr>
        <w:numPr>
          <w:ilvl w:val="0"/>
          <w:numId w:val="7"/>
        </w:numPr>
      </w:pPr>
      <w:r w:rsidRPr="000D3AE7">
        <w:rPr>
          <w:b/>
          <w:bCs/>
        </w:rPr>
        <w:t>The Action:</w:t>
      </w:r>
      <w:r w:rsidRPr="000D3AE7">
        <w:t xml:space="preserve"> Jordan formally signs the documents, and with a click of a button, his 2014 tax return is e-filed and accepted by the IRS. It's a quiet, administrative moment, but it's a massive victory.</w:t>
      </w:r>
    </w:p>
    <w:p w14:paraId="2F25E8AD" w14:textId="77777777" w:rsidR="000D3AE7" w:rsidRPr="000D3AE7" w:rsidRDefault="000D3AE7" w:rsidP="000D3AE7">
      <w:pPr>
        <w:pStyle w:val="Heading2"/>
      </w:pPr>
      <w:r w:rsidRPr="000D3AE7">
        <w:t>Part 3: The Inevitable Rejection (Aubrie Sinclair's Sidebar)</w:t>
      </w:r>
    </w:p>
    <w:p w14:paraId="5C5C1461" w14:textId="77777777" w:rsidR="000D3AE7" w:rsidRPr="000D3AE7" w:rsidRDefault="000D3AE7" w:rsidP="000D3AE7">
      <w:pPr>
        <w:numPr>
          <w:ilvl w:val="0"/>
          <w:numId w:val="8"/>
        </w:numPr>
      </w:pPr>
      <w:r w:rsidRPr="000D3AE7">
        <w:rPr>
          <w:b/>
          <w:bCs/>
        </w:rPr>
        <w:t>The Scene:</w:t>
      </w:r>
      <w:r w:rsidRPr="000D3AE7">
        <w:t xml:space="preserve"> A few weeks later, we see Aubrie Sinclair in her Hampton Roads home, sitting at her computer with her own tax software. She confidently enters Jordan's name and Social Security number to claim him as a dependent.</w:t>
      </w:r>
    </w:p>
    <w:p w14:paraId="5386BDC8" w14:textId="77777777" w:rsidR="000D3AE7" w:rsidRPr="000D3AE7" w:rsidRDefault="000D3AE7" w:rsidP="000D3AE7">
      <w:pPr>
        <w:numPr>
          <w:ilvl w:val="0"/>
          <w:numId w:val="8"/>
        </w:numPr>
      </w:pPr>
      <w:r w:rsidRPr="000D3AE7">
        <w:rPr>
          <w:b/>
          <w:bCs/>
        </w:rPr>
        <w:t>The Error Message:</w:t>
      </w:r>
      <w:r w:rsidRPr="000D3AE7">
        <w:t xml:space="preserve"> She clicks "Transmit Return," and almost instantly, an error message pops up: </w:t>
      </w:r>
      <w:r w:rsidRPr="000D3AE7">
        <w:rPr>
          <w:b/>
          <w:bCs/>
        </w:rPr>
        <w:t>"REJECTED. Rule R0000-504-01: A dependent's Social Security Number has already been used on a previously filed and accepted tax return."</w:t>
      </w:r>
    </w:p>
    <w:p w14:paraId="732B74C0" w14:textId="77777777" w:rsidR="000D3AE7" w:rsidRPr="000D3AE7" w:rsidRDefault="000D3AE7" w:rsidP="000D3AE7">
      <w:pPr>
        <w:numPr>
          <w:ilvl w:val="0"/>
          <w:numId w:val="8"/>
        </w:numPr>
      </w:pPr>
      <w:r w:rsidRPr="000D3AE7">
        <w:rPr>
          <w:b/>
          <w:bCs/>
        </w:rPr>
        <w:t>Her Reaction:</w:t>
      </w:r>
      <w:r w:rsidRPr="000D3AE7">
        <w:t xml:space="preserve"> Her reaction is one of pure disbelief, followed by rage. She has been outmaneuvered again. But her desperation and righteousness prevent her from stopping. The scene ends with her defiantly printing out her tax return, determined to mail it in and fight.</w:t>
      </w:r>
    </w:p>
    <w:p w14:paraId="652AD472" w14:textId="77777777" w:rsidR="000D3AE7" w:rsidRPr="000D3AE7" w:rsidRDefault="000D3AE7" w:rsidP="000D3AE7">
      <w:pPr>
        <w:pStyle w:val="Heading2"/>
      </w:pPr>
      <w:r w:rsidRPr="000D3AE7">
        <w:t>Part 4: The Letter from Uncle Sam</w:t>
      </w:r>
    </w:p>
    <w:p w14:paraId="37250C6E" w14:textId="77777777" w:rsidR="000D3AE7" w:rsidRPr="000D3AE7" w:rsidRDefault="000D3AE7" w:rsidP="000D3AE7">
      <w:pPr>
        <w:numPr>
          <w:ilvl w:val="0"/>
          <w:numId w:val="9"/>
        </w:numPr>
      </w:pPr>
      <w:r w:rsidRPr="000D3AE7">
        <w:rPr>
          <w:b/>
          <w:bCs/>
        </w:rPr>
        <w:t>Timing:</w:t>
      </w:r>
      <w:r w:rsidRPr="000D3AE7">
        <w:t xml:space="preserve"> A few months later, after the IRS has processed her paper return and flagged the duplication.</w:t>
      </w:r>
    </w:p>
    <w:p w14:paraId="235AAAD5" w14:textId="77777777" w:rsidR="000D3AE7" w:rsidRPr="000D3AE7" w:rsidRDefault="000D3AE7" w:rsidP="000D3AE7">
      <w:pPr>
        <w:numPr>
          <w:ilvl w:val="0"/>
          <w:numId w:val="9"/>
        </w:numPr>
      </w:pPr>
      <w:r w:rsidRPr="000D3AE7">
        <w:rPr>
          <w:b/>
          <w:bCs/>
        </w:rPr>
        <w:t>The Scene:</w:t>
      </w:r>
      <w:r w:rsidRPr="000D3AE7">
        <w:t xml:space="preserve"> Two identical, official-looking IRS envelopes arrive. One at the Brooks' house in Christiansburg, addressed to Jordan Fuller. The other arrives at Aubrie Sinclair's house in Hampton Roads.</w:t>
      </w:r>
    </w:p>
    <w:p w14:paraId="6858832B" w14:textId="77777777" w:rsidR="000D3AE7" w:rsidRPr="000D3AE7" w:rsidRDefault="000D3AE7" w:rsidP="000D3AE7">
      <w:pPr>
        <w:numPr>
          <w:ilvl w:val="0"/>
          <w:numId w:val="9"/>
        </w:numPr>
      </w:pPr>
      <w:r w:rsidRPr="000D3AE7">
        <w:rPr>
          <w:b/>
          <w:bCs/>
        </w:rPr>
        <w:t>The Content:</w:t>
      </w:r>
      <w:r w:rsidRPr="000D3AE7">
        <w:t xml:space="preserve"> Jordan opens his letter, surrounded by his friends. It's a </w:t>
      </w:r>
      <w:r w:rsidRPr="000D3AE7">
        <w:rPr>
          <w:b/>
          <w:bCs/>
        </w:rPr>
        <w:t>CP87A Notice</w:t>
      </w:r>
      <w:r w:rsidRPr="000D3AE7">
        <w:t>. The letter coldly and bureaucratically states that a dispute exists over his dependency claim and that one party must amend their return.</w:t>
      </w:r>
    </w:p>
    <w:p w14:paraId="26AD0800" w14:textId="77777777" w:rsidR="000D3AE7" w:rsidRPr="000D3AE7" w:rsidRDefault="000D3AE7" w:rsidP="000D3AE7">
      <w:pPr>
        <w:numPr>
          <w:ilvl w:val="0"/>
          <w:numId w:val="9"/>
        </w:numPr>
      </w:pPr>
      <w:r w:rsidRPr="000D3AE7">
        <w:rPr>
          <w:b/>
          <w:bCs/>
        </w:rPr>
        <w:t>The Decision:</w:t>
      </w:r>
      <w:r w:rsidRPr="000D3AE7">
        <w:t xml:space="preserve"> The group looks at each other. There is no debate. "You're not amending anything," Daniel Brooks says over the phone. "You are correct. We will send them the proof."</w:t>
      </w:r>
    </w:p>
    <w:p w14:paraId="69A4B095" w14:textId="3A255AEE" w:rsidR="00BD45C3" w:rsidRDefault="000D3AE7" w:rsidP="000D3AE7">
      <w:pPr>
        <w:numPr>
          <w:ilvl w:val="0"/>
          <w:numId w:val="9"/>
        </w:numPr>
      </w:pPr>
      <w:r w:rsidRPr="000D3AE7">
        <w:rPr>
          <w:b/>
          <w:bCs/>
        </w:rPr>
        <w:t>The Final Act:</w:t>
      </w:r>
      <w:r w:rsidRPr="000D3AE7">
        <w:t xml:space="preserve"> The chapter closes with Jordan and the group compiling a thick envelope of evidence—his W-2, his financial aid letters, his bank statements—to mail to the IRS. It is the final, definitive statement of his independence, proven not with emotion, but with cold, hard numbers. The outcome is certain.</w:t>
      </w:r>
    </w:p>
    <w:p w14:paraId="068AC940" w14:textId="77777777" w:rsidR="008B1355" w:rsidRPr="008B1355" w:rsidRDefault="008B1355" w:rsidP="008B1355">
      <w:pPr>
        <w:pStyle w:val="Heading1"/>
      </w:pPr>
      <w:r w:rsidRPr="008B1355">
        <w:t>The Timeline of Aubrie Sinclair's Final Defeat</w:t>
      </w:r>
    </w:p>
    <w:p w14:paraId="15575C51" w14:textId="77777777" w:rsidR="008B1355" w:rsidRPr="008B1355" w:rsidRDefault="008B1355" w:rsidP="008B1355">
      <w:r w:rsidRPr="008B1355">
        <w:t>You asked when she would make her pilgrimage to Christiansburg based on her defeat by the IRS. The battle with the IRS is a slow, bureaucratic process, which makes the timeline here very interesting.</w:t>
      </w:r>
    </w:p>
    <w:p w14:paraId="537D4E84" w14:textId="77777777" w:rsidR="008B1355" w:rsidRPr="008B1355" w:rsidRDefault="008B1355" w:rsidP="008B1355">
      <w:pPr>
        <w:numPr>
          <w:ilvl w:val="0"/>
          <w:numId w:val="10"/>
        </w:numPr>
      </w:pPr>
      <w:r w:rsidRPr="008B1355">
        <w:rPr>
          <w:b/>
          <w:bCs/>
        </w:rPr>
        <w:t>Early 2015 (The Filing):</w:t>
      </w:r>
      <w:r w:rsidRPr="008B1355">
        <w:t xml:space="preserve"> Jordan files his 2014 taxes electronically and correctly in late January/early February. A few weeks later, Aubrie Sinclair attempts to e-file her return claiming Jordan. It is </w:t>
      </w:r>
      <w:r w:rsidRPr="008B1355">
        <w:rPr>
          <w:b/>
          <w:bCs/>
        </w:rPr>
        <w:t>instantly rejected</w:t>
      </w:r>
      <w:r w:rsidRPr="008B1355">
        <w:t xml:space="preserve"> because his Social Security number has already been used. Furious, she mails in a paper return.</w:t>
      </w:r>
    </w:p>
    <w:p w14:paraId="0939F58C" w14:textId="77777777" w:rsidR="008B1355" w:rsidRPr="008B1355" w:rsidRDefault="008B1355" w:rsidP="008B1355">
      <w:pPr>
        <w:numPr>
          <w:ilvl w:val="0"/>
          <w:numId w:val="10"/>
        </w:numPr>
      </w:pPr>
      <w:r w:rsidRPr="008B1355">
        <w:rPr>
          <w:b/>
          <w:bCs/>
        </w:rPr>
        <w:t>Summer/Fall 2015 (The Inquiry):</w:t>
      </w:r>
      <w:r w:rsidRPr="008B1355">
        <w:t xml:space="preserve"> The IRS, being notoriously slow with paper returns and exceptions, finally processes her return and flags the duplicate claim. Around </w:t>
      </w:r>
      <w:r w:rsidRPr="008B1355">
        <w:rPr>
          <w:b/>
          <w:bCs/>
        </w:rPr>
        <w:t>late summer or early fall of 2015</w:t>
      </w:r>
      <w:r w:rsidRPr="008B1355">
        <w:t>, both Jordan (at the new Blacksburg house) and Aubrie would receive the first official IRS notice (a CP87A) about the dispute. Both would respond that their claim is correct.</w:t>
      </w:r>
    </w:p>
    <w:p w14:paraId="0F8DBC4D" w14:textId="77777777" w:rsidR="008B1355" w:rsidRPr="008B1355" w:rsidRDefault="008B1355" w:rsidP="008B1355">
      <w:pPr>
        <w:numPr>
          <w:ilvl w:val="0"/>
          <w:numId w:val="10"/>
        </w:numPr>
      </w:pPr>
      <w:r w:rsidRPr="008B1355">
        <w:rPr>
          <w:b/>
          <w:bCs/>
        </w:rPr>
        <w:t>Late 2015 / Early 2016 (The Audit):</w:t>
      </w:r>
      <w:r w:rsidRPr="008B1355">
        <w:t xml:space="preserve"> After the initial inquiry fails to resolve the issue, the IRS would initiate a correspondence audit. In </w:t>
      </w:r>
      <w:r w:rsidRPr="008B1355">
        <w:rPr>
          <w:b/>
          <w:bCs/>
        </w:rPr>
        <w:t>late 2015 or early 2016</w:t>
      </w:r>
      <w:r w:rsidRPr="008B1355">
        <w:t>, both parties would receive a formal request to mail in definitive proof to support their claim. Jordan and the Brooks family would send their comprehensive packet of evidence. Aubrie would send what little she has.</w:t>
      </w:r>
    </w:p>
    <w:p w14:paraId="4B7D918A" w14:textId="77777777" w:rsidR="008B1355" w:rsidRPr="008B1355" w:rsidRDefault="008B1355" w:rsidP="008B1355">
      <w:pPr>
        <w:numPr>
          <w:ilvl w:val="0"/>
          <w:numId w:val="10"/>
        </w:numPr>
      </w:pPr>
      <w:r w:rsidRPr="008B1355">
        <w:rPr>
          <w:b/>
          <w:bCs/>
        </w:rPr>
        <w:t>Spring 2016 (The Final Defeat):</w:t>
      </w:r>
      <w:r w:rsidRPr="008B1355">
        <w:t xml:space="preserve"> The IRS reviews the evidence and rules decisively in Jordan's favor. Around </w:t>
      </w:r>
      <w:r w:rsidRPr="008B1355">
        <w:rPr>
          <w:b/>
          <w:bCs/>
        </w:rPr>
        <w:t>Spring of 2016</w:t>
      </w:r>
      <w:r w:rsidRPr="008B1355">
        <w:t>, Aubrie Sinclair receives the final notice of deficiency—a letter informing her that her claim has been disallowed and that she owes a significant amount in back taxes, penalties, and interest.</w:t>
      </w:r>
    </w:p>
    <w:p w14:paraId="364057F1" w14:textId="77777777" w:rsidR="006D1E72" w:rsidRDefault="006D1E72" w:rsidP="006D1E72">
      <w:pPr>
        <w:pStyle w:val="Heading3"/>
      </w:pPr>
      <w:r>
        <w:t>The Final Pilgrimage (Revised)</w:t>
      </w:r>
    </w:p>
    <w:p w14:paraId="5D7A989B" w14:textId="77777777" w:rsidR="006D1E72" w:rsidRDefault="006D1E72" w:rsidP="006D1E72">
      <w:r>
        <w:t xml:space="preserve">It is </w:t>
      </w:r>
      <w:r>
        <w:rPr>
          <w:rStyle w:val="Strong"/>
        </w:rPr>
        <w:t>Spring of 2016</w:t>
      </w:r>
      <w:r>
        <w:t>. The final, damning letter from the IRS, demanding back payment and penalties, has arrived. Every legal, administrative, and digital avenue has been exhausted and closed to Aubrie Sinclair. She is broke, isolated, and stewing in a powerless rage.</w:t>
      </w:r>
    </w:p>
    <w:p w14:paraId="433D6D44" w14:textId="77777777" w:rsidR="006D1E72" w:rsidRDefault="006D1E72" w:rsidP="006D1E72">
      <w:r>
        <w:t>Driven by a final, desperate compulsion, she gets in her car and drives the seven hours from Hampton Roads to Christiansburg. She clings to the one last piece of information she has: the address on Geneva Street, provided by the private investigator nearly a year ago.</w:t>
      </w:r>
    </w:p>
    <w:p w14:paraId="2695A651" w14:textId="77777777" w:rsidR="006D1E72" w:rsidRDefault="006D1E72" w:rsidP="006D1E72">
      <w:r>
        <w:t>She pulls up to the house. It looks different—the trim is painted a new color, a different car is in the driveway, unfamiliar children's toys are scattered on the lawn. In a state of pure denial, she ignores these signs. She gets out of her car, walks up the path, and pounds on the front door.</w:t>
      </w:r>
    </w:p>
    <w:p w14:paraId="561A3862" w14:textId="77777777" w:rsidR="006D1E72" w:rsidRDefault="006D1E72" w:rsidP="006D1E72">
      <w:r>
        <w:t>"Aubrey!" she yells, her voice cracking. "Aubrey, I know you're in there! Stop hiding!"</w:t>
      </w:r>
    </w:p>
    <w:p w14:paraId="46F1E1F7" w14:textId="77777777" w:rsidR="006D1E72" w:rsidRDefault="006D1E72" w:rsidP="006D1E72">
      <w:r>
        <w:t>The door swings open to reveal a confused and irritated man she's never seen before. "Can I help you?" he asks, his tone wary.</w:t>
      </w:r>
    </w:p>
    <w:p w14:paraId="48769CD1" w14:textId="77777777" w:rsidR="006D1E72" w:rsidRDefault="006D1E72" w:rsidP="006D1E72">
      <w:r>
        <w:t>"Where is he?" she demands. "Where is my son, Aubrey Fuller? I know the Brooks family is hiding him in there!"</w:t>
      </w:r>
    </w:p>
    <w:p w14:paraId="096AE0D6" w14:textId="77777777" w:rsidR="006D1E72" w:rsidRDefault="006D1E72" w:rsidP="006D1E72">
      <w:r>
        <w:t xml:space="preserve">The man's expression shifts from wary to alarmed. "The </w:t>
      </w:r>
      <w:r>
        <w:rPr>
          <w:rStyle w:val="Emphasis"/>
        </w:rPr>
        <w:t>Brooks</w:t>
      </w:r>
      <w:r>
        <w:t>? Lady, I have no idea who you're talking about. My family bought this house from a 'Cash for Homes' investment company last summer. We've never heard of any 'Brooks'."</w:t>
      </w:r>
    </w:p>
    <w:p w14:paraId="64401C3A" w14:textId="77777777" w:rsidR="006D1E72" w:rsidRDefault="006D1E72" w:rsidP="006D1E72">
      <w:r>
        <w:t>"No!" Aubrie insists, her voice rising with panic. "That's not possible! This is their house! The investigator gave me this address!"</w:t>
      </w:r>
    </w:p>
    <w:p w14:paraId="0A87B68A" w14:textId="6C4753C2" w:rsidR="006D1E72" w:rsidRDefault="006D1E72" w:rsidP="006D1E72">
      <w:r>
        <w:t>"Well, your investigator gave you old information," the man says, his patience gone. "There's no 'Brooks' here and there's no 'Aubrey'. You have the wrong house." He takes a step back, his hand already reaching for his phone. "Now you need to get off my property before I call the police."</w:t>
      </w:r>
    </w:p>
    <w:p w14:paraId="13727AF7" w14:textId="77777777" w:rsidR="006D1E72" w:rsidRDefault="006D1E72" w:rsidP="006D1E72">
      <w:r>
        <w:t>The door slams in her face.</w:t>
      </w:r>
    </w:p>
    <w:p w14:paraId="29E41D5D" w14:textId="77777777" w:rsidR="006D1E72" w:rsidRDefault="006D1E72" w:rsidP="006D1E72">
      <w:r>
        <w:t>She stands there on the porch of a stranger's house, the finality of her defeat crashing down on her. The address she paid for, the last thread she was clinging to, was worthless. Her son and his entire chosen family hadn't just moved; they had vanished, leaving no trail for her to follow.</w:t>
      </w:r>
    </w:p>
    <w:p w14:paraId="2F474523" w14:textId="77777777" w:rsidR="006D1E72" w:rsidRDefault="006D1E72" w:rsidP="006D1E72">
      <w:r>
        <w:t>It wasn't a dramatic confrontation. It wasn't an arrest. It was something far worse: a quiet, pathetic fizzle into absolute nothingness. She had been rendered completely and utterly irrelevant. She had lost him forever.</w:t>
      </w:r>
    </w:p>
    <w:p w14:paraId="47373E34" w14:textId="77777777" w:rsidR="002778B5" w:rsidRPr="002778B5" w:rsidRDefault="002778B5" w:rsidP="002778B5">
      <w:pPr>
        <w:pStyle w:val="Heading1"/>
      </w:pPr>
      <w:r w:rsidRPr="002778B5">
        <w:t>The Second Tax Battle: Doubling Down on Defeat</w:t>
      </w:r>
    </w:p>
    <w:p w14:paraId="2D5A39CB" w14:textId="77777777" w:rsidR="002778B5" w:rsidRPr="002778B5" w:rsidRDefault="002778B5" w:rsidP="002778B5">
      <w:r w:rsidRPr="002778B5">
        <w:t xml:space="preserve">This would take place in </w:t>
      </w:r>
      <w:r w:rsidRPr="002778B5">
        <w:rPr>
          <w:b/>
          <w:bCs/>
        </w:rPr>
        <w:t>early 2016</w:t>
      </w:r>
      <w:r w:rsidRPr="002778B5">
        <w:t>, as she is preparing her 2015 taxes, likely at the same time she is reeling from the final IRS notice about the 2014 tax year and her failed pilgrimage to Christiansburg.</w:t>
      </w:r>
    </w:p>
    <w:p w14:paraId="7967DF9C" w14:textId="2E7FD4E1" w:rsidR="002778B5" w:rsidRPr="002778B5" w:rsidRDefault="002778B5" w:rsidP="002778B5">
      <w:pPr>
        <w:pStyle w:val="Heading2"/>
      </w:pPr>
      <w:r w:rsidRPr="002778B5">
        <w:t>Aubrie's Irrational Logic</w:t>
      </w:r>
    </w:p>
    <w:p w14:paraId="20FA4CB9" w14:textId="77777777" w:rsidR="002778B5" w:rsidRPr="002778B5" w:rsidRDefault="002778B5" w:rsidP="002778B5">
      <w:r w:rsidRPr="002778B5">
        <w:t>Her motivation for trying again would be a toxic cocktail of denial, spite, and compulsion:</w:t>
      </w:r>
    </w:p>
    <w:p w14:paraId="3D5E2229" w14:textId="77777777" w:rsidR="002778B5" w:rsidRPr="002778B5" w:rsidRDefault="002778B5" w:rsidP="002778B5">
      <w:pPr>
        <w:numPr>
          <w:ilvl w:val="0"/>
          <w:numId w:val="11"/>
        </w:numPr>
      </w:pPr>
      <w:r w:rsidRPr="002778B5">
        <w:rPr>
          <w:b/>
          <w:bCs/>
        </w:rPr>
        <w:t>Denial:</w:t>
      </w:r>
      <w:r w:rsidRPr="002778B5">
        <w:t xml:space="preserve"> She would tell herself that the first ruling was a fluke or a mistake by the IRS. In her mind, she is still his mother, and therefore she is </w:t>
      </w:r>
      <w:r w:rsidRPr="002778B5">
        <w:rPr>
          <w:i/>
          <w:iCs/>
        </w:rPr>
        <w:t>entitled</w:t>
      </w:r>
      <w:r w:rsidRPr="002778B5">
        <w:t xml:space="preserve"> to claim him.</w:t>
      </w:r>
    </w:p>
    <w:p w14:paraId="5F514746" w14:textId="77777777" w:rsidR="002778B5" w:rsidRPr="002778B5" w:rsidRDefault="002778B5" w:rsidP="002778B5">
      <w:pPr>
        <w:numPr>
          <w:ilvl w:val="0"/>
          <w:numId w:val="11"/>
        </w:numPr>
      </w:pPr>
      <w:r w:rsidRPr="002778B5">
        <w:rPr>
          <w:b/>
          <w:bCs/>
        </w:rPr>
        <w:t>Spite:</w:t>
      </w:r>
      <w:r w:rsidRPr="002778B5">
        <w:t xml:space="preserve"> This is now a primary motivator. It's no longer just about the money; it's a vindictive act. It's one of the last administrative ways she can try to interfere in his life and create a problem for him, even from a distance.</w:t>
      </w:r>
    </w:p>
    <w:p w14:paraId="4C28341A" w14:textId="77777777" w:rsidR="002778B5" w:rsidRPr="002778B5" w:rsidRDefault="002778B5" w:rsidP="002778B5">
      <w:pPr>
        <w:numPr>
          <w:ilvl w:val="0"/>
          <w:numId w:val="11"/>
        </w:numPr>
      </w:pPr>
      <w:r w:rsidRPr="002778B5">
        <w:rPr>
          <w:b/>
          <w:bCs/>
        </w:rPr>
        <w:t>Compulsion:</w:t>
      </w:r>
      <w:r w:rsidRPr="002778B5">
        <w:t xml:space="preserve"> Claiming him on her taxes is a routine she's likely had for 18 years. It's a box she checks to affirm her role as a mother. At this point, it's a self-destructive habit she can't stop.</w:t>
      </w:r>
    </w:p>
    <w:p w14:paraId="3D63A3F6" w14:textId="79169008" w:rsidR="002778B5" w:rsidRPr="002778B5" w:rsidRDefault="002778B5" w:rsidP="002778B5">
      <w:pPr>
        <w:pStyle w:val="Heading2"/>
      </w:pPr>
      <w:r w:rsidRPr="002778B5">
        <w:t>Jordan's Airtight Position</w:t>
      </w:r>
    </w:p>
    <w:p w14:paraId="3295D807" w14:textId="77777777" w:rsidR="002778B5" w:rsidRPr="002778B5" w:rsidRDefault="002778B5" w:rsidP="002778B5">
      <w:r w:rsidRPr="002778B5">
        <w:t>Meanwhile, Jordan's case for filing as an independent for the 2015 tax year is even more powerful than it was for 2014:</w:t>
      </w:r>
    </w:p>
    <w:p w14:paraId="398D5F35" w14:textId="77777777" w:rsidR="002778B5" w:rsidRPr="002778B5" w:rsidRDefault="002778B5" w:rsidP="002778B5">
      <w:pPr>
        <w:numPr>
          <w:ilvl w:val="0"/>
          <w:numId w:val="12"/>
        </w:numPr>
      </w:pPr>
      <w:r w:rsidRPr="002778B5">
        <w:t xml:space="preserve">He has a </w:t>
      </w:r>
      <w:r w:rsidRPr="002778B5">
        <w:rPr>
          <w:b/>
          <w:bCs/>
        </w:rPr>
        <w:t>full year's W-2</w:t>
      </w:r>
      <w:r w:rsidRPr="002778B5">
        <w:t xml:space="preserve"> from his library job.</w:t>
      </w:r>
    </w:p>
    <w:p w14:paraId="7F8A45D9" w14:textId="77777777" w:rsidR="002778B5" w:rsidRPr="002778B5" w:rsidRDefault="002778B5" w:rsidP="002778B5">
      <w:pPr>
        <w:numPr>
          <w:ilvl w:val="0"/>
          <w:numId w:val="12"/>
        </w:numPr>
      </w:pPr>
      <w:r w:rsidRPr="002778B5">
        <w:t xml:space="preserve">His </w:t>
      </w:r>
      <w:r w:rsidRPr="002778B5">
        <w:rPr>
          <w:b/>
          <w:bCs/>
        </w:rPr>
        <w:t>permanent address</w:t>
      </w:r>
      <w:r w:rsidRPr="002778B5">
        <w:t xml:space="preserve"> has officially been the Brooks' new home in Blacksburg for more than half of the tax year.</w:t>
      </w:r>
    </w:p>
    <w:p w14:paraId="76A68E9D" w14:textId="77777777" w:rsidR="002778B5" w:rsidRPr="002778B5" w:rsidRDefault="002778B5" w:rsidP="002778B5">
      <w:pPr>
        <w:numPr>
          <w:ilvl w:val="0"/>
          <w:numId w:val="12"/>
        </w:numPr>
      </w:pPr>
      <w:r w:rsidRPr="002778B5">
        <w:t>He has a full year of bank statements from his independent account at the CPI Credit Union.</w:t>
      </w:r>
    </w:p>
    <w:p w14:paraId="6EBA15BE" w14:textId="77777777" w:rsidR="002778B5" w:rsidRPr="002778B5" w:rsidRDefault="002778B5" w:rsidP="002778B5">
      <w:pPr>
        <w:numPr>
          <w:ilvl w:val="0"/>
          <w:numId w:val="12"/>
        </w:numPr>
      </w:pPr>
      <w:r w:rsidRPr="002778B5">
        <w:t xml:space="preserve">He once again works with the VITA program and the Brooks family to </w:t>
      </w:r>
      <w:r w:rsidRPr="002778B5">
        <w:rPr>
          <w:b/>
          <w:bCs/>
        </w:rPr>
        <w:t>file his return early and electronically.</w:t>
      </w:r>
    </w:p>
    <w:p w14:paraId="73E10BD6" w14:textId="4FF4FCD4" w:rsidR="002778B5" w:rsidRPr="002778B5" w:rsidRDefault="002778B5" w:rsidP="002778B5">
      <w:pPr>
        <w:pStyle w:val="Heading2"/>
      </w:pPr>
      <w:r w:rsidRPr="002778B5">
        <w:t>The IRS Response: The Hammer Comes Down</w:t>
      </w:r>
    </w:p>
    <w:p w14:paraId="1B900DA6" w14:textId="77777777" w:rsidR="002778B5" w:rsidRPr="002778B5" w:rsidRDefault="002778B5" w:rsidP="002778B5">
      <w:r w:rsidRPr="002778B5">
        <w:t>The process for Aubrie would be a repeat of the previous year, but with much more severe consequences.</w:t>
      </w:r>
    </w:p>
    <w:p w14:paraId="00686B5B" w14:textId="77777777" w:rsidR="002778B5" w:rsidRPr="002778B5" w:rsidRDefault="002778B5" w:rsidP="002778B5">
      <w:pPr>
        <w:numPr>
          <w:ilvl w:val="0"/>
          <w:numId w:val="13"/>
        </w:numPr>
      </w:pPr>
      <w:r w:rsidRPr="002778B5">
        <w:rPr>
          <w:b/>
          <w:bCs/>
        </w:rPr>
        <w:t>Instant Rejection:</w:t>
      </w:r>
      <w:r w:rsidRPr="002778B5">
        <w:t xml:space="preserve"> Her e-file is once again instantly rejected because Jordan's Social Security number has already been used on an accepted return.</w:t>
      </w:r>
    </w:p>
    <w:p w14:paraId="40EB3190" w14:textId="77777777" w:rsidR="002778B5" w:rsidRPr="002778B5" w:rsidRDefault="002778B5" w:rsidP="002778B5">
      <w:pPr>
        <w:numPr>
          <w:ilvl w:val="0"/>
          <w:numId w:val="13"/>
        </w:numPr>
      </w:pPr>
      <w:r w:rsidRPr="002778B5">
        <w:rPr>
          <w:b/>
          <w:bCs/>
        </w:rPr>
        <w:t>The Defiant Paper Filing:</w:t>
      </w:r>
      <w:r w:rsidRPr="002778B5">
        <w:t xml:space="preserve"> She stubbornly mails in a paper return again, knowingly creating a dispute with the IRS for the second year in a row.</w:t>
      </w:r>
    </w:p>
    <w:p w14:paraId="19D9414D" w14:textId="77777777" w:rsidR="002778B5" w:rsidRPr="002778B5" w:rsidRDefault="002778B5" w:rsidP="002778B5">
      <w:pPr>
        <w:numPr>
          <w:ilvl w:val="0"/>
          <w:numId w:val="13"/>
        </w:numPr>
      </w:pPr>
      <w:r w:rsidRPr="002778B5">
        <w:rPr>
          <w:b/>
          <w:bCs/>
        </w:rPr>
        <w:t>The Harsher Penalties:</w:t>
      </w:r>
      <w:r w:rsidRPr="002778B5">
        <w:t xml:space="preserve"> When the IRS flags this second dispute, they will no longer see it as a simple disagreement. They will see it as a pattern of intentional disregard for tax law. When they inevitably rule against her again, they would hit her with not only the standard back-taxes, penalties, and interest, but likely also a </w:t>
      </w:r>
      <w:r w:rsidRPr="002778B5">
        <w:rPr>
          <w:b/>
          <w:bCs/>
        </w:rPr>
        <w:t>Frivolous Return Penalty</w:t>
      </w:r>
      <w:r w:rsidRPr="002778B5">
        <w:t>. This is a much more severe penalty (up to $5,000) specifically designed to punish taxpayers who knowingly make arguments that have no basis in law—which now includes her repeated attempt to claim a dependent she was already officially told she could not claim.</w:t>
      </w:r>
    </w:p>
    <w:p w14:paraId="3EAADC9F" w14:textId="77777777" w:rsidR="002778B5" w:rsidRPr="002778B5" w:rsidRDefault="002778B5" w:rsidP="002778B5">
      <w:r w:rsidRPr="002778B5">
        <w:t>This final, foolish act of defiance would be the move that likely pushes her into true financial ruin. She would be battling the federal government over a son she can no longer find, digging herself into a chasm of debt, all because she simply doesn't know when to stop. It's the ultimate self-destructive end to her quest for control.</w:t>
      </w:r>
    </w:p>
    <w:p w14:paraId="20B41A60" w14:textId="70608BCF" w:rsidR="008B1355" w:rsidRDefault="0004043A" w:rsidP="0004043A">
      <w:pPr>
        <w:pStyle w:val="Heading1"/>
      </w:pPr>
      <w:r>
        <w:t>Jordan’s Journey to Financial Aid Independence</w:t>
      </w:r>
    </w:p>
    <w:p w14:paraId="012AE72C" w14:textId="77777777" w:rsidR="0004043A" w:rsidRPr="0004043A" w:rsidRDefault="0004043A" w:rsidP="0004043A">
      <w:r w:rsidRPr="0004043A">
        <w:t>This is the central question of Jordan's entire journey. You're right to ask it. The "under 24" rule is a huge hurdle for many young adults trying to establish independence, especially for financial aid purposes.</w:t>
      </w:r>
    </w:p>
    <w:p w14:paraId="65F321A1" w14:textId="77777777" w:rsidR="0004043A" w:rsidRPr="0004043A" w:rsidRDefault="0004043A" w:rsidP="0004043A">
      <w:r w:rsidRPr="0004043A">
        <w:t>However, everything his mother has done in her desperate attempt to control him has, ironically, given Jordan the perfect and necessary tools to achieve true, legal independence long before he turns 24. Here's what all of this does for him:</w:t>
      </w:r>
    </w:p>
    <w:p w14:paraId="3B5E027E" w14:textId="77777777" w:rsidR="0004043A" w:rsidRPr="0004043A" w:rsidRDefault="0004043A" w:rsidP="0004043A">
      <w:pPr>
        <w:rPr>
          <w:b/>
          <w:bCs/>
        </w:rPr>
      </w:pPr>
      <w:r w:rsidRPr="0004043A">
        <w:rPr>
          <w:b/>
          <w:bCs/>
        </w:rPr>
        <w:t>1. It Creates an Indisputable "Paper Trail" of a Hostile Environment</w:t>
      </w:r>
    </w:p>
    <w:p w14:paraId="20927B62" w14:textId="77777777" w:rsidR="0004043A" w:rsidRPr="0004043A" w:rsidRDefault="0004043A" w:rsidP="0004043A">
      <w:r w:rsidRPr="0004043A">
        <w:t xml:space="preserve">For a student under 24 to be considered independent for financial aid (FAFSA) purposes, they usually need to file a </w:t>
      </w:r>
      <w:r w:rsidRPr="0004043A">
        <w:rPr>
          <w:b/>
          <w:bCs/>
        </w:rPr>
        <w:t>Dependency Override</w:t>
      </w:r>
      <w:r w:rsidRPr="0004043A">
        <w:t xml:space="preserve"> with their university's financial aid office. This requires demonstrating "unusual circumstances" that make it impossible to have contact with their parents. Aubrie Sinclair's actions have handed Jordan a perfect, officially-documented case for this.</w:t>
      </w:r>
    </w:p>
    <w:p w14:paraId="2E942FC0" w14:textId="77777777" w:rsidR="0004043A" w:rsidRPr="0004043A" w:rsidRDefault="0004043A" w:rsidP="0004043A">
      <w:r w:rsidRPr="0004043A">
        <w:t>Jordan now has a portfolio of proof that his home environment is not just unsupportive, but actively hostile:</w:t>
      </w:r>
    </w:p>
    <w:p w14:paraId="05F8A7BA" w14:textId="77777777" w:rsidR="0004043A" w:rsidRPr="0004043A" w:rsidRDefault="0004043A" w:rsidP="0004043A">
      <w:pPr>
        <w:numPr>
          <w:ilvl w:val="0"/>
          <w:numId w:val="14"/>
        </w:numPr>
      </w:pPr>
      <w:r w:rsidRPr="0004043A">
        <w:rPr>
          <w:b/>
          <w:bCs/>
        </w:rPr>
        <w:t>The Court Ruling:</w:t>
      </w:r>
      <w:r w:rsidRPr="0004043A">
        <w:t xml:space="preserve"> The official, legal dismissal of his mother's guardianship petition </w:t>
      </w:r>
      <w:r w:rsidRPr="0004043A">
        <w:rPr>
          <w:i/>
          <w:iCs/>
        </w:rPr>
        <w:t>with prejudice</w:t>
      </w:r>
      <w:r w:rsidRPr="0004043A">
        <w:t xml:space="preserve"> is Exhibit A. It's a judge's declaration that his mother's attempt to declare him incompetent had no merit.</w:t>
      </w:r>
    </w:p>
    <w:p w14:paraId="2F474F48" w14:textId="77777777" w:rsidR="0004043A" w:rsidRPr="0004043A" w:rsidRDefault="0004043A" w:rsidP="0004043A">
      <w:pPr>
        <w:numPr>
          <w:ilvl w:val="0"/>
          <w:numId w:val="14"/>
        </w:numPr>
      </w:pPr>
      <w:r w:rsidRPr="0004043A">
        <w:rPr>
          <w:b/>
          <w:bCs/>
        </w:rPr>
        <w:t>The Police Records:</w:t>
      </w:r>
      <w:r w:rsidRPr="0004043A">
        <w:t xml:space="preserve"> He has a documented history of proactively telling Campus Police and local law enforcement that he is safe and wishes no contact. This is followed by a record of his mother attempting to file a false missing persons report, which proves her willingness to misuse authorities. Her eventual arrest for trespassing at the Brooks' home would be the final, damning piece of evidence.</w:t>
      </w:r>
    </w:p>
    <w:p w14:paraId="5DB94649" w14:textId="77777777" w:rsidR="0004043A" w:rsidRPr="0004043A" w:rsidRDefault="0004043A" w:rsidP="0004043A">
      <w:pPr>
        <w:numPr>
          <w:ilvl w:val="0"/>
          <w:numId w:val="14"/>
        </w:numPr>
      </w:pPr>
      <w:r w:rsidRPr="0004043A">
        <w:rPr>
          <w:b/>
          <w:bCs/>
        </w:rPr>
        <w:t>The University Records:</w:t>
      </w:r>
      <w:r w:rsidRPr="0004043A">
        <w:t xml:space="preserve"> The Hall Director, Kelsey, has records of the confrontation at Bennett Hall, Jordan's formal request for no contact, and the security measures put in place to protect him.</w:t>
      </w:r>
    </w:p>
    <w:p w14:paraId="27CA4326" w14:textId="77777777" w:rsidR="0004043A" w:rsidRPr="0004043A" w:rsidRDefault="0004043A" w:rsidP="0004043A">
      <w:pPr>
        <w:numPr>
          <w:ilvl w:val="0"/>
          <w:numId w:val="14"/>
        </w:numPr>
      </w:pPr>
      <w:r w:rsidRPr="0004043A">
        <w:rPr>
          <w:b/>
          <w:bCs/>
        </w:rPr>
        <w:t>The IRS Rulings:</w:t>
      </w:r>
      <w:r w:rsidRPr="0004043A">
        <w:t xml:space="preserve"> The letters and final determination from the IRS officially siding with Jordan are proof from the federal government that he is, for tax purposes, financially independent.</w:t>
      </w:r>
    </w:p>
    <w:p w14:paraId="157EE079" w14:textId="77777777" w:rsidR="0004043A" w:rsidRPr="0004043A" w:rsidRDefault="0004043A" w:rsidP="0004043A">
      <w:r w:rsidRPr="0004043A">
        <w:t>When Jordan walks into the CPI Financial Aid office with his friends and the Brooks family, he comes armed with a mountain of official documentation that proves his "unusual circumstances" are real and severe.</w:t>
      </w:r>
    </w:p>
    <w:p w14:paraId="3F76495D" w14:textId="77777777" w:rsidR="0004043A" w:rsidRPr="0004043A" w:rsidRDefault="0004043A" w:rsidP="0004043A">
      <w:pPr>
        <w:rPr>
          <w:b/>
          <w:bCs/>
        </w:rPr>
      </w:pPr>
      <w:r w:rsidRPr="0004043A">
        <w:rPr>
          <w:b/>
          <w:bCs/>
        </w:rPr>
        <w:t>2. It Forces Complete Financial Severance</w:t>
      </w:r>
    </w:p>
    <w:p w14:paraId="37E95299" w14:textId="77777777" w:rsidR="0004043A" w:rsidRPr="0004043A" w:rsidRDefault="0004043A" w:rsidP="0004043A">
      <w:r w:rsidRPr="0004043A">
        <w:t>The tax battle is the final, most crucial step. By winning the right to claim himself, he legally establishes that he provides more than half of his own support. This, combined with his own bank account at the CPI Credit Union that his mother cannot touch, makes him a financially separate entity.</w:t>
      </w:r>
    </w:p>
    <w:p w14:paraId="0D127AF2" w14:textId="77777777" w:rsidR="0004043A" w:rsidRPr="0004043A" w:rsidRDefault="0004043A" w:rsidP="0004043A">
      <w:pPr>
        <w:numPr>
          <w:ilvl w:val="0"/>
          <w:numId w:val="15"/>
        </w:numPr>
      </w:pPr>
      <w:r w:rsidRPr="0004043A">
        <w:rPr>
          <w:b/>
          <w:bCs/>
        </w:rPr>
        <w:t>FAFSA for Junior/Senior Year:</w:t>
      </w:r>
      <w:r w:rsidRPr="0004043A">
        <w:t xml:space="preserve"> With an approved Dependency Override, Jordan can file the FAFSA using </w:t>
      </w:r>
      <w:r w:rsidRPr="0004043A">
        <w:rPr>
          <w:b/>
          <w:bCs/>
        </w:rPr>
        <w:t>only his own income information</w:t>
      </w:r>
      <w:r w:rsidRPr="0004043A">
        <w:t>. Since his only income is from a part-time library job, his Expected Family Contribution (EFC) would be effectively zero.</w:t>
      </w:r>
    </w:p>
    <w:p w14:paraId="190354B5" w14:textId="77777777" w:rsidR="0004043A" w:rsidRPr="0004043A" w:rsidRDefault="0004043A" w:rsidP="0004043A">
      <w:pPr>
        <w:numPr>
          <w:ilvl w:val="0"/>
          <w:numId w:val="15"/>
        </w:numPr>
      </w:pPr>
      <w:r w:rsidRPr="0004043A">
        <w:rPr>
          <w:b/>
          <w:bCs/>
        </w:rPr>
        <w:t>Maximum Aid:</w:t>
      </w:r>
      <w:r w:rsidRPr="0004043A">
        <w:t xml:space="preserve"> This would make him eligible for the maximum amount of federal need-based aid, including the Pell Grant, and other university scholarships. He would no longer be dependent on his mother's financial information, and therefore her cooperation, to fund his education.</w:t>
      </w:r>
    </w:p>
    <w:p w14:paraId="2FD55F79" w14:textId="77777777" w:rsidR="0004043A" w:rsidRPr="0004043A" w:rsidRDefault="0004043A" w:rsidP="0004043A">
      <w:pPr>
        <w:rPr>
          <w:b/>
          <w:bCs/>
        </w:rPr>
      </w:pPr>
      <w:r w:rsidRPr="0004043A">
        <w:rPr>
          <w:b/>
          <w:bCs/>
        </w:rPr>
        <w:t>3. It Transforms Him Emotionally and Socially</w:t>
      </w:r>
    </w:p>
    <w:p w14:paraId="27BC75E2" w14:textId="77777777" w:rsidR="0004043A" w:rsidRPr="0004043A" w:rsidRDefault="0004043A" w:rsidP="0004043A">
      <w:r w:rsidRPr="0004043A">
        <w:t>This is the most important part. These battles, as painful as they are, are what transform Jordan from a boy who felt like a burden into a man who knows his own worth and agency.</w:t>
      </w:r>
    </w:p>
    <w:p w14:paraId="0403192D" w14:textId="77777777" w:rsidR="0004043A" w:rsidRPr="0004043A" w:rsidRDefault="0004043A" w:rsidP="0004043A">
      <w:pPr>
        <w:numPr>
          <w:ilvl w:val="0"/>
          <w:numId w:val="16"/>
        </w:numPr>
      </w:pPr>
      <w:r w:rsidRPr="0004043A">
        <w:rPr>
          <w:b/>
          <w:bCs/>
        </w:rPr>
        <w:t>He Learns to Advocate for Himself:</w:t>
      </w:r>
      <w:r w:rsidRPr="0004043A">
        <w:t xml:space="preserve"> He starts by simply telling his friends he doesn't want to go home. He ends by filing reports with the police, changing his legal address, and battling the IRS. He finds his voice because he finally has people worth fighting alongside.</w:t>
      </w:r>
    </w:p>
    <w:p w14:paraId="05E97E10" w14:textId="77777777" w:rsidR="0004043A" w:rsidRPr="0004043A" w:rsidRDefault="0004043A" w:rsidP="0004043A">
      <w:pPr>
        <w:numPr>
          <w:ilvl w:val="0"/>
          <w:numId w:val="16"/>
        </w:numPr>
      </w:pPr>
      <w:r w:rsidRPr="0004043A">
        <w:rPr>
          <w:b/>
          <w:bCs/>
        </w:rPr>
        <w:t>It Erases His Mother's Narrative:</w:t>
      </w:r>
      <w:r w:rsidRPr="0004043A">
        <w:t xml:space="preserve"> His entire life, his mother told him he was incompetent and incapable. Every official victory—in court, with the university, with the IRS—is a formal, external validation that </w:t>
      </w:r>
      <w:r w:rsidRPr="0004043A">
        <w:rPr>
          <w:b/>
          <w:bCs/>
        </w:rPr>
        <w:t>she was wrong</w:t>
      </w:r>
      <w:r w:rsidRPr="0004043A">
        <w:t>. It's not just his friends telling him he's capable; it's the entire system of adult authority telling him so. This systematically dismantles the psychological damage she inflicted.</w:t>
      </w:r>
    </w:p>
    <w:p w14:paraId="6995CD74" w14:textId="77777777" w:rsidR="0004043A" w:rsidRPr="0004043A" w:rsidRDefault="0004043A" w:rsidP="0004043A">
      <w:pPr>
        <w:numPr>
          <w:ilvl w:val="0"/>
          <w:numId w:val="16"/>
        </w:numPr>
      </w:pPr>
      <w:r w:rsidRPr="0004043A">
        <w:rPr>
          <w:b/>
          <w:bCs/>
        </w:rPr>
        <w:t>It Solidifies His Chosen Family:</w:t>
      </w:r>
      <w:r w:rsidRPr="0004043A">
        <w:t xml:space="preserve"> Every crisis forces the group to tighten their circle. They are not just friends; they are a unit that has fought and won legal, financial, and emotional battles together. Changing his State ID to the Brooks' address isn't just a formality; it's the legal codification of the truth: that is his home, and those are his people.</w:t>
      </w:r>
    </w:p>
    <w:p w14:paraId="32F7CA56" w14:textId="77777777" w:rsidR="0004043A" w:rsidRPr="0004043A" w:rsidRDefault="0004043A" w:rsidP="0004043A">
      <w:r w:rsidRPr="0004043A">
        <w:t>In short, his mother's desperate attempts to prove he couldn't be an independent adult are the very things that provide him with the evidence and motivation to become one legally and completely, long before he turns 24. She meant to build a cage, but instead, she handed him the keys.</w:t>
      </w:r>
    </w:p>
    <w:p w14:paraId="3A979157" w14:textId="01096148" w:rsidR="0004043A" w:rsidRDefault="002212F4" w:rsidP="002212F4">
      <w:pPr>
        <w:pStyle w:val="Heading2"/>
      </w:pPr>
      <w:r>
        <w:t>Sophompre Year FASFA Issue</w:t>
      </w:r>
    </w:p>
    <w:p w14:paraId="3304813D" w14:textId="77777777" w:rsidR="002212F4" w:rsidRPr="002212F4" w:rsidRDefault="002212F4" w:rsidP="002212F4">
      <w:r w:rsidRPr="002212F4">
        <w:t>You have pinpointed the exact, most difficult hurdle in Jordan's path to independence. You're right. His freshman year (2014-2015) is financially secure because that FAFSA was filled out by his mother before he ever left for college.</w:t>
      </w:r>
    </w:p>
    <w:p w14:paraId="4EDECFFC" w14:textId="77777777" w:rsidR="002212F4" w:rsidRPr="002212F4" w:rsidRDefault="002212F4" w:rsidP="002212F4">
      <w:r w:rsidRPr="002212F4">
        <w:t>But when the FAFSA application period opens in January 2015 for his upcoming sophomore year (2015-2016), she would absolutely refuse to cooperate as her ultimate form of leverage. A dependent student without parental information cannot complete the FAFSA and is thus ineligible for most federal and institutional aid.</w:t>
      </w:r>
    </w:p>
    <w:p w14:paraId="54DDD3AF" w14:textId="77777777" w:rsidR="002212F4" w:rsidRPr="002212F4" w:rsidRDefault="002212F4" w:rsidP="002212F4">
      <w:r w:rsidRPr="002212F4">
        <w:t>This is where the support of his chosen family, particularly the knowledgeable adult allies in Daniel and Laura Brooks, becomes critical. Here is how they would navigate this crisis during that "in-between" time.</w:t>
      </w:r>
    </w:p>
    <w:p w14:paraId="5D0EB1F2" w14:textId="77777777" w:rsidR="002212F4" w:rsidRPr="002212F4" w:rsidRDefault="002212F4" w:rsidP="002212F4">
      <w:pPr>
        <w:pStyle w:val="Heading2"/>
      </w:pPr>
      <w:r w:rsidRPr="002212F4">
        <w:t>The Sophomore Year Financial Plan: Navigating a Parent's Refusal</w:t>
      </w:r>
    </w:p>
    <w:p w14:paraId="17CD74CC" w14:textId="77777777" w:rsidR="002212F4" w:rsidRPr="002212F4" w:rsidRDefault="002212F4" w:rsidP="002212F4">
      <w:r w:rsidRPr="002212F4">
        <w:t xml:space="preserve">This scene would likely take place in </w:t>
      </w:r>
      <w:r w:rsidRPr="002212F4">
        <w:rPr>
          <w:b/>
          <w:bCs/>
        </w:rPr>
        <w:t>January/February of 2015</w:t>
      </w:r>
      <w:r w:rsidRPr="002212F4">
        <w:t>, as the deadline to file for financial aid approaches.</w:t>
      </w:r>
    </w:p>
    <w:p w14:paraId="40066E75" w14:textId="2DC8B9CE" w:rsidR="002212F4" w:rsidRPr="002212F4" w:rsidRDefault="002212F4" w:rsidP="00510F79">
      <w:pPr>
        <w:pStyle w:val="Heading3"/>
      </w:pPr>
      <w:r w:rsidRPr="002212F4">
        <w:t>The Financial Aid Office Meeting</w:t>
      </w:r>
    </w:p>
    <w:p w14:paraId="51C848C2" w14:textId="77777777" w:rsidR="002212F4" w:rsidRPr="002212F4" w:rsidRDefault="002212F4" w:rsidP="002212F4">
      <w:r w:rsidRPr="002212F4">
        <w:t>Jordan, accompanied by Daniel and Laura Brooks for support, would schedule a meeting with a financial aid counselor at Commonwealth Polytechnic Institute. They would lay out the entire situation: Jordan is a dependent student for FAFSA purposes, but his mother has cut off all contact and is refusing to provide her financial information for the FAFSA application.</w:t>
      </w:r>
    </w:p>
    <w:p w14:paraId="0B9C148B" w14:textId="00E711CE" w:rsidR="002212F4" w:rsidRPr="002212F4" w:rsidRDefault="002212F4" w:rsidP="00510F79">
      <w:pPr>
        <w:pStyle w:val="Heading3"/>
      </w:pPr>
      <w:r w:rsidRPr="002212F4">
        <w:t>The Counselor's Explanation: The Bad News and the Lifeline</w:t>
      </w:r>
    </w:p>
    <w:p w14:paraId="7DCCD8B5" w14:textId="77777777" w:rsidR="002212F4" w:rsidRPr="002212F4" w:rsidRDefault="002212F4" w:rsidP="002212F4">
      <w:r w:rsidRPr="002212F4">
        <w:t>The counselor would explain the difficult reality of the situation based on federal regulations.</w:t>
      </w:r>
    </w:p>
    <w:p w14:paraId="36A28B25" w14:textId="77777777" w:rsidR="002212F4" w:rsidRPr="002212F4" w:rsidRDefault="002212F4" w:rsidP="002212F4">
      <w:pPr>
        <w:numPr>
          <w:ilvl w:val="0"/>
          <w:numId w:val="17"/>
        </w:numPr>
      </w:pPr>
      <w:r w:rsidRPr="002212F4">
        <w:rPr>
          <w:b/>
          <w:bCs/>
        </w:rPr>
        <w:t>The Bad News:</w:t>
      </w:r>
      <w:r w:rsidRPr="002212F4">
        <w:t xml:space="preserve"> They would inform Jordan that a parent simply </w:t>
      </w:r>
      <w:r w:rsidRPr="002212F4">
        <w:rPr>
          <w:i/>
          <w:iCs/>
        </w:rPr>
        <w:t>refusing</w:t>
      </w:r>
      <w:r w:rsidRPr="002212F4">
        <w:t xml:space="preserve"> to provide information is not, by itself, enough to qualify for a </w:t>
      </w:r>
      <w:r w:rsidRPr="002212F4">
        <w:rPr>
          <w:b/>
          <w:bCs/>
        </w:rPr>
        <w:t>Dependency Override</w:t>
      </w:r>
      <w:r w:rsidRPr="002212F4">
        <w:t>. That process is typically reserved for students who can prove severe circumstances like abuse, neglect, abandonment, or incarceration of the parents. While Jordan is building that case, the events (the court hearing, the IRS battle) are still ongoing and haven't been fully resolved yet.</w:t>
      </w:r>
    </w:p>
    <w:p w14:paraId="14C0D9CB" w14:textId="77777777" w:rsidR="002212F4" w:rsidRPr="002212F4" w:rsidRDefault="002212F4" w:rsidP="002212F4">
      <w:pPr>
        <w:numPr>
          <w:ilvl w:val="0"/>
          <w:numId w:val="17"/>
        </w:numPr>
      </w:pPr>
      <w:r w:rsidRPr="002212F4">
        <w:rPr>
          <w:b/>
          <w:bCs/>
        </w:rPr>
        <w:t>The Lifeline:</w:t>
      </w:r>
      <w:r w:rsidRPr="002212F4">
        <w:t xml:space="preserve"> However, the counselor would then explain a specific, crucial provision in the law for this exact scenario. </w:t>
      </w:r>
    </w:p>
    <w:p w14:paraId="457001EF" w14:textId="77777777" w:rsidR="002212F4" w:rsidRPr="002212F4" w:rsidRDefault="002212F4" w:rsidP="002212F4">
      <w:r w:rsidRPr="002212F4">
        <w:t xml:space="preserve">"While you won't be eligible for need-based federal aid like the Pell Grant without your mother's information," the counselor would explain, "there is a regulation that allows the financial aid office to make an exception. We can offer you a federal loan in your own name without a parental signature. It will be an </w:t>
      </w:r>
      <w:r w:rsidRPr="002212F4">
        <w:rPr>
          <w:b/>
          <w:bCs/>
        </w:rPr>
        <w:t>unsubsidized loan</w:t>
      </w:r>
      <w:r w:rsidRPr="002212F4">
        <w:t>."</w:t>
      </w:r>
    </w:p>
    <w:p w14:paraId="750708B6" w14:textId="344D8E8C" w:rsidR="002212F4" w:rsidRPr="002212F4" w:rsidRDefault="002212F4" w:rsidP="00510F79">
      <w:pPr>
        <w:pStyle w:val="Heading3"/>
      </w:pPr>
      <w:r w:rsidRPr="002212F4">
        <w:t>The Solution for Sophomore Year</w:t>
      </w:r>
    </w:p>
    <w:p w14:paraId="29E6149F" w14:textId="77777777" w:rsidR="002212F4" w:rsidRPr="002212F4" w:rsidRDefault="002212F4" w:rsidP="002212F4">
      <w:r w:rsidRPr="002212F4">
        <w:t>This is the bridge that gets him through the year.</w:t>
      </w:r>
    </w:p>
    <w:p w14:paraId="7AB1DDD1" w14:textId="77777777" w:rsidR="002212F4" w:rsidRPr="002212F4" w:rsidRDefault="002212F4" w:rsidP="002212F4">
      <w:pPr>
        <w:numPr>
          <w:ilvl w:val="0"/>
          <w:numId w:val="18"/>
        </w:numPr>
      </w:pPr>
      <w:r w:rsidRPr="002212F4">
        <w:rPr>
          <w:b/>
          <w:bCs/>
        </w:rPr>
        <w:t>The Unsubsidized Loan:</w:t>
      </w:r>
      <w:r w:rsidRPr="002212F4">
        <w:t xml:space="preserve"> Jordan would be able to accept the maximum unsubsidized federal loan for a sophomore student (which in that era was around $6,500). This means interest accrues while he is in school, but it's a low-interest federal loan that requires no co-signer and is entirely his own. This gives him a significant chunk of money for tuition.</w:t>
      </w:r>
    </w:p>
    <w:p w14:paraId="149794C3" w14:textId="77777777" w:rsidR="002212F4" w:rsidRPr="002212F4" w:rsidRDefault="002212F4" w:rsidP="002212F4">
      <w:pPr>
        <w:numPr>
          <w:ilvl w:val="0"/>
          <w:numId w:val="18"/>
        </w:numPr>
      </w:pPr>
      <w:r w:rsidRPr="002212F4">
        <w:rPr>
          <w:b/>
          <w:bCs/>
        </w:rPr>
        <w:t>Covering the Gap:</w:t>
      </w:r>
      <w:r w:rsidRPr="002212F4">
        <w:t xml:space="preserve"> This loan would </w:t>
      </w:r>
      <w:r w:rsidRPr="002212F4">
        <w:rPr>
          <w:b/>
          <w:bCs/>
        </w:rPr>
        <w:t>not</w:t>
      </w:r>
      <w:r w:rsidRPr="002212F4">
        <w:t xml:space="preserve"> cover the full cost of tuition, fees, and his living expenses. This creates a new, realistic challenge that the entire "Basement Family" would solve together: </w:t>
      </w:r>
    </w:p>
    <w:p w14:paraId="1632BDCE" w14:textId="77777777" w:rsidR="002212F4" w:rsidRPr="002212F4" w:rsidRDefault="002212F4" w:rsidP="002212F4">
      <w:pPr>
        <w:numPr>
          <w:ilvl w:val="1"/>
          <w:numId w:val="18"/>
        </w:numPr>
      </w:pPr>
      <w:r w:rsidRPr="002212F4">
        <w:rPr>
          <w:b/>
          <w:bCs/>
        </w:rPr>
        <w:t>Rent:</w:t>
      </w:r>
      <w:r w:rsidRPr="002212F4">
        <w:t xml:space="preserve"> The Brooks family would insist that the "rent" he and the others pay for utilities is extremely low and manageable.</w:t>
      </w:r>
    </w:p>
    <w:p w14:paraId="33A84DD2" w14:textId="77777777" w:rsidR="002212F4" w:rsidRPr="002212F4" w:rsidRDefault="002212F4" w:rsidP="002212F4">
      <w:pPr>
        <w:numPr>
          <w:ilvl w:val="1"/>
          <w:numId w:val="18"/>
        </w:numPr>
      </w:pPr>
      <w:r w:rsidRPr="002212F4">
        <w:rPr>
          <w:b/>
          <w:bCs/>
        </w:rPr>
        <w:t>Jordan's Job:</w:t>
      </w:r>
      <w:r w:rsidRPr="002212F4">
        <w:t xml:space="preserve"> The income from his part-time job at the CPI library now becomes essential for his personal expenses, books, and food.</w:t>
      </w:r>
    </w:p>
    <w:p w14:paraId="5ABE3DCA" w14:textId="77777777" w:rsidR="002212F4" w:rsidRPr="002212F4" w:rsidRDefault="002212F4" w:rsidP="002212F4">
      <w:pPr>
        <w:numPr>
          <w:ilvl w:val="1"/>
          <w:numId w:val="18"/>
        </w:numPr>
      </w:pPr>
      <w:r w:rsidRPr="002212F4">
        <w:rPr>
          <w:b/>
          <w:bCs/>
        </w:rPr>
        <w:t>Shared Resources:</w:t>
      </w:r>
      <w:r w:rsidRPr="002212F4">
        <w:t xml:space="preserve"> The entire group of eight living in the basement would operate on a tight, shared budget for groceries and household supplies, all pitching in to make it work.</w:t>
      </w:r>
    </w:p>
    <w:p w14:paraId="4F5559AE" w14:textId="040B3A51" w:rsidR="002212F4" w:rsidRPr="002212F4" w:rsidRDefault="002212F4" w:rsidP="00510F79">
      <w:pPr>
        <w:pStyle w:val="Heading3"/>
      </w:pPr>
      <w:r w:rsidRPr="002212F4">
        <w:t>Building the Case for Junior Year</w:t>
      </w:r>
    </w:p>
    <w:p w14:paraId="185E4640" w14:textId="77777777" w:rsidR="002212F4" w:rsidRPr="002212F4" w:rsidRDefault="002212F4" w:rsidP="002212F4">
      <w:r w:rsidRPr="002212F4">
        <w:t>While they are scraping by during his sophomore year, Jordan and the Brooks family are meticulously documenting everything. Every hostile email from his mother, the court's dismissal of her guardianship petition, the official IRS determination letters—it all goes into a file.</w:t>
      </w:r>
    </w:p>
    <w:p w14:paraId="73B9B726" w14:textId="77777777" w:rsidR="002212F4" w:rsidRPr="002212F4" w:rsidRDefault="002212F4" w:rsidP="002212F4">
      <w:r w:rsidRPr="002212F4">
        <w:t xml:space="preserve">By the time the FAFSA application period for his </w:t>
      </w:r>
      <w:r w:rsidRPr="002212F4">
        <w:rPr>
          <w:b/>
          <w:bCs/>
        </w:rPr>
        <w:t>junior year</w:t>
      </w:r>
      <w:r w:rsidRPr="002212F4">
        <w:t xml:space="preserve"> opens in January 2016, Jordan will walk back into that financial aid office with an ironclad, officially-documented case for a full Dependency Override. At that point, the university would grant it, allowing him to file as a true independent and finally gain access to the maximum amount of financial aid he deserves, securing his path to graduation without any connection to the woman who tried to stop him.</w:t>
      </w:r>
    </w:p>
    <w:p w14:paraId="0CFEB5F7" w14:textId="77777777" w:rsidR="002212F4" w:rsidRPr="002212F4" w:rsidRDefault="002212F4" w:rsidP="002212F4"/>
    <w:sectPr w:rsidR="002212F4" w:rsidRPr="002212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68F"/>
    <w:multiLevelType w:val="multilevel"/>
    <w:tmpl w:val="8B80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70D77"/>
    <w:multiLevelType w:val="multilevel"/>
    <w:tmpl w:val="936A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E62BD"/>
    <w:multiLevelType w:val="multilevel"/>
    <w:tmpl w:val="93B6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02818"/>
    <w:multiLevelType w:val="multilevel"/>
    <w:tmpl w:val="D250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C0789"/>
    <w:multiLevelType w:val="multilevel"/>
    <w:tmpl w:val="8150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8129D"/>
    <w:multiLevelType w:val="multilevel"/>
    <w:tmpl w:val="93E8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E50FF"/>
    <w:multiLevelType w:val="multilevel"/>
    <w:tmpl w:val="0CB6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A6457"/>
    <w:multiLevelType w:val="multilevel"/>
    <w:tmpl w:val="436A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5587C"/>
    <w:multiLevelType w:val="multilevel"/>
    <w:tmpl w:val="BB7A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23A80"/>
    <w:multiLevelType w:val="multilevel"/>
    <w:tmpl w:val="DF20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E6531"/>
    <w:multiLevelType w:val="multilevel"/>
    <w:tmpl w:val="C9C2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11BDC"/>
    <w:multiLevelType w:val="multilevel"/>
    <w:tmpl w:val="EEB6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ED63B8"/>
    <w:multiLevelType w:val="multilevel"/>
    <w:tmpl w:val="C284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73605"/>
    <w:multiLevelType w:val="multilevel"/>
    <w:tmpl w:val="475C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38121C"/>
    <w:multiLevelType w:val="multilevel"/>
    <w:tmpl w:val="EB9C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BC5EC9"/>
    <w:multiLevelType w:val="hybridMultilevel"/>
    <w:tmpl w:val="13A86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AF5524"/>
    <w:multiLevelType w:val="multilevel"/>
    <w:tmpl w:val="F71A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0C3254"/>
    <w:multiLevelType w:val="multilevel"/>
    <w:tmpl w:val="0D6C4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9E1621"/>
    <w:multiLevelType w:val="multilevel"/>
    <w:tmpl w:val="4DE47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4479427">
    <w:abstractNumId w:val="1"/>
  </w:num>
  <w:num w:numId="2" w16cid:durableId="940066266">
    <w:abstractNumId w:val="4"/>
  </w:num>
  <w:num w:numId="3" w16cid:durableId="1021247713">
    <w:abstractNumId w:val="0"/>
  </w:num>
  <w:num w:numId="4" w16cid:durableId="2092696055">
    <w:abstractNumId w:val="9"/>
  </w:num>
  <w:num w:numId="5" w16cid:durableId="1595017461">
    <w:abstractNumId w:val="10"/>
  </w:num>
  <w:num w:numId="6" w16cid:durableId="707879690">
    <w:abstractNumId w:val="11"/>
  </w:num>
  <w:num w:numId="7" w16cid:durableId="1173649074">
    <w:abstractNumId w:val="13"/>
  </w:num>
  <w:num w:numId="8" w16cid:durableId="1477147056">
    <w:abstractNumId w:val="14"/>
  </w:num>
  <w:num w:numId="9" w16cid:durableId="951784583">
    <w:abstractNumId w:val="3"/>
  </w:num>
  <w:num w:numId="10" w16cid:durableId="1680231938">
    <w:abstractNumId w:val="18"/>
  </w:num>
  <w:num w:numId="11" w16cid:durableId="1589339517">
    <w:abstractNumId w:val="7"/>
  </w:num>
  <w:num w:numId="12" w16cid:durableId="272329993">
    <w:abstractNumId w:val="5"/>
  </w:num>
  <w:num w:numId="13" w16cid:durableId="1354380412">
    <w:abstractNumId w:val="6"/>
  </w:num>
  <w:num w:numId="14" w16cid:durableId="942230180">
    <w:abstractNumId w:val="16"/>
  </w:num>
  <w:num w:numId="15" w16cid:durableId="1633973987">
    <w:abstractNumId w:val="12"/>
  </w:num>
  <w:num w:numId="16" w16cid:durableId="330106062">
    <w:abstractNumId w:val="8"/>
  </w:num>
  <w:num w:numId="17" w16cid:durableId="1219821715">
    <w:abstractNumId w:val="2"/>
  </w:num>
  <w:num w:numId="18" w16cid:durableId="640043273">
    <w:abstractNumId w:val="17"/>
  </w:num>
  <w:num w:numId="19" w16cid:durableId="14732124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5C3"/>
    <w:rsid w:val="0004043A"/>
    <w:rsid w:val="000D3AE7"/>
    <w:rsid w:val="002212F4"/>
    <w:rsid w:val="002778B5"/>
    <w:rsid w:val="00457023"/>
    <w:rsid w:val="00510F79"/>
    <w:rsid w:val="006A30B6"/>
    <w:rsid w:val="006D1E72"/>
    <w:rsid w:val="00784BA0"/>
    <w:rsid w:val="00811987"/>
    <w:rsid w:val="008B1355"/>
    <w:rsid w:val="009E7CB7"/>
    <w:rsid w:val="00A35E42"/>
    <w:rsid w:val="00A443F0"/>
    <w:rsid w:val="00B15238"/>
    <w:rsid w:val="00BD45C3"/>
    <w:rsid w:val="00C4138F"/>
    <w:rsid w:val="00D67612"/>
    <w:rsid w:val="00E41C9C"/>
    <w:rsid w:val="00E77310"/>
    <w:rsid w:val="00EF0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97785"/>
  <w15:chartTrackingRefBased/>
  <w15:docId w15:val="{E262563B-1925-42AB-BEF3-7CD33B2A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5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45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45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5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5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5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5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45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45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5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5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5C3"/>
    <w:rPr>
      <w:rFonts w:eastAsiaTheme="majorEastAsia" w:cstheme="majorBidi"/>
      <w:color w:val="272727" w:themeColor="text1" w:themeTint="D8"/>
    </w:rPr>
  </w:style>
  <w:style w:type="paragraph" w:styleId="Title">
    <w:name w:val="Title"/>
    <w:basedOn w:val="Normal"/>
    <w:next w:val="Normal"/>
    <w:link w:val="TitleChar"/>
    <w:uiPriority w:val="10"/>
    <w:qFormat/>
    <w:rsid w:val="00BD4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5C3"/>
    <w:pPr>
      <w:spacing w:before="160"/>
      <w:jc w:val="center"/>
    </w:pPr>
    <w:rPr>
      <w:i/>
      <w:iCs/>
      <w:color w:val="404040" w:themeColor="text1" w:themeTint="BF"/>
    </w:rPr>
  </w:style>
  <w:style w:type="character" w:customStyle="1" w:styleId="QuoteChar">
    <w:name w:val="Quote Char"/>
    <w:basedOn w:val="DefaultParagraphFont"/>
    <w:link w:val="Quote"/>
    <w:uiPriority w:val="29"/>
    <w:rsid w:val="00BD45C3"/>
    <w:rPr>
      <w:i/>
      <w:iCs/>
      <w:color w:val="404040" w:themeColor="text1" w:themeTint="BF"/>
    </w:rPr>
  </w:style>
  <w:style w:type="paragraph" w:styleId="ListParagraph">
    <w:name w:val="List Paragraph"/>
    <w:basedOn w:val="Normal"/>
    <w:uiPriority w:val="34"/>
    <w:qFormat/>
    <w:rsid w:val="00BD45C3"/>
    <w:pPr>
      <w:ind w:left="720"/>
      <w:contextualSpacing/>
    </w:pPr>
  </w:style>
  <w:style w:type="character" w:styleId="IntenseEmphasis">
    <w:name w:val="Intense Emphasis"/>
    <w:basedOn w:val="DefaultParagraphFont"/>
    <w:uiPriority w:val="21"/>
    <w:qFormat/>
    <w:rsid w:val="00BD45C3"/>
    <w:rPr>
      <w:i/>
      <w:iCs/>
      <w:color w:val="0F4761" w:themeColor="accent1" w:themeShade="BF"/>
    </w:rPr>
  </w:style>
  <w:style w:type="paragraph" w:styleId="IntenseQuote">
    <w:name w:val="Intense Quote"/>
    <w:basedOn w:val="Normal"/>
    <w:next w:val="Normal"/>
    <w:link w:val="IntenseQuoteChar"/>
    <w:uiPriority w:val="30"/>
    <w:qFormat/>
    <w:rsid w:val="00BD4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5C3"/>
    <w:rPr>
      <w:i/>
      <w:iCs/>
      <w:color w:val="0F4761" w:themeColor="accent1" w:themeShade="BF"/>
    </w:rPr>
  </w:style>
  <w:style w:type="character" w:styleId="IntenseReference">
    <w:name w:val="Intense Reference"/>
    <w:basedOn w:val="DefaultParagraphFont"/>
    <w:uiPriority w:val="32"/>
    <w:qFormat/>
    <w:rsid w:val="00BD45C3"/>
    <w:rPr>
      <w:b/>
      <w:bCs/>
      <w:smallCaps/>
      <w:color w:val="0F4761" w:themeColor="accent1" w:themeShade="BF"/>
      <w:spacing w:val="5"/>
    </w:rPr>
  </w:style>
  <w:style w:type="paragraph" w:styleId="NormalWeb">
    <w:name w:val="Normal (Web)"/>
    <w:basedOn w:val="Normal"/>
    <w:uiPriority w:val="99"/>
    <w:semiHidden/>
    <w:unhideWhenUsed/>
    <w:rsid w:val="006D1E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D1E72"/>
    <w:rPr>
      <w:b/>
      <w:bCs/>
    </w:rPr>
  </w:style>
  <w:style w:type="character" w:styleId="Emphasis">
    <w:name w:val="Emphasis"/>
    <w:basedOn w:val="DefaultParagraphFont"/>
    <w:uiPriority w:val="20"/>
    <w:qFormat/>
    <w:rsid w:val="006D1E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41780">
      <w:bodyDiv w:val="1"/>
      <w:marLeft w:val="0"/>
      <w:marRight w:val="0"/>
      <w:marTop w:val="0"/>
      <w:marBottom w:val="0"/>
      <w:divBdr>
        <w:top w:val="none" w:sz="0" w:space="0" w:color="auto"/>
        <w:left w:val="none" w:sz="0" w:space="0" w:color="auto"/>
        <w:bottom w:val="none" w:sz="0" w:space="0" w:color="auto"/>
        <w:right w:val="none" w:sz="0" w:space="0" w:color="auto"/>
      </w:divBdr>
    </w:div>
    <w:div w:id="84113311">
      <w:bodyDiv w:val="1"/>
      <w:marLeft w:val="0"/>
      <w:marRight w:val="0"/>
      <w:marTop w:val="0"/>
      <w:marBottom w:val="0"/>
      <w:divBdr>
        <w:top w:val="none" w:sz="0" w:space="0" w:color="auto"/>
        <w:left w:val="none" w:sz="0" w:space="0" w:color="auto"/>
        <w:bottom w:val="none" w:sz="0" w:space="0" w:color="auto"/>
        <w:right w:val="none" w:sz="0" w:space="0" w:color="auto"/>
      </w:divBdr>
    </w:div>
    <w:div w:id="283659216">
      <w:bodyDiv w:val="1"/>
      <w:marLeft w:val="0"/>
      <w:marRight w:val="0"/>
      <w:marTop w:val="0"/>
      <w:marBottom w:val="0"/>
      <w:divBdr>
        <w:top w:val="none" w:sz="0" w:space="0" w:color="auto"/>
        <w:left w:val="none" w:sz="0" w:space="0" w:color="auto"/>
        <w:bottom w:val="none" w:sz="0" w:space="0" w:color="auto"/>
        <w:right w:val="none" w:sz="0" w:space="0" w:color="auto"/>
      </w:divBdr>
    </w:div>
    <w:div w:id="297809540">
      <w:bodyDiv w:val="1"/>
      <w:marLeft w:val="0"/>
      <w:marRight w:val="0"/>
      <w:marTop w:val="0"/>
      <w:marBottom w:val="0"/>
      <w:divBdr>
        <w:top w:val="none" w:sz="0" w:space="0" w:color="auto"/>
        <w:left w:val="none" w:sz="0" w:space="0" w:color="auto"/>
        <w:bottom w:val="none" w:sz="0" w:space="0" w:color="auto"/>
        <w:right w:val="none" w:sz="0" w:space="0" w:color="auto"/>
      </w:divBdr>
      <w:divsChild>
        <w:div w:id="2100563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272309">
      <w:bodyDiv w:val="1"/>
      <w:marLeft w:val="0"/>
      <w:marRight w:val="0"/>
      <w:marTop w:val="0"/>
      <w:marBottom w:val="0"/>
      <w:divBdr>
        <w:top w:val="none" w:sz="0" w:space="0" w:color="auto"/>
        <w:left w:val="none" w:sz="0" w:space="0" w:color="auto"/>
        <w:bottom w:val="none" w:sz="0" w:space="0" w:color="auto"/>
        <w:right w:val="none" w:sz="0" w:space="0" w:color="auto"/>
      </w:divBdr>
    </w:div>
    <w:div w:id="360211383">
      <w:bodyDiv w:val="1"/>
      <w:marLeft w:val="0"/>
      <w:marRight w:val="0"/>
      <w:marTop w:val="0"/>
      <w:marBottom w:val="0"/>
      <w:divBdr>
        <w:top w:val="none" w:sz="0" w:space="0" w:color="auto"/>
        <w:left w:val="none" w:sz="0" w:space="0" w:color="auto"/>
        <w:bottom w:val="none" w:sz="0" w:space="0" w:color="auto"/>
        <w:right w:val="none" w:sz="0" w:space="0" w:color="auto"/>
      </w:divBdr>
      <w:divsChild>
        <w:div w:id="1218279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5073457">
      <w:bodyDiv w:val="1"/>
      <w:marLeft w:val="0"/>
      <w:marRight w:val="0"/>
      <w:marTop w:val="0"/>
      <w:marBottom w:val="0"/>
      <w:divBdr>
        <w:top w:val="none" w:sz="0" w:space="0" w:color="auto"/>
        <w:left w:val="none" w:sz="0" w:space="0" w:color="auto"/>
        <w:bottom w:val="none" w:sz="0" w:space="0" w:color="auto"/>
        <w:right w:val="none" w:sz="0" w:space="0" w:color="auto"/>
      </w:divBdr>
      <w:divsChild>
        <w:div w:id="659238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2524992">
      <w:bodyDiv w:val="1"/>
      <w:marLeft w:val="0"/>
      <w:marRight w:val="0"/>
      <w:marTop w:val="0"/>
      <w:marBottom w:val="0"/>
      <w:divBdr>
        <w:top w:val="none" w:sz="0" w:space="0" w:color="auto"/>
        <w:left w:val="none" w:sz="0" w:space="0" w:color="auto"/>
        <w:bottom w:val="none" w:sz="0" w:space="0" w:color="auto"/>
        <w:right w:val="none" w:sz="0" w:space="0" w:color="auto"/>
      </w:divBdr>
      <w:divsChild>
        <w:div w:id="2026132617">
          <w:blockQuote w:val="1"/>
          <w:marLeft w:val="720"/>
          <w:marRight w:val="720"/>
          <w:marTop w:val="100"/>
          <w:marBottom w:val="100"/>
          <w:divBdr>
            <w:top w:val="none" w:sz="0" w:space="0" w:color="auto"/>
            <w:left w:val="none" w:sz="0" w:space="0" w:color="auto"/>
            <w:bottom w:val="none" w:sz="0" w:space="0" w:color="auto"/>
            <w:right w:val="none" w:sz="0" w:space="0" w:color="auto"/>
          </w:divBdr>
        </w:div>
        <w:div w:id="886179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478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925196">
      <w:bodyDiv w:val="1"/>
      <w:marLeft w:val="0"/>
      <w:marRight w:val="0"/>
      <w:marTop w:val="0"/>
      <w:marBottom w:val="0"/>
      <w:divBdr>
        <w:top w:val="none" w:sz="0" w:space="0" w:color="auto"/>
        <w:left w:val="none" w:sz="0" w:space="0" w:color="auto"/>
        <w:bottom w:val="none" w:sz="0" w:space="0" w:color="auto"/>
        <w:right w:val="none" w:sz="0" w:space="0" w:color="auto"/>
      </w:divBdr>
    </w:div>
    <w:div w:id="551890672">
      <w:bodyDiv w:val="1"/>
      <w:marLeft w:val="0"/>
      <w:marRight w:val="0"/>
      <w:marTop w:val="0"/>
      <w:marBottom w:val="0"/>
      <w:divBdr>
        <w:top w:val="none" w:sz="0" w:space="0" w:color="auto"/>
        <w:left w:val="none" w:sz="0" w:space="0" w:color="auto"/>
        <w:bottom w:val="none" w:sz="0" w:space="0" w:color="auto"/>
        <w:right w:val="none" w:sz="0" w:space="0" w:color="auto"/>
      </w:divBdr>
    </w:div>
    <w:div w:id="666052893">
      <w:bodyDiv w:val="1"/>
      <w:marLeft w:val="0"/>
      <w:marRight w:val="0"/>
      <w:marTop w:val="0"/>
      <w:marBottom w:val="0"/>
      <w:divBdr>
        <w:top w:val="none" w:sz="0" w:space="0" w:color="auto"/>
        <w:left w:val="none" w:sz="0" w:space="0" w:color="auto"/>
        <w:bottom w:val="none" w:sz="0" w:space="0" w:color="auto"/>
        <w:right w:val="none" w:sz="0" w:space="0" w:color="auto"/>
      </w:divBdr>
    </w:div>
    <w:div w:id="744031675">
      <w:bodyDiv w:val="1"/>
      <w:marLeft w:val="0"/>
      <w:marRight w:val="0"/>
      <w:marTop w:val="0"/>
      <w:marBottom w:val="0"/>
      <w:divBdr>
        <w:top w:val="none" w:sz="0" w:space="0" w:color="auto"/>
        <w:left w:val="none" w:sz="0" w:space="0" w:color="auto"/>
        <w:bottom w:val="none" w:sz="0" w:space="0" w:color="auto"/>
        <w:right w:val="none" w:sz="0" w:space="0" w:color="auto"/>
      </w:divBdr>
      <w:divsChild>
        <w:div w:id="533035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09691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3647726">
      <w:bodyDiv w:val="1"/>
      <w:marLeft w:val="0"/>
      <w:marRight w:val="0"/>
      <w:marTop w:val="0"/>
      <w:marBottom w:val="0"/>
      <w:divBdr>
        <w:top w:val="none" w:sz="0" w:space="0" w:color="auto"/>
        <w:left w:val="none" w:sz="0" w:space="0" w:color="auto"/>
        <w:bottom w:val="none" w:sz="0" w:space="0" w:color="auto"/>
        <w:right w:val="none" w:sz="0" w:space="0" w:color="auto"/>
      </w:divBdr>
    </w:div>
    <w:div w:id="866991785">
      <w:bodyDiv w:val="1"/>
      <w:marLeft w:val="0"/>
      <w:marRight w:val="0"/>
      <w:marTop w:val="0"/>
      <w:marBottom w:val="0"/>
      <w:divBdr>
        <w:top w:val="none" w:sz="0" w:space="0" w:color="auto"/>
        <w:left w:val="none" w:sz="0" w:space="0" w:color="auto"/>
        <w:bottom w:val="none" w:sz="0" w:space="0" w:color="auto"/>
        <w:right w:val="none" w:sz="0" w:space="0" w:color="auto"/>
      </w:divBdr>
    </w:div>
    <w:div w:id="880555125">
      <w:bodyDiv w:val="1"/>
      <w:marLeft w:val="0"/>
      <w:marRight w:val="0"/>
      <w:marTop w:val="0"/>
      <w:marBottom w:val="0"/>
      <w:divBdr>
        <w:top w:val="none" w:sz="0" w:space="0" w:color="auto"/>
        <w:left w:val="none" w:sz="0" w:space="0" w:color="auto"/>
        <w:bottom w:val="none" w:sz="0" w:space="0" w:color="auto"/>
        <w:right w:val="none" w:sz="0" w:space="0" w:color="auto"/>
      </w:divBdr>
      <w:divsChild>
        <w:div w:id="1451976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830552">
      <w:bodyDiv w:val="1"/>
      <w:marLeft w:val="0"/>
      <w:marRight w:val="0"/>
      <w:marTop w:val="0"/>
      <w:marBottom w:val="0"/>
      <w:divBdr>
        <w:top w:val="none" w:sz="0" w:space="0" w:color="auto"/>
        <w:left w:val="none" w:sz="0" w:space="0" w:color="auto"/>
        <w:bottom w:val="none" w:sz="0" w:space="0" w:color="auto"/>
        <w:right w:val="none" w:sz="0" w:space="0" w:color="auto"/>
      </w:divBdr>
    </w:div>
    <w:div w:id="1441949167">
      <w:bodyDiv w:val="1"/>
      <w:marLeft w:val="0"/>
      <w:marRight w:val="0"/>
      <w:marTop w:val="0"/>
      <w:marBottom w:val="0"/>
      <w:divBdr>
        <w:top w:val="none" w:sz="0" w:space="0" w:color="auto"/>
        <w:left w:val="none" w:sz="0" w:space="0" w:color="auto"/>
        <w:bottom w:val="none" w:sz="0" w:space="0" w:color="auto"/>
        <w:right w:val="none" w:sz="0" w:space="0" w:color="auto"/>
      </w:divBdr>
    </w:div>
    <w:div w:id="1589457964">
      <w:bodyDiv w:val="1"/>
      <w:marLeft w:val="0"/>
      <w:marRight w:val="0"/>
      <w:marTop w:val="0"/>
      <w:marBottom w:val="0"/>
      <w:divBdr>
        <w:top w:val="none" w:sz="0" w:space="0" w:color="auto"/>
        <w:left w:val="none" w:sz="0" w:space="0" w:color="auto"/>
        <w:bottom w:val="none" w:sz="0" w:space="0" w:color="auto"/>
        <w:right w:val="none" w:sz="0" w:space="0" w:color="auto"/>
      </w:divBdr>
      <w:divsChild>
        <w:div w:id="17509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537652">
          <w:blockQuote w:val="1"/>
          <w:marLeft w:val="720"/>
          <w:marRight w:val="720"/>
          <w:marTop w:val="100"/>
          <w:marBottom w:val="100"/>
          <w:divBdr>
            <w:top w:val="none" w:sz="0" w:space="0" w:color="auto"/>
            <w:left w:val="none" w:sz="0" w:space="0" w:color="auto"/>
            <w:bottom w:val="none" w:sz="0" w:space="0" w:color="auto"/>
            <w:right w:val="none" w:sz="0" w:space="0" w:color="auto"/>
          </w:divBdr>
        </w:div>
        <w:div w:id="792597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004064">
      <w:bodyDiv w:val="1"/>
      <w:marLeft w:val="0"/>
      <w:marRight w:val="0"/>
      <w:marTop w:val="0"/>
      <w:marBottom w:val="0"/>
      <w:divBdr>
        <w:top w:val="none" w:sz="0" w:space="0" w:color="auto"/>
        <w:left w:val="none" w:sz="0" w:space="0" w:color="auto"/>
        <w:bottom w:val="none" w:sz="0" w:space="0" w:color="auto"/>
        <w:right w:val="none" w:sz="0" w:space="0" w:color="auto"/>
      </w:divBdr>
    </w:div>
    <w:div w:id="1627810103">
      <w:bodyDiv w:val="1"/>
      <w:marLeft w:val="0"/>
      <w:marRight w:val="0"/>
      <w:marTop w:val="0"/>
      <w:marBottom w:val="0"/>
      <w:divBdr>
        <w:top w:val="none" w:sz="0" w:space="0" w:color="auto"/>
        <w:left w:val="none" w:sz="0" w:space="0" w:color="auto"/>
        <w:bottom w:val="none" w:sz="0" w:space="0" w:color="auto"/>
        <w:right w:val="none" w:sz="0" w:space="0" w:color="auto"/>
      </w:divBdr>
    </w:div>
    <w:div w:id="1666201815">
      <w:bodyDiv w:val="1"/>
      <w:marLeft w:val="0"/>
      <w:marRight w:val="0"/>
      <w:marTop w:val="0"/>
      <w:marBottom w:val="0"/>
      <w:divBdr>
        <w:top w:val="none" w:sz="0" w:space="0" w:color="auto"/>
        <w:left w:val="none" w:sz="0" w:space="0" w:color="auto"/>
        <w:bottom w:val="none" w:sz="0" w:space="0" w:color="auto"/>
        <w:right w:val="none" w:sz="0" w:space="0" w:color="auto"/>
      </w:divBdr>
    </w:div>
    <w:div w:id="1706102521">
      <w:bodyDiv w:val="1"/>
      <w:marLeft w:val="0"/>
      <w:marRight w:val="0"/>
      <w:marTop w:val="0"/>
      <w:marBottom w:val="0"/>
      <w:divBdr>
        <w:top w:val="none" w:sz="0" w:space="0" w:color="auto"/>
        <w:left w:val="none" w:sz="0" w:space="0" w:color="auto"/>
        <w:bottom w:val="none" w:sz="0" w:space="0" w:color="auto"/>
        <w:right w:val="none" w:sz="0" w:space="0" w:color="auto"/>
      </w:divBdr>
    </w:div>
    <w:div w:id="1766026958">
      <w:bodyDiv w:val="1"/>
      <w:marLeft w:val="0"/>
      <w:marRight w:val="0"/>
      <w:marTop w:val="0"/>
      <w:marBottom w:val="0"/>
      <w:divBdr>
        <w:top w:val="none" w:sz="0" w:space="0" w:color="auto"/>
        <w:left w:val="none" w:sz="0" w:space="0" w:color="auto"/>
        <w:bottom w:val="none" w:sz="0" w:space="0" w:color="auto"/>
        <w:right w:val="none" w:sz="0" w:space="0" w:color="auto"/>
      </w:divBdr>
      <w:divsChild>
        <w:div w:id="1825078231">
          <w:blockQuote w:val="1"/>
          <w:marLeft w:val="720"/>
          <w:marRight w:val="720"/>
          <w:marTop w:val="100"/>
          <w:marBottom w:val="100"/>
          <w:divBdr>
            <w:top w:val="none" w:sz="0" w:space="0" w:color="auto"/>
            <w:left w:val="none" w:sz="0" w:space="0" w:color="auto"/>
            <w:bottom w:val="none" w:sz="0" w:space="0" w:color="auto"/>
            <w:right w:val="none" w:sz="0" w:space="0" w:color="auto"/>
          </w:divBdr>
        </w:div>
        <w:div w:id="800612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690251">
      <w:bodyDiv w:val="1"/>
      <w:marLeft w:val="0"/>
      <w:marRight w:val="0"/>
      <w:marTop w:val="0"/>
      <w:marBottom w:val="0"/>
      <w:divBdr>
        <w:top w:val="none" w:sz="0" w:space="0" w:color="auto"/>
        <w:left w:val="none" w:sz="0" w:space="0" w:color="auto"/>
        <w:bottom w:val="none" w:sz="0" w:space="0" w:color="auto"/>
        <w:right w:val="none" w:sz="0" w:space="0" w:color="auto"/>
      </w:divBdr>
    </w:div>
    <w:div w:id="1977567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293ccf1-db11-4d9c-a4c3-80a8099ee2b7}" enabled="0" method="" siteId="{1293ccf1-db11-4d9c-a4c3-80a8099ee2b7}" removed="1"/>
</clbl:labelList>
</file>

<file path=docProps/app.xml><?xml version="1.0" encoding="utf-8"?>
<Properties xmlns="http://schemas.openxmlformats.org/officeDocument/2006/extended-properties" xmlns:vt="http://schemas.openxmlformats.org/officeDocument/2006/docPropsVTypes">
  <Template>Normal</Template>
  <TotalTime>77</TotalTime>
  <Pages>1</Pages>
  <Words>5315</Words>
  <Characters>30297</Characters>
  <Application>Microsoft Office Word</Application>
  <DocSecurity>0</DocSecurity>
  <Lines>252</Lines>
  <Paragraphs>71</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Part 1: The Private Investigator</vt:lpstr>
      <vt:lpstr>The Next Phase: The Sanctuary Under Siege</vt:lpstr>
      <vt:lpstr>    Part 1: The PI's Report &amp; The Brooks' Vigilance</vt:lpstr>
      <vt:lpstr>    Part 2: Aubrie's Legal Gambit (The Next Logical Step)</vt:lpstr>
    </vt:vector>
  </TitlesOfParts>
  <Company/>
  <LinksUpToDate>false</LinksUpToDate>
  <CharactersWithSpaces>35541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15</cp:revision>
  <dcterms:created xsi:type="dcterms:W3CDTF">2025-06-10T22:18:00Z</dcterms:created>
  <dcterms:modified xsi:type="dcterms:W3CDTF">2025-06-17T13:18:00Z</dcterms:modified>
</cp:coreProperties>
</file>