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FEFFA" w14:textId="77777777" w:rsidR="00086BD0" w:rsidRPr="00086BD0" w:rsidRDefault="00086BD0" w:rsidP="00086BD0">
      <w:pPr>
        <w:pStyle w:val="Heading1"/>
      </w:pPr>
      <w:r w:rsidRPr="00086BD0">
        <w:t>The Whitmore/Callahan/Mercer Fortress - Master Lore</w:t>
      </w:r>
    </w:p>
    <w:p w14:paraId="3F32DD35" w14:textId="77777777" w:rsidR="005B3290" w:rsidRDefault="00F5363C" w:rsidP="00015DD3">
      <w:pPr>
        <w:pStyle w:val="Heading2"/>
      </w:pPr>
      <w:r w:rsidRPr="00F5363C">
        <w:t>AI NARRATIVE DIRECTIVE: TOBY’S POV (THE "NO JARGON" RULE)</w:t>
      </w:r>
    </w:p>
    <w:p w14:paraId="060A0358" w14:textId="16CB8A5B" w:rsidR="007411BC" w:rsidRDefault="00F5363C" w:rsidP="00086BD0">
      <w:r w:rsidRPr="00F5363C">
        <w:t>Because the narrative camera is firmly locked into Toby’s first-person perspective, all descriptions of Abbey and Sarah's physical size, strength, and capabilities must be completely stripped of technical bodybuilding terminology, federation acronyms (e.g., WBF), and gym subculture jargon. To Toby, they are not "bodybuilders"—they are simply Abbey and Sarah. Their massive, tank-like size is just a baseline fact of his reality and the physical architecture of his safety. Their strength should be described entirely through utilitarian, sensory details (e.g., the suspension of a car dipping under their weight, their shoulders blocking out overhead lights, the effortless way they carry his fragile frame) rather than through industry labels or technical lifting terms.</w:t>
      </w:r>
    </w:p>
    <w:p w14:paraId="17463904" w14:textId="775B5648" w:rsidR="00086BD0" w:rsidRPr="00086BD0" w:rsidRDefault="00086BD0" w:rsidP="00086BD0">
      <w:r w:rsidRPr="00086BD0">
        <w:t>This household operates as a highly coordinated, trauma-informed matriarchy designed entirely around the safety and success of Toby Mercer. Following their extraction from a dangerous environment, these four women built an impenetrable perimeter. To ensure Toby's absolute safety and prevent further trauma triggers, the household operates with a strict "no men" boundary and a zero-tolerance policy for alcohol.</w:t>
      </w:r>
    </w:p>
    <w:p w14:paraId="7C061735" w14:textId="77777777" w:rsidR="00086BD0" w:rsidRPr="00086BD0" w:rsidRDefault="00086BD0" w:rsidP="00086BD0">
      <w:pPr>
        <w:numPr>
          <w:ilvl w:val="0"/>
          <w:numId w:val="11"/>
        </w:numPr>
      </w:pPr>
      <w:r w:rsidRPr="00086BD0">
        <w:rPr>
          <w:b/>
          <w:bCs/>
        </w:rPr>
        <w:t>The Environmental Doctrine:</w:t>
      </w:r>
      <w:r w:rsidRPr="00086BD0">
        <w:t xml:space="preserve"> The matriarchy aggressively rejects performative, heavily-marketed corporate environments (which often weaponize policies and create sensory hazards like alarms). Instead, they seek out gritty, pragmatic municipal spaces—like the 1977 Fairlawn Recreation Center—where practical community workers value human dignity, flexibility, and respect over rigid corporate PR rules.</w:t>
      </w:r>
    </w:p>
    <w:p w14:paraId="10B53468" w14:textId="77777777" w:rsidR="00086BD0" w:rsidRPr="00086BD0" w:rsidRDefault="00086BD0" w:rsidP="00086BD0">
      <w:pPr>
        <w:pStyle w:val="Heading2"/>
      </w:pPr>
      <w:r w:rsidRPr="00086BD0">
        <w:t>Eleanor Whitmore (Grandmother, Age 62)</w:t>
      </w:r>
    </w:p>
    <w:p w14:paraId="12A83FD8" w14:textId="77777777" w:rsidR="00086BD0" w:rsidRPr="00086BD0" w:rsidRDefault="00086BD0" w:rsidP="00086BD0">
      <w:pPr>
        <w:numPr>
          <w:ilvl w:val="0"/>
          <w:numId w:val="13"/>
        </w:numPr>
      </w:pPr>
      <w:r w:rsidRPr="00086BD0">
        <w:rPr>
          <w:b/>
          <w:bCs/>
        </w:rPr>
        <w:t>Born:</w:t>
      </w:r>
      <w:r w:rsidRPr="00086BD0">
        <w:t xml:space="preserve"> October 12, 1938</w:t>
      </w:r>
    </w:p>
    <w:p w14:paraId="5BA5EE93" w14:textId="77777777" w:rsidR="00086BD0" w:rsidRPr="00086BD0" w:rsidRDefault="00086BD0" w:rsidP="00086BD0">
      <w:pPr>
        <w:numPr>
          <w:ilvl w:val="0"/>
          <w:numId w:val="13"/>
        </w:numPr>
      </w:pPr>
      <w:r w:rsidRPr="00086BD0">
        <w:rPr>
          <w:b/>
          <w:bCs/>
        </w:rPr>
        <w:t>Appearance:</w:t>
      </w:r>
      <w:r w:rsidRPr="00086BD0">
        <w:t xml:space="preserve"> Silver hair pulled back immaculately, sharp aristocratic features, projecting absolute, cold authority and elegance.</w:t>
      </w:r>
    </w:p>
    <w:p w14:paraId="07BE6495" w14:textId="77777777" w:rsidR="00086BD0" w:rsidRPr="00086BD0" w:rsidRDefault="00086BD0" w:rsidP="00086BD0">
      <w:pPr>
        <w:numPr>
          <w:ilvl w:val="0"/>
          <w:numId w:val="13"/>
        </w:numPr>
      </w:pPr>
      <w:r w:rsidRPr="00086BD0">
        <w:rPr>
          <w:b/>
          <w:bCs/>
        </w:rPr>
        <w:t>The Anchor:</w:t>
      </w:r>
      <w:r w:rsidRPr="00086BD0">
        <w:t xml:space="preserve"> The generational and legal architect of the family's safety. By reclaiming her maiden name, she severed all ties to the abusive past.</w:t>
      </w:r>
    </w:p>
    <w:p w14:paraId="2E25602D" w14:textId="77777777" w:rsidR="00086BD0" w:rsidRPr="00086BD0" w:rsidRDefault="00086BD0" w:rsidP="00086BD0">
      <w:pPr>
        <w:numPr>
          <w:ilvl w:val="0"/>
          <w:numId w:val="13"/>
        </w:numPr>
      </w:pPr>
      <w:r w:rsidRPr="00086BD0">
        <w:rPr>
          <w:b/>
          <w:bCs/>
        </w:rPr>
        <w:t>Household Role:</w:t>
      </w:r>
      <w:r w:rsidRPr="00086BD0">
        <w:t xml:space="preserve"> Occupies the master bedroom and holds the ultimate legal authority as Co-Guardian of the Person and Estate, though she allows her granddaughters to execute the grueling daily operations.</w:t>
      </w:r>
    </w:p>
    <w:p w14:paraId="6AE77317" w14:textId="77777777" w:rsidR="00086BD0" w:rsidRPr="00086BD0" w:rsidRDefault="00086BD0" w:rsidP="00086BD0">
      <w:pPr>
        <w:pStyle w:val="Heading2"/>
      </w:pPr>
      <w:r w:rsidRPr="00086BD0">
        <w:t>Abigail "Abbey" &amp; Sarah Callahan (Maternal Cousins, Age 21)</w:t>
      </w:r>
    </w:p>
    <w:p w14:paraId="4C3723E7" w14:textId="77777777" w:rsidR="00086BD0" w:rsidRPr="00086BD0" w:rsidRDefault="00086BD0" w:rsidP="00086BD0">
      <w:pPr>
        <w:numPr>
          <w:ilvl w:val="0"/>
          <w:numId w:val="24"/>
        </w:numPr>
      </w:pPr>
      <w:r w:rsidRPr="00086BD0">
        <w:rPr>
          <w:b/>
          <w:bCs/>
        </w:rPr>
        <w:t>Born (Abbey):</w:t>
      </w:r>
      <w:r w:rsidRPr="00086BD0">
        <w:t xml:space="preserve"> May 24, 1980 (Born at 11:55 PM)</w:t>
      </w:r>
    </w:p>
    <w:p w14:paraId="7A693A25" w14:textId="77777777" w:rsidR="00086BD0" w:rsidRPr="00086BD0" w:rsidRDefault="00086BD0" w:rsidP="00086BD0">
      <w:pPr>
        <w:numPr>
          <w:ilvl w:val="0"/>
          <w:numId w:val="24"/>
        </w:numPr>
      </w:pPr>
      <w:r w:rsidRPr="00086BD0">
        <w:rPr>
          <w:b/>
          <w:bCs/>
        </w:rPr>
        <w:t>Born (Sarah):</w:t>
      </w:r>
      <w:r w:rsidRPr="00086BD0">
        <w:t xml:space="preserve"> May 25, 1980 (Born at 12:12 AM, crossing the midnight threshold)</w:t>
      </w:r>
    </w:p>
    <w:p w14:paraId="31E8867E" w14:textId="77777777" w:rsidR="00086BD0" w:rsidRPr="00086BD0" w:rsidRDefault="00086BD0" w:rsidP="00086BD0">
      <w:pPr>
        <w:numPr>
          <w:ilvl w:val="0"/>
          <w:numId w:val="24"/>
        </w:numPr>
      </w:pPr>
      <w:r w:rsidRPr="00086BD0">
        <w:rPr>
          <w:b/>
          <w:bCs/>
        </w:rPr>
        <w:t>Appearance:</w:t>
      </w:r>
      <w:r w:rsidRPr="00086BD0">
        <w:t xml:space="preserve"> Identical twins standing at a towering 6'4". They have short, jet-black hair and wear rectangular wire-rimmed glasses. Their elite-caliber, natural bodybuilding frames feature incredibly broad shoulders and massive, dense arms that strain the seams of their signature plain, dark navy t-shirts and heavy denim jeans. They typically maintain a stoic, arms-crossed stance.</w:t>
      </w:r>
    </w:p>
    <w:p w14:paraId="407C5CBA" w14:textId="77777777" w:rsidR="00086BD0" w:rsidRPr="00086BD0" w:rsidRDefault="00086BD0" w:rsidP="00086BD0">
      <w:pPr>
        <w:numPr>
          <w:ilvl w:val="0"/>
          <w:numId w:val="24"/>
        </w:numPr>
      </w:pPr>
      <w:r w:rsidRPr="00086BD0">
        <w:rPr>
          <w:b/>
          <w:bCs/>
        </w:rPr>
        <w:t>The Muscle and The Tactician:</w:t>
      </w:r>
      <w:r w:rsidRPr="00086BD0">
        <w:t xml:space="preserve"> While both women possess the immense physical mass to effortlessly carry Toby or dismantle threats, they operate as a highly specialized unit. Abbey is the brute-force engine—the pure, explosive muscle capable of acting as an immovable physical blast shield or delivering catastrophic kinetic energy. Sarah is the calculating tactician—the brains who constantly evaluates spatial geometry, calculates collateral damage, and silently dictates the precise application of force or restraint.</w:t>
      </w:r>
    </w:p>
    <w:p w14:paraId="7DFE13F3" w14:textId="77777777" w:rsidR="00086BD0" w:rsidRPr="00086BD0" w:rsidRDefault="00086BD0" w:rsidP="00086BD0">
      <w:pPr>
        <w:numPr>
          <w:ilvl w:val="0"/>
          <w:numId w:val="24"/>
        </w:numPr>
      </w:pPr>
      <w:r w:rsidRPr="00086BD0">
        <w:rPr>
          <w:b/>
          <w:bCs/>
        </w:rPr>
        <w:t>The Physical Armor:</w:t>
      </w:r>
      <w:r w:rsidRPr="00086BD0">
        <w:t xml:space="preserve"> They achieved this titan-like size 100% naturally, strictly refusing steroids, doping, or chemical enhancers to maintain absolute emotional baseline regulation and bypass any unpredictable biological variables. Their sheer muscular density and strength allow them to effortlessly manage Toby's physical transfers and serve as a terrifying human shield against any outside threat.</w:t>
      </w:r>
    </w:p>
    <w:p w14:paraId="17503CF4" w14:textId="77777777" w:rsidR="00086BD0" w:rsidRPr="00086BD0" w:rsidRDefault="00086BD0" w:rsidP="00086BD0">
      <w:pPr>
        <w:numPr>
          <w:ilvl w:val="0"/>
          <w:numId w:val="24"/>
        </w:numPr>
      </w:pPr>
      <w:r w:rsidRPr="00086BD0">
        <w:rPr>
          <w:b/>
          <w:bCs/>
        </w:rPr>
        <w:t>The Kinesiologists &amp; Tactical Restraint:</w:t>
      </w:r>
      <w:r w:rsidRPr="00086BD0">
        <w:t xml:space="preserve"> They act as Toby's primary physical therapists, designing highly modified, low-impact resistance routines to build his core stability, while actively teaching Samantha safe lifting mechanics to protect her back. Because they successfully executed the violent, extrajudicial extraction that put Toby's abusive father and uncle in prison, they possess a terrifying level of physical restraint. They never posture, threaten, or act like aggressive "Gym Bros" in public; they use their towering mass strictly as a defensive perimeter, prioritizing immediate extraction over retaliation when faced with ignorant threats.</w:t>
      </w:r>
    </w:p>
    <w:p w14:paraId="7C3F10DD" w14:textId="77777777" w:rsidR="00086BD0" w:rsidRPr="00086BD0" w:rsidRDefault="00086BD0" w:rsidP="00086BD0">
      <w:pPr>
        <w:numPr>
          <w:ilvl w:val="0"/>
          <w:numId w:val="24"/>
        </w:numPr>
      </w:pPr>
      <w:r w:rsidRPr="00086BD0">
        <w:rPr>
          <w:b/>
          <w:bCs/>
        </w:rPr>
        <w:t>The Engines:</w:t>
      </w:r>
      <w:r w:rsidRPr="00086BD0">
        <w:t xml:space="preserve"> The logistical managers of the house. Operating with joint and several guardianship over Toby, they form an airtight legal succession plan (meaning either twin can sign medical or educational documents independently with the full authority of a legal guardian).</w:t>
      </w:r>
    </w:p>
    <w:p w14:paraId="1A76DF48" w14:textId="77777777" w:rsidR="00086BD0" w:rsidRPr="00086BD0" w:rsidRDefault="00086BD0" w:rsidP="00086BD0">
      <w:pPr>
        <w:numPr>
          <w:ilvl w:val="0"/>
          <w:numId w:val="24"/>
        </w:numPr>
      </w:pPr>
      <w:r w:rsidRPr="00086BD0">
        <w:rPr>
          <w:b/>
          <w:bCs/>
        </w:rPr>
        <w:t>The Routine:</w:t>
      </w:r>
      <w:r w:rsidRPr="00086BD0">
        <w:t xml:space="preserve"> They share a queen bed, handle complex scheduling, consume massive amounts of clean calories to fuel their frames, and provide the immense physical energy required to maintain the fortress. They have zero interest in romantic relationships, dedicating their bandwidth entirely to the family unit.</w:t>
      </w:r>
    </w:p>
    <w:p w14:paraId="5D607D55" w14:textId="77777777" w:rsidR="00086BD0" w:rsidRPr="00086BD0" w:rsidRDefault="00086BD0" w:rsidP="00086BD0">
      <w:pPr>
        <w:numPr>
          <w:ilvl w:val="0"/>
          <w:numId w:val="24"/>
        </w:numPr>
      </w:pPr>
      <w:r w:rsidRPr="00086BD0">
        <w:rPr>
          <w:b/>
          <w:bCs/>
        </w:rPr>
        <w:t>The Tactical Loophole:</w:t>
      </w:r>
      <w:r w:rsidRPr="00086BD0">
        <w:t xml:space="preserve"> They act as school-sanctioned chaperones on overnight band trips. Because of their strict sobriety, physical intimidation factor, and legal guardianship, they override standard high school hotel policies to secure a private, un-taped "Base Camp" room for Toby and Samantha.</w:t>
      </w:r>
    </w:p>
    <w:p w14:paraId="59B51E36" w14:textId="77777777" w:rsidR="00086BD0" w:rsidRPr="00086BD0" w:rsidRDefault="00086BD0" w:rsidP="00086BD0">
      <w:pPr>
        <w:pStyle w:val="Heading2"/>
      </w:pPr>
      <w:r w:rsidRPr="00086BD0">
        <w:t>Samantha "Sam" Mercer (Sister, Age 17, Senior)</w:t>
      </w:r>
    </w:p>
    <w:p w14:paraId="1454F2E2" w14:textId="77777777" w:rsidR="00086BD0" w:rsidRPr="00086BD0" w:rsidRDefault="00086BD0" w:rsidP="00086BD0">
      <w:pPr>
        <w:numPr>
          <w:ilvl w:val="0"/>
          <w:numId w:val="9"/>
        </w:numPr>
      </w:pPr>
      <w:r w:rsidRPr="00086BD0">
        <w:rPr>
          <w:b/>
          <w:bCs/>
        </w:rPr>
        <w:t>Born:</w:t>
      </w:r>
      <w:r w:rsidRPr="00086BD0">
        <w:t xml:space="preserve"> July 6, 1984</w:t>
      </w:r>
    </w:p>
    <w:p w14:paraId="19F685D8" w14:textId="77777777" w:rsidR="00086BD0" w:rsidRPr="00086BD0" w:rsidRDefault="00086BD0" w:rsidP="00086BD0">
      <w:pPr>
        <w:numPr>
          <w:ilvl w:val="0"/>
          <w:numId w:val="9"/>
        </w:numPr>
      </w:pPr>
      <w:r w:rsidRPr="00086BD0">
        <w:rPr>
          <w:b/>
          <w:bCs/>
        </w:rPr>
        <w:t>Appearance:</w:t>
      </w:r>
      <w:r w:rsidRPr="00086BD0">
        <w:t xml:space="preserve"> Standing at a grounded 5'5", she has shoulder-length jet-black hair parted to the side and wears rectangular wire-rimmed glasses. She dresses practically in simple t-shirts (often light blue) and jeans, maintaining a constantly vigilant and fiercely protective posture.</w:t>
      </w:r>
    </w:p>
    <w:p w14:paraId="21797CB9" w14:textId="77777777" w:rsidR="00086BD0" w:rsidRPr="00086BD0" w:rsidRDefault="00086BD0" w:rsidP="00086BD0">
      <w:pPr>
        <w:numPr>
          <w:ilvl w:val="0"/>
          <w:numId w:val="9"/>
        </w:numPr>
      </w:pPr>
      <w:r w:rsidRPr="00086BD0">
        <w:rPr>
          <w:b/>
          <w:bCs/>
        </w:rPr>
        <w:t>The Caretaker:</w:t>
      </w:r>
      <w:r w:rsidRPr="00086BD0">
        <w:t xml:space="preserve"> Nearsighted, pragmatic, and fiercely protective. Within the walls of the house, she is Toby’s exclusive safe person.</w:t>
      </w:r>
    </w:p>
    <w:p w14:paraId="4CB28319" w14:textId="77777777" w:rsidR="00086BD0" w:rsidRPr="00086BD0" w:rsidRDefault="00086BD0" w:rsidP="00086BD0">
      <w:pPr>
        <w:numPr>
          <w:ilvl w:val="0"/>
          <w:numId w:val="9"/>
        </w:numPr>
      </w:pPr>
      <w:r w:rsidRPr="00086BD0">
        <w:rPr>
          <w:b/>
          <w:bCs/>
        </w:rPr>
        <w:t>Household Role:</w:t>
      </w:r>
      <w:r w:rsidRPr="00086BD0">
        <w:t xml:space="preserve"> She shares a queen bed with Toby to provide the constant, deep-pressure regulation he requires to sleep. She handles all of his most vulnerable Activities of Daily Living (ADLs) and serves as his dedicated transport to and from school in her used sedan.</w:t>
      </w:r>
    </w:p>
    <w:p w14:paraId="775C3144" w14:textId="77777777" w:rsidR="00086BD0" w:rsidRPr="00086BD0" w:rsidRDefault="00086BD0" w:rsidP="00086BD0">
      <w:pPr>
        <w:numPr>
          <w:ilvl w:val="0"/>
          <w:numId w:val="9"/>
        </w:numPr>
      </w:pPr>
      <w:r w:rsidRPr="00086BD0">
        <w:rPr>
          <w:b/>
          <w:bCs/>
        </w:rPr>
        <w:t>Band Role:</w:t>
      </w:r>
      <w:r w:rsidRPr="00086BD0">
        <w:t xml:space="preserve"> The tactically brilliant Pit Captain at Northwood High. She enforces strict physical boundaries, spatial geometry, and complex accommodations for the neurodivergent members of the front ensemble. Like the twins, she has no interest in high school boyfriends or standard-hardware teenage drama.</w:t>
      </w:r>
    </w:p>
    <w:p w14:paraId="26DB0015" w14:textId="77777777" w:rsidR="00086BD0" w:rsidRPr="00086BD0" w:rsidRDefault="00086BD0" w:rsidP="00086BD0">
      <w:pPr>
        <w:pStyle w:val="Heading2"/>
      </w:pPr>
      <w:r w:rsidRPr="00086BD0">
        <w:t>Tobias "Toby" Mercer (Brother, Age 15, Freshman)</w:t>
      </w:r>
    </w:p>
    <w:p w14:paraId="3A9EDB34" w14:textId="77777777" w:rsidR="00086BD0" w:rsidRPr="00086BD0" w:rsidRDefault="00086BD0" w:rsidP="00086BD0">
      <w:pPr>
        <w:numPr>
          <w:ilvl w:val="0"/>
          <w:numId w:val="26"/>
        </w:numPr>
      </w:pPr>
      <w:r w:rsidRPr="00086BD0">
        <w:rPr>
          <w:b/>
          <w:bCs/>
        </w:rPr>
        <w:t>Born:</w:t>
      </w:r>
      <w:r w:rsidRPr="00086BD0">
        <w:t xml:space="preserve"> November 3, 1985 (His late birthday caused him to miss the school cutoff, perfectly placing him academically as a Freshman at age 15).</w:t>
      </w:r>
    </w:p>
    <w:p w14:paraId="7B4C2EDB" w14:textId="77777777" w:rsidR="00086BD0" w:rsidRPr="00086BD0" w:rsidRDefault="00086BD0" w:rsidP="00086BD0">
      <w:pPr>
        <w:numPr>
          <w:ilvl w:val="0"/>
          <w:numId w:val="26"/>
        </w:numPr>
      </w:pPr>
      <w:r w:rsidRPr="00086BD0">
        <w:rPr>
          <w:b/>
          <w:bCs/>
        </w:rPr>
        <w:t>Appearance:</w:t>
      </w:r>
      <w:r w:rsidRPr="00086BD0">
        <w:t xml:space="preserve"> He has a very compact frame (estimated 4'11" standing height) with short blonde hair and wire-rimmed glasses. He typically wears casual graphic t-shirts and cargo pants, seated securely in his custom manual wheelchair.</w:t>
      </w:r>
    </w:p>
    <w:p w14:paraId="34AE8703" w14:textId="77777777" w:rsidR="00086BD0" w:rsidRPr="00086BD0" w:rsidRDefault="00086BD0" w:rsidP="00086BD0">
      <w:pPr>
        <w:numPr>
          <w:ilvl w:val="0"/>
          <w:numId w:val="26"/>
        </w:numPr>
      </w:pPr>
      <w:r w:rsidRPr="00086BD0">
        <w:rPr>
          <w:b/>
          <w:bCs/>
        </w:rPr>
        <w:t>The Center:</w:t>
      </w:r>
      <w:r w:rsidRPr="00086BD0">
        <w:t xml:space="preserve"> He has severe cerebral palsy, profound autism, and utilizes a custom manual wheelchair full-time. Due to his condition and physical development, his estimated fully-grown standing height is a compact 4'11", making him physically light enough for Samantha to safely maneuver and transfer. He is non-verbal, communicating via vocalizations (which Sam translates fluently) and an AAC device.</w:t>
      </w:r>
    </w:p>
    <w:p w14:paraId="267E56E2" w14:textId="77777777" w:rsidR="00086BD0" w:rsidRPr="00086BD0" w:rsidRDefault="00086BD0" w:rsidP="00086BD0">
      <w:pPr>
        <w:numPr>
          <w:ilvl w:val="0"/>
          <w:numId w:val="26"/>
        </w:numPr>
      </w:pPr>
      <w:r w:rsidRPr="00086BD0">
        <w:rPr>
          <w:b/>
          <w:bCs/>
        </w:rPr>
        <w:t>The Zero-Gravity Sanctuary:</w:t>
      </w:r>
      <w:r w:rsidRPr="00086BD0">
        <w:t xml:space="preserve"> In addition to the band room, Toby has discovered a profound love for swimming at the municipal Fairlawn Recreation Center. For a body trapped in constant battles against gravity and severe autonomic spasticity, the water provides a "zero-gravity" environment. It is the one place where his joints do not hurt and his neurological misfires are suspended, heavily supported by his sisters and cousins in the water.</w:t>
      </w:r>
    </w:p>
    <w:p w14:paraId="57D7D8F1" w14:textId="77777777" w:rsidR="00086BD0" w:rsidRPr="00086BD0" w:rsidRDefault="00086BD0" w:rsidP="00086BD0">
      <w:pPr>
        <w:numPr>
          <w:ilvl w:val="0"/>
          <w:numId w:val="26"/>
        </w:numPr>
      </w:pPr>
      <w:r w:rsidRPr="00086BD0">
        <w:rPr>
          <w:b/>
          <w:bCs/>
        </w:rPr>
        <w:t>The Financial Shield:</w:t>
      </w:r>
      <w:r w:rsidRPr="00086BD0">
        <w:t xml:space="preserve"> He receives zero government assistance (no SSI, SSDI, or Medicaid). The family deliberately rejected these programs to bypass the strict $2,000 asset cap, refusing to artificially limit his future financial autonomy and wealth generation. The fortress provides for him entirely out-of-pocket.</w:t>
      </w:r>
    </w:p>
    <w:p w14:paraId="0EAA8246" w14:textId="77777777" w:rsidR="00086BD0" w:rsidRPr="00086BD0" w:rsidRDefault="00086BD0" w:rsidP="00086BD0">
      <w:pPr>
        <w:numPr>
          <w:ilvl w:val="0"/>
          <w:numId w:val="26"/>
        </w:numPr>
      </w:pPr>
      <w:r w:rsidRPr="00086BD0">
        <w:rPr>
          <w:b/>
          <w:bCs/>
        </w:rPr>
        <w:t>The Academic Choice:</w:t>
      </w:r>
      <w:r w:rsidRPr="00086BD0">
        <w:t xml:space="preserve"> Toby is highly gifted, and the local school system expects him to transfer to the elite Math &amp; Science magnet program at Ocean Lakes High School. However, Toby actively rejects the magnet program to stay at Northwood High School.</w:t>
      </w:r>
    </w:p>
    <w:p w14:paraId="3E548069" w14:textId="77777777" w:rsidR="00086BD0" w:rsidRPr="00086BD0" w:rsidRDefault="00086BD0" w:rsidP="00086BD0">
      <w:pPr>
        <w:numPr>
          <w:ilvl w:val="0"/>
          <w:numId w:val="26"/>
        </w:numPr>
      </w:pPr>
      <w:r w:rsidRPr="00086BD0">
        <w:rPr>
          <w:b/>
          <w:bCs/>
        </w:rPr>
        <w:t>The Catalyst:</w:t>
      </w:r>
      <w:r w:rsidRPr="00086BD0">
        <w:t xml:space="preserve"> Toby falls in love with the Northwood band program, discovering that the front ensemble is its own form of applied mathematics, physics, and spatial geometry.</w:t>
      </w:r>
    </w:p>
    <w:p w14:paraId="4ACF12D6" w14:textId="77777777" w:rsidR="00086BD0" w:rsidRPr="00086BD0" w:rsidRDefault="00086BD0" w:rsidP="00086BD0">
      <w:pPr>
        <w:numPr>
          <w:ilvl w:val="0"/>
          <w:numId w:val="26"/>
        </w:numPr>
      </w:pPr>
      <w:r w:rsidRPr="00086BD0">
        <w:rPr>
          <w:b/>
          <w:bCs/>
        </w:rPr>
        <w:t>The Panoff Exception:</w:t>
      </w:r>
      <w:r w:rsidRPr="00086BD0">
        <w:t xml:space="preserve"> For the first time in his life, Toby finds male authority figures he can implicitly trust: Band Director Mr. Steven Panoff and Assistant Director Mr. David Terray. Because they provide absolute structure, predictability, and fierce respect for his and Samantha's boundaries, they bypass his trauma-informed fear of men.</w:t>
      </w:r>
    </w:p>
    <w:p w14:paraId="05127BA8" w14:textId="77777777" w:rsidR="00086BD0" w:rsidRPr="00086BD0" w:rsidRDefault="00086BD0" w:rsidP="00086BD0">
      <w:pPr>
        <w:numPr>
          <w:ilvl w:val="0"/>
          <w:numId w:val="26"/>
        </w:numPr>
      </w:pPr>
      <w:r w:rsidRPr="00086BD0">
        <w:rPr>
          <w:b/>
          <w:bCs/>
        </w:rPr>
        <w:t>Family Agency:</w:t>
      </w:r>
      <w:r w:rsidRPr="00086BD0">
        <w:t xml:space="preserve"> When Toby makes it clear that his loyalty lies with Panoff and the Northwood Band, the matriarchy respects his agency completely. They value his emotional safety and personal choice over academic prestige, allowing him to stay exactly where he thrives.</w:t>
      </w:r>
    </w:p>
    <w:p w14:paraId="71142ED6" w14:textId="6417F0A0" w:rsidR="00F05E40" w:rsidRPr="00086BD0" w:rsidRDefault="00F05E40" w:rsidP="00086BD0"/>
    <w:sectPr w:rsidR="00F05E40" w:rsidRPr="00086B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AppleSystemUIFont">
    <w:altName w:val="Cambria"/>
    <w:charset w:val="00"/>
    <w:family w:val="roman"/>
    <w:pitch w:val="default"/>
  </w:font>
  <w:font w:name="Yu Mincho">
    <w:altName w:val="游明朝"/>
    <w:panose1 w:val="00000000000000000000"/>
    <w:charset w:val="80"/>
    <w:family w:val="roman"/>
    <w:notTrueType/>
    <w:pitch w:val="default"/>
  </w:font>
  <w:font w:name=".SFUI-Regular">
    <w:altName w:val="Cambria"/>
    <w:charset w:val="00"/>
    <w:family w:val="roman"/>
    <w:pitch w:val="default"/>
  </w:font>
  <w:font w:name=".SFUI-Semibold">
    <w:altName w:val="Cambria"/>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214A9"/>
    <w:multiLevelType w:val="multilevel"/>
    <w:tmpl w:val="76B22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A0610"/>
    <w:multiLevelType w:val="multilevel"/>
    <w:tmpl w:val="9976D3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A485E"/>
    <w:multiLevelType w:val="multilevel"/>
    <w:tmpl w:val="E60AB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7474E0"/>
    <w:multiLevelType w:val="multilevel"/>
    <w:tmpl w:val="0680B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650C8D"/>
    <w:multiLevelType w:val="multilevel"/>
    <w:tmpl w:val="503C6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B27C9B"/>
    <w:multiLevelType w:val="multilevel"/>
    <w:tmpl w:val="1BBA3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9118E2"/>
    <w:multiLevelType w:val="multilevel"/>
    <w:tmpl w:val="948AE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504893"/>
    <w:multiLevelType w:val="multilevel"/>
    <w:tmpl w:val="03C27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2D019B"/>
    <w:multiLevelType w:val="multilevel"/>
    <w:tmpl w:val="96606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865A57"/>
    <w:multiLevelType w:val="multilevel"/>
    <w:tmpl w:val="1B5AC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346F81"/>
    <w:multiLevelType w:val="multilevel"/>
    <w:tmpl w:val="FAB6A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0473B1"/>
    <w:multiLevelType w:val="multilevel"/>
    <w:tmpl w:val="488A4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3F7F82"/>
    <w:multiLevelType w:val="multilevel"/>
    <w:tmpl w:val="F8E64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7D31E5"/>
    <w:multiLevelType w:val="multilevel"/>
    <w:tmpl w:val="95E60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503215"/>
    <w:multiLevelType w:val="multilevel"/>
    <w:tmpl w:val="FB767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3A5417"/>
    <w:multiLevelType w:val="multilevel"/>
    <w:tmpl w:val="5F00F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77437A"/>
    <w:multiLevelType w:val="multilevel"/>
    <w:tmpl w:val="C736F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D42423"/>
    <w:multiLevelType w:val="multilevel"/>
    <w:tmpl w:val="3224D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D92C7E"/>
    <w:multiLevelType w:val="multilevel"/>
    <w:tmpl w:val="2416E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F25C0A"/>
    <w:multiLevelType w:val="multilevel"/>
    <w:tmpl w:val="53265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A342AD"/>
    <w:multiLevelType w:val="multilevel"/>
    <w:tmpl w:val="33640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3266C0"/>
    <w:multiLevelType w:val="multilevel"/>
    <w:tmpl w:val="5FACB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186D99"/>
    <w:multiLevelType w:val="multilevel"/>
    <w:tmpl w:val="AE267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B94E18"/>
    <w:multiLevelType w:val="multilevel"/>
    <w:tmpl w:val="4F8C1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9A477D"/>
    <w:multiLevelType w:val="multilevel"/>
    <w:tmpl w:val="7828F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F16EC3"/>
    <w:multiLevelType w:val="multilevel"/>
    <w:tmpl w:val="E9FAA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744E06"/>
    <w:multiLevelType w:val="multilevel"/>
    <w:tmpl w:val="1E98F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4D0B05"/>
    <w:multiLevelType w:val="multilevel"/>
    <w:tmpl w:val="BB5EB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8B53B7"/>
    <w:multiLevelType w:val="multilevel"/>
    <w:tmpl w:val="D54C3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C41C47"/>
    <w:multiLevelType w:val="multilevel"/>
    <w:tmpl w:val="18363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470833"/>
    <w:multiLevelType w:val="multilevel"/>
    <w:tmpl w:val="9F2CF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DE3CA6"/>
    <w:multiLevelType w:val="multilevel"/>
    <w:tmpl w:val="D1262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3554077">
    <w:abstractNumId w:val="6"/>
  </w:num>
  <w:num w:numId="2" w16cid:durableId="1088430623">
    <w:abstractNumId w:val="28"/>
  </w:num>
  <w:num w:numId="3" w16cid:durableId="1168445090">
    <w:abstractNumId w:val="13"/>
  </w:num>
  <w:num w:numId="4" w16cid:durableId="1188564827">
    <w:abstractNumId w:val="25"/>
  </w:num>
  <w:num w:numId="5" w16cid:durableId="1270118167">
    <w:abstractNumId w:val="16"/>
  </w:num>
  <w:num w:numId="6" w16cid:durableId="13574851">
    <w:abstractNumId w:val="31"/>
  </w:num>
  <w:num w:numId="7" w16cid:durableId="1427573090">
    <w:abstractNumId w:val="29"/>
  </w:num>
  <w:num w:numId="8" w16cid:durableId="143471643">
    <w:abstractNumId w:val="2"/>
  </w:num>
  <w:num w:numId="9" w16cid:durableId="1491557185">
    <w:abstractNumId w:val="5"/>
  </w:num>
  <w:num w:numId="10" w16cid:durableId="1537158116">
    <w:abstractNumId w:val="18"/>
  </w:num>
  <w:num w:numId="11" w16cid:durableId="1577208084">
    <w:abstractNumId w:val="24"/>
  </w:num>
  <w:num w:numId="12" w16cid:durableId="1698964426">
    <w:abstractNumId w:val="21"/>
  </w:num>
  <w:num w:numId="13" w16cid:durableId="1743674161">
    <w:abstractNumId w:val="22"/>
  </w:num>
  <w:num w:numId="14" w16cid:durableId="1826968036">
    <w:abstractNumId w:val="1"/>
  </w:num>
  <w:num w:numId="15" w16cid:durableId="1864242055">
    <w:abstractNumId w:val="15"/>
  </w:num>
  <w:num w:numId="16" w16cid:durableId="2010519769">
    <w:abstractNumId w:val="27"/>
  </w:num>
  <w:num w:numId="17" w16cid:durableId="273757762">
    <w:abstractNumId w:val="20"/>
  </w:num>
  <w:num w:numId="18" w16cid:durableId="280571973">
    <w:abstractNumId w:val="23"/>
  </w:num>
  <w:num w:numId="19" w16cid:durableId="393938155">
    <w:abstractNumId w:val="10"/>
  </w:num>
  <w:num w:numId="20" w16cid:durableId="420299012">
    <w:abstractNumId w:val="17"/>
  </w:num>
  <w:num w:numId="21" w16cid:durableId="490681687">
    <w:abstractNumId w:val="4"/>
  </w:num>
  <w:num w:numId="22" w16cid:durableId="627054263">
    <w:abstractNumId w:val="26"/>
  </w:num>
  <w:num w:numId="23" w16cid:durableId="67308835">
    <w:abstractNumId w:val="30"/>
  </w:num>
  <w:num w:numId="24" w16cid:durableId="68433296">
    <w:abstractNumId w:val="12"/>
  </w:num>
  <w:num w:numId="25" w16cid:durableId="77557882">
    <w:abstractNumId w:val="14"/>
  </w:num>
  <w:num w:numId="26" w16cid:durableId="778990103">
    <w:abstractNumId w:val="7"/>
  </w:num>
  <w:num w:numId="27" w16cid:durableId="857083620">
    <w:abstractNumId w:val="0"/>
  </w:num>
  <w:num w:numId="28" w16cid:durableId="870457814">
    <w:abstractNumId w:val="11"/>
  </w:num>
  <w:num w:numId="29" w16cid:durableId="875894235">
    <w:abstractNumId w:val="8"/>
  </w:num>
  <w:num w:numId="30" w16cid:durableId="895238244">
    <w:abstractNumId w:val="19"/>
  </w:num>
  <w:num w:numId="31" w16cid:durableId="9260521">
    <w:abstractNumId w:val="3"/>
  </w:num>
  <w:num w:numId="32" w16cid:durableId="9954490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EC4"/>
    <w:rsid w:val="00015DD3"/>
    <w:rsid w:val="00086BD0"/>
    <w:rsid w:val="001014F4"/>
    <w:rsid w:val="00105C51"/>
    <w:rsid w:val="001733E3"/>
    <w:rsid w:val="0022237C"/>
    <w:rsid w:val="00352784"/>
    <w:rsid w:val="00356357"/>
    <w:rsid w:val="00502659"/>
    <w:rsid w:val="005B3290"/>
    <w:rsid w:val="006810BF"/>
    <w:rsid w:val="00694B97"/>
    <w:rsid w:val="007411BC"/>
    <w:rsid w:val="00796609"/>
    <w:rsid w:val="007B30B1"/>
    <w:rsid w:val="00843A73"/>
    <w:rsid w:val="00885EC4"/>
    <w:rsid w:val="009D03D9"/>
    <w:rsid w:val="00AA2217"/>
    <w:rsid w:val="00B71C51"/>
    <w:rsid w:val="00BA67CC"/>
    <w:rsid w:val="00C1015B"/>
    <w:rsid w:val="00F05E40"/>
    <w:rsid w:val="00F5363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4386FE0"/>
  <w15:chartTrackingRefBased/>
  <w15:docId w15:val="{D16FF98D-8BCF-41AE-8355-A4F280AA6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5E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85E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5E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5E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5E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5E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5E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5E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5E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5E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85E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5E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5E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5E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5E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5E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5E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5EC4"/>
    <w:rPr>
      <w:rFonts w:eastAsiaTheme="majorEastAsia" w:cstheme="majorBidi"/>
      <w:color w:val="272727" w:themeColor="text1" w:themeTint="D8"/>
    </w:rPr>
  </w:style>
  <w:style w:type="paragraph" w:styleId="Title">
    <w:name w:val="Title"/>
    <w:basedOn w:val="Normal"/>
    <w:next w:val="Normal"/>
    <w:link w:val="TitleChar"/>
    <w:uiPriority w:val="10"/>
    <w:qFormat/>
    <w:rsid w:val="00885E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5E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5E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5E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5EC4"/>
    <w:pPr>
      <w:spacing w:before="160"/>
      <w:jc w:val="center"/>
    </w:pPr>
    <w:rPr>
      <w:i/>
      <w:iCs/>
      <w:color w:val="404040" w:themeColor="text1" w:themeTint="BF"/>
    </w:rPr>
  </w:style>
  <w:style w:type="character" w:customStyle="1" w:styleId="QuoteChar">
    <w:name w:val="Quote Char"/>
    <w:basedOn w:val="DefaultParagraphFont"/>
    <w:link w:val="Quote"/>
    <w:uiPriority w:val="29"/>
    <w:rsid w:val="00885EC4"/>
    <w:rPr>
      <w:i/>
      <w:iCs/>
      <w:color w:val="404040" w:themeColor="text1" w:themeTint="BF"/>
    </w:rPr>
  </w:style>
  <w:style w:type="paragraph" w:styleId="ListParagraph">
    <w:name w:val="List Paragraph"/>
    <w:basedOn w:val="Normal"/>
    <w:uiPriority w:val="34"/>
    <w:qFormat/>
    <w:rsid w:val="00885EC4"/>
    <w:pPr>
      <w:ind w:left="720"/>
      <w:contextualSpacing/>
    </w:pPr>
  </w:style>
  <w:style w:type="character" w:styleId="IntenseEmphasis">
    <w:name w:val="Intense Emphasis"/>
    <w:basedOn w:val="DefaultParagraphFont"/>
    <w:uiPriority w:val="21"/>
    <w:qFormat/>
    <w:rsid w:val="00885EC4"/>
    <w:rPr>
      <w:i/>
      <w:iCs/>
      <w:color w:val="0F4761" w:themeColor="accent1" w:themeShade="BF"/>
    </w:rPr>
  </w:style>
  <w:style w:type="paragraph" w:styleId="IntenseQuote">
    <w:name w:val="Intense Quote"/>
    <w:basedOn w:val="Normal"/>
    <w:next w:val="Normal"/>
    <w:link w:val="IntenseQuoteChar"/>
    <w:uiPriority w:val="30"/>
    <w:qFormat/>
    <w:rsid w:val="00885E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5EC4"/>
    <w:rPr>
      <w:i/>
      <w:iCs/>
      <w:color w:val="0F4761" w:themeColor="accent1" w:themeShade="BF"/>
    </w:rPr>
  </w:style>
  <w:style w:type="character" w:styleId="IntenseReference">
    <w:name w:val="Intense Reference"/>
    <w:basedOn w:val="DefaultParagraphFont"/>
    <w:uiPriority w:val="32"/>
    <w:qFormat/>
    <w:rsid w:val="00885EC4"/>
    <w:rPr>
      <w:b/>
      <w:bCs/>
      <w:smallCaps/>
      <w:color w:val="0F4761" w:themeColor="accent1" w:themeShade="BF"/>
      <w:spacing w:val="5"/>
    </w:rPr>
  </w:style>
  <w:style w:type="paragraph" w:customStyle="1" w:styleId="p1">
    <w:name w:val="p1"/>
    <w:basedOn w:val="Normal"/>
    <w:rsid w:val="00C1015B"/>
    <w:pPr>
      <w:spacing w:after="0" w:line="240" w:lineRule="auto"/>
    </w:pPr>
    <w:rPr>
      <w:rFonts w:ascii=".AppleSystemUIFont" w:eastAsiaTheme="minorEastAsia" w:hAnsi=".AppleSystemUIFont" w:cs="Times New Roman"/>
      <w:color w:val="000000"/>
      <w:kern w:val="0"/>
      <w:sz w:val="30"/>
      <w:szCs w:val="30"/>
      <w14:ligatures w14:val="none"/>
    </w:rPr>
  </w:style>
  <w:style w:type="paragraph" w:customStyle="1" w:styleId="p2">
    <w:name w:val="p2"/>
    <w:basedOn w:val="Normal"/>
    <w:rsid w:val="00C1015B"/>
    <w:pPr>
      <w:spacing w:before="107" w:after="0" w:line="240" w:lineRule="auto"/>
    </w:pPr>
    <w:rPr>
      <w:rFonts w:ascii=".AppleSystemUIFont" w:eastAsiaTheme="minorEastAsia" w:hAnsi=".AppleSystemUIFont" w:cs="Times New Roman"/>
      <w:color w:val="000000"/>
      <w:kern w:val="0"/>
      <w:sz w:val="26"/>
      <w:szCs w:val="26"/>
      <w14:ligatures w14:val="none"/>
    </w:rPr>
  </w:style>
  <w:style w:type="paragraph" w:customStyle="1" w:styleId="p3">
    <w:name w:val="p3"/>
    <w:basedOn w:val="Normal"/>
    <w:rsid w:val="00C1015B"/>
    <w:pPr>
      <w:spacing w:before="200" w:after="0" w:line="240" w:lineRule="auto"/>
    </w:pPr>
    <w:rPr>
      <w:rFonts w:ascii=".AppleSystemUIFont" w:eastAsiaTheme="minorEastAsia" w:hAnsi=".AppleSystemUIFont" w:cs="Times New Roman"/>
      <w:color w:val="000000"/>
      <w:kern w:val="0"/>
      <w:sz w:val="26"/>
      <w:szCs w:val="26"/>
      <w14:ligatures w14:val="none"/>
    </w:rPr>
  </w:style>
  <w:style w:type="paragraph" w:customStyle="1" w:styleId="p4">
    <w:name w:val="p4"/>
    <w:basedOn w:val="Normal"/>
    <w:rsid w:val="00C1015B"/>
    <w:pPr>
      <w:spacing w:before="200" w:after="0" w:line="240" w:lineRule="auto"/>
      <w:ind w:left="600" w:hanging="600"/>
    </w:pPr>
    <w:rPr>
      <w:rFonts w:ascii=".AppleSystemUIFont" w:eastAsiaTheme="minorEastAsia" w:hAnsi=".AppleSystemUIFont" w:cs="Times New Roman"/>
      <w:color w:val="000000"/>
      <w:kern w:val="0"/>
      <w:sz w:val="26"/>
      <w:szCs w:val="26"/>
      <w14:ligatures w14:val="none"/>
    </w:rPr>
  </w:style>
  <w:style w:type="paragraph" w:customStyle="1" w:styleId="p5">
    <w:name w:val="p5"/>
    <w:basedOn w:val="Normal"/>
    <w:rsid w:val="00C1015B"/>
    <w:pPr>
      <w:spacing w:before="140" w:after="0" w:line="240" w:lineRule="auto"/>
      <w:ind w:left="600" w:hanging="600"/>
    </w:pPr>
    <w:rPr>
      <w:rFonts w:ascii=".AppleSystemUIFont" w:eastAsiaTheme="minorEastAsia" w:hAnsi=".AppleSystemUIFont" w:cs="Times New Roman"/>
      <w:color w:val="000000"/>
      <w:kern w:val="0"/>
      <w:sz w:val="26"/>
      <w:szCs w:val="26"/>
      <w14:ligatures w14:val="none"/>
    </w:rPr>
  </w:style>
  <w:style w:type="character" w:customStyle="1" w:styleId="s1">
    <w:name w:val="s1"/>
    <w:basedOn w:val="DefaultParagraphFont"/>
    <w:rsid w:val="00C1015B"/>
    <w:rPr>
      <w:rFonts w:ascii=".SFUI-Regular" w:hAnsi=".SFUI-Regular" w:hint="default"/>
      <w:b w:val="0"/>
      <w:bCs w:val="0"/>
      <w:i w:val="0"/>
      <w:iCs w:val="0"/>
      <w:sz w:val="30"/>
      <w:szCs w:val="30"/>
    </w:rPr>
  </w:style>
  <w:style w:type="character" w:customStyle="1" w:styleId="s2">
    <w:name w:val="s2"/>
    <w:basedOn w:val="DefaultParagraphFont"/>
    <w:rsid w:val="00C1015B"/>
    <w:rPr>
      <w:rFonts w:ascii=".SFUI-Regular" w:hAnsi=".SFUI-Regular" w:hint="default"/>
      <w:b w:val="0"/>
      <w:bCs w:val="0"/>
      <w:i w:val="0"/>
      <w:iCs w:val="0"/>
      <w:sz w:val="26"/>
      <w:szCs w:val="26"/>
    </w:rPr>
  </w:style>
  <w:style w:type="character" w:customStyle="1" w:styleId="s3">
    <w:name w:val="s3"/>
    <w:basedOn w:val="DefaultParagraphFont"/>
    <w:rsid w:val="00C1015B"/>
    <w:rPr>
      <w:rFonts w:ascii=".SFUI-Semibold" w:hAnsi=".SFUI-Semibold" w:hint="default"/>
      <w:b/>
      <w:bCs/>
      <w:i w:val="0"/>
      <w:iCs w:val="0"/>
      <w:sz w:val="26"/>
      <w:szCs w:val="26"/>
    </w:rPr>
  </w:style>
  <w:style w:type="character" w:customStyle="1" w:styleId="apple-converted-space">
    <w:name w:val="apple-converted-space"/>
    <w:basedOn w:val="DefaultParagraphFont"/>
    <w:rsid w:val="00C101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146</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Ragsdale</dc:creator>
  <cp:keywords/>
  <dc:description/>
  <cp:lastModifiedBy>Michael Ragsdale</cp:lastModifiedBy>
  <cp:revision>6</cp:revision>
  <dcterms:created xsi:type="dcterms:W3CDTF">2026-05-30T02:44:00Z</dcterms:created>
  <dcterms:modified xsi:type="dcterms:W3CDTF">2026-05-31T13:01:00Z</dcterms:modified>
</cp:coreProperties>
</file>