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543F" w14:textId="6B4B2A5E" w:rsidR="00C55E50" w:rsidRDefault="00C55E50" w:rsidP="00794DEC">
      <w:r w:rsidRPr="0020287B">
        <w:rPr>
          <w:noProof/>
        </w:rPr>
        <w:drawing>
          <wp:anchor distT="0" distB="0" distL="114300" distR="114300" simplePos="0" relativeHeight="251659264" behindDoc="0" locked="0" layoutInCell="1" allowOverlap="1" wp14:anchorId="3DA559B3" wp14:editId="2C0E7E6E">
            <wp:simplePos x="0" y="0"/>
            <wp:positionH relativeFrom="margin">
              <wp:align>center</wp:align>
            </wp:positionH>
            <wp:positionV relativeFrom="margin">
              <wp:align>top</wp:align>
            </wp:positionV>
            <wp:extent cx="5113020" cy="1974215"/>
            <wp:effectExtent l="0" t="0" r="0" b="0"/>
            <wp:wrapSquare wrapText="bothSides"/>
            <wp:docPr id="1" name="صورة 7" descr="bz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zulogo"/>
                    <pic:cNvPicPr>
                      <a:picLocks noChangeAspect="1" noChangeArrowheads="1"/>
                    </pic:cNvPicPr>
                  </pic:nvPicPr>
                  <pic:blipFill>
                    <a:blip r:embed="rId8" cstate="print">
                      <a:clrChange>
                        <a:clrFrom>
                          <a:srgbClr val="FFFDEB"/>
                        </a:clrFrom>
                        <a:clrTo>
                          <a:srgbClr val="FFFDEB">
                            <a:alpha val="0"/>
                          </a:srgbClr>
                        </a:clrTo>
                      </a:clrChange>
                      <a:extLst>
                        <a:ext uri="{28A0092B-C50C-407E-A947-70E740481C1C}">
                          <a14:useLocalDpi xmlns:a14="http://schemas.microsoft.com/office/drawing/2010/main" val="0"/>
                        </a:ext>
                      </a:extLst>
                    </a:blip>
                    <a:srcRect/>
                    <a:stretch>
                      <a:fillRect/>
                    </a:stretch>
                  </pic:blipFill>
                  <pic:spPr bwMode="auto">
                    <a:xfrm>
                      <a:off x="0" y="0"/>
                      <a:ext cx="5113020" cy="19742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2A107F3" w14:textId="77777777" w:rsidR="00C55E50" w:rsidRDefault="00C55E50" w:rsidP="00794DEC"/>
    <w:p w14:paraId="24F9827B" w14:textId="77777777" w:rsidR="00C55E50" w:rsidRDefault="00C55E50" w:rsidP="00794DEC"/>
    <w:p w14:paraId="531DD6B9" w14:textId="77777777" w:rsidR="00C55E50" w:rsidRDefault="00C55E50" w:rsidP="00794DEC"/>
    <w:p w14:paraId="75534523" w14:textId="77777777" w:rsidR="00C55E50" w:rsidRDefault="00C55E50" w:rsidP="00794DEC"/>
    <w:p w14:paraId="368AFC65" w14:textId="77777777" w:rsidR="00C55E50" w:rsidRDefault="00C55E50" w:rsidP="00794DEC"/>
    <w:p w14:paraId="0F72347C" w14:textId="77777777" w:rsidR="00C55E50" w:rsidRDefault="00C55E50" w:rsidP="00794DEC"/>
    <w:p w14:paraId="7DB0FF13" w14:textId="77777777" w:rsidR="00C55E50" w:rsidRPr="00261495" w:rsidRDefault="00C55E50" w:rsidP="00261495">
      <w:pPr>
        <w:spacing w:line="240" w:lineRule="auto"/>
        <w:jc w:val="center"/>
        <w:rPr>
          <w:b/>
          <w:bCs/>
          <w:sz w:val="36"/>
          <w:szCs w:val="36"/>
        </w:rPr>
      </w:pPr>
      <w:r w:rsidRPr="00261495">
        <w:rPr>
          <w:b/>
          <w:bCs/>
          <w:sz w:val="36"/>
          <w:szCs w:val="36"/>
        </w:rPr>
        <w:t>Faculty of Engineering and Technology</w:t>
      </w:r>
    </w:p>
    <w:p w14:paraId="64A9078F" w14:textId="431509F8" w:rsidR="00C55E50" w:rsidRPr="00261495" w:rsidRDefault="00C55E50" w:rsidP="00261495">
      <w:pPr>
        <w:spacing w:line="240" w:lineRule="auto"/>
        <w:jc w:val="center"/>
        <w:rPr>
          <w:b/>
          <w:bCs/>
          <w:sz w:val="36"/>
          <w:szCs w:val="36"/>
        </w:rPr>
      </w:pPr>
      <w:r w:rsidRPr="00261495">
        <w:rPr>
          <w:b/>
          <w:bCs/>
          <w:sz w:val="36"/>
          <w:szCs w:val="36"/>
        </w:rPr>
        <w:t>Electrical and Computer Engineering Department</w:t>
      </w:r>
    </w:p>
    <w:p w14:paraId="4393D64F" w14:textId="77777777" w:rsidR="00C55E50" w:rsidRPr="00261495" w:rsidRDefault="00C55E50" w:rsidP="00261495">
      <w:pPr>
        <w:spacing w:line="240" w:lineRule="auto"/>
        <w:jc w:val="center"/>
        <w:rPr>
          <w:b/>
          <w:bCs/>
          <w:sz w:val="36"/>
          <w:szCs w:val="36"/>
        </w:rPr>
      </w:pPr>
      <w:r w:rsidRPr="00261495">
        <w:rPr>
          <w:b/>
          <w:bCs/>
          <w:sz w:val="36"/>
          <w:szCs w:val="36"/>
        </w:rPr>
        <w:t>OPERATING SYSTEMS</w:t>
      </w:r>
    </w:p>
    <w:p w14:paraId="7D27A055" w14:textId="192C37ED" w:rsidR="00C55E50" w:rsidRPr="00261495" w:rsidRDefault="00C55E50" w:rsidP="00261495">
      <w:pPr>
        <w:spacing w:line="240" w:lineRule="auto"/>
        <w:jc w:val="center"/>
        <w:rPr>
          <w:b/>
          <w:bCs/>
          <w:sz w:val="36"/>
          <w:szCs w:val="36"/>
        </w:rPr>
      </w:pPr>
      <w:r w:rsidRPr="00261495">
        <w:rPr>
          <w:b/>
          <w:bCs/>
          <w:sz w:val="36"/>
          <w:szCs w:val="36"/>
        </w:rPr>
        <w:t>ENCS3390</w:t>
      </w:r>
    </w:p>
    <w:p w14:paraId="18535E59" w14:textId="77777777" w:rsidR="00C55E50" w:rsidRPr="00261495" w:rsidRDefault="00C55E50" w:rsidP="00261495">
      <w:pPr>
        <w:spacing w:line="240" w:lineRule="auto"/>
        <w:jc w:val="center"/>
        <w:rPr>
          <w:b/>
          <w:bCs/>
          <w:sz w:val="36"/>
          <w:szCs w:val="36"/>
        </w:rPr>
      </w:pPr>
    </w:p>
    <w:p w14:paraId="5D3903DF" w14:textId="6F566A89" w:rsidR="00C55E50" w:rsidRPr="00261495" w:rsidRDefault="00C55E50" w:rsidP="00261495">
      <w:pPr>
        <w:spacing w:line="240" w:lineRule="auto"/>
        <w:jc w:val="center"/>
        <w:rPr>
          <w:b/>
          <w:bCs/>
          <w:color w:val="222A35" w:themeColor="text2" w:themeShade="80"/>
          <w:sz w:val="36"/>
          <w:szCs w:val="36"/>
        </w:rPr>
      </w:pPr>
      <w:r w:rsidRPr="00261495">
        <w:rPr>
          <w:b/>
          <w:bCs/>
          <w:color w:val="222A35" w:themeColor="text2" w:themeShade="80"/>
          <w:sz w:val="36"/>
          <w:szCs w:val="36"/>
        </w:rPr>
        <w:t>Task One Report</w:t>
      </w:r>
    </w:p>
    <w:p w14:paraId="2B9A3608" w14:textId="1020B0A9" w:rsidR="00C55E50" w:rsidRPr="00261495" w:rsidRDefault="00C55E50" w:rsidP="00261495">
      <w:pPr>
        <w:spacing w:line="240" w:lineRule="auto"/>
        <w:jc w:val="center"/>
        <w:rPr>
          <w:b/>
          <w:bCs/>
          <w:color w:val="222A35" w:themeColor="text2" w:themeShade="80"/>
          <w:sz w:val="36"/>
          <w:szCs w:val="36"/>
        </w:rPr>
      </w:pPr>
      <w:r w:rsidRPr="00261495">
        <w:rPr>
          <w:b/>
          <w:bCs/>
          <w:color w:val="222A35" w:themeColor="text2" w:themeShade="80"/>
          <w:sz w:val="36"/>
          <w:szCs w:val="36"/>
        </w:rPr>
        <w:t>Process and Thread Management</w:t>
      </w:r>
    </w:p>
    <w:p w14:paraId="56179A8F" w14:textId="229114C9" w:rsidR="00C55E50" w:rsidRPr="00C55E50" w:rsidRDefault="00C55E50" w:rsidP="00261495">
      <w:pPr>
        <w:pBdr>
          <w:bottom w:val="single" w:sz="24" w:space="1" w:color="auto"/>
        </w:pBdr>
      </w:pPr>
    </w:p>
    <w:p w14:paraId="7B904774" w14:textId="4BAB5A3E" w:rsidR="00C55E50" w:rsidRPr="00261495" w:rsidRDefault="00C55E50" w:rsidP="00261495">
      <w:pPr>
        <w:jc w:val="center"/>
        <w:rPr>
          <w:b/>
          <w:bCs/>
          <w:sz w:val="36"/>
          <w:szCs w:val="36"/>
        </w:rPr>
      </w:pPr>
      <w:r w:rsidRPr="00261495">
        <w:rPr>
          <w:b/>
          <w:bCs/>
          <w:sz w:val="36"/>
          <w:szCs w:val="36"/>
        </w:rPr>
        <w:t>Student Name: Raghad Murad Buzia</w:t>
      </w:r>
    </w:p>
    <w:p w14:paraId="69121D88" w14:textId="77777777" w:rsidR="00C55E50" w:rsidRPr="00261495" w:rsidRDefault="00C55E50" w:rsidP="00261495">
      <w:pPr>
        <w:jc w:val="center"/>
        <w:rPr>
          <w:b/>
          <w:bCs/>
          <w:sz w:val="36"/>
          <w:szCs w:val="36"/>
        </w:rPr>
      </w:pPr>
      <w:r w:rsidRPr="00261495">
        <w:rPr>
          <w:b/>
          <w:bCs/>
          <w:sz w:val="36"/>
          <w:szCs w:val="36"/>
        </w:rPr>
        <w:t>Student #: 1212214</w:t>
      </w:r>
    </w:p>
    <w:p w14:paraId="7703D5ED" w14:textId="0628CC8C" w:rsidR="00C55E50" w:rsidRPr="00261495" w:rsidRDefault="00C55E50" w:rsidP="00261495">
      <w:pPr>
        <w:jc w:val="center"/>
        <w:rPr>
          <w:b/>
          <w:bCs/>
          <w:sz w:val="36"/>
          <w:szCs w:val="36"/>
        </w:rPr>
      </w:pPr>
    </w:p>
    <w:p w14:paraId="6932D809" w14:textId="687F00B6" w:rsidR="00C55E50" w:rsidRPr="00261495" w:rsidRDefault="00C55E50" w:rsidP="00261495">
      <w:pPr>
        <w:jc w:val="center"/>
        <w:rPr>
          <w:b/>
          <w:bCs/>
          <w:sz w:val="36"/>
          <w:szCs w:val="36"/>
        </w:rPr>
      </w:pPr>
      <w:r w:rsidRPr="00261495">
        <w:rPr>
          <w:b/>
          <w:bCs/>
          <w:sz w:val="36"/>
          <w:szCs w:val="36"/>
        </w:rPr>
        <w:t>Instructor: Abdel Salam Sayyad</w:t>
      </w:r>
    </w:p>
    <w:p w14:paraId="5E96C3AF" w14:textId="77777777" w:rsidR="00C55E50" w:rsidRPr="00261495" w:rsidRDefault="00C55E50" w:rsidP="00261495">
      <w:pPr>
        <w:jc w:val="center"/>
        <w:rPr>
          <w:b/>
          <w:bCs/>
          <w:sz w:val="36"/>
          <w:szCs w:val="36"/>
        </w:rPr>
      </w:pPr>
    </w:p>
    <w:p w14:paraId="58DDF86C" w14:textId="2163347C" w:rsidR="00C55E50" w:rsidRPr="00261495" w:rsidRDefault="00C55E50" w:rsidP="00261495">
      <w:pPr>
        <w:jc w:val="center"/>
        <w:rPr>
          <w:b/>
          <w:bCs/>
          <w:sz w:val="36"/>
          <w:szCs w:val="36"/>
        </w:rPr>
      </w:pPr>
      <w:r w:rsidRPr="00261495">
        <w:rPr>
          <w:b/>
          <w:bCs/>
          <w:sz w:val="36"/>
          <w:szCs w:val="36"/>
        </w:rPr>
        <w:t>Section: 1</w:t>
      </w:r>
    </w:p>
    <w:p w14:paraId="56903DFF" w14:textId="77777777" w:rsidR="00C55E50" w:rsidRPr="00261495" w:rsidRDefault="00C55E50" w:rsidP="00261495">
      <w:pPr>
        <w:jc w:val="center"/>
        <w:rPr>
          <w:b/>
          <w:bCs/>
          <w:sz w:val="36"/>
          <w:szCs w:val="36"/>
        </w:rPr>
      </w:pPr>
    </w:p>
    <w:p w14:paraId="3F1BB562" w14:textId="57694A7F" w:rsidR="00C55E50" w:rsidRPr="00261495" w:rsidRDefault="00C55E50" w:rsidP="00261495">
      <w:pPr>
        <w:jc w:val="center"/>
        <w:rPr>
          <w:b/>
          <w:bCs/>
          <w:sz w:val="36"/>
          <w:szCs w:val="36"/>
        </w:rPr>
      </w:pPr>
      <w:r w:rsidRPr="00261495">
        <w:rPr>
          <w:b/>
          <w:bCs/>
          <w:sz w:val="36"/>
          <w:szCs w:val="36"/>
        </w:rPr>
        <w:t xml:space="preserve">Date: </w:t>
      </w:r>
      <w:r w:rsidR="00053E50">
        <w:rPr>
          <w:b/>
          <w:bCs/>
          <w:sz w:val="36"/>
          <w:szCs w:val="36"/>
        </w:rPr>
        <w:t>3</w:t>
      </w:r>
      <w:r w:rsidRPr="00261495">
        <w:rPr>
          <w:b/>
          <w:bCs/>
          <w:sz w:val="36"/>
          <w:szCs w:val="36"/>
        </w:rPr>
        <w:t>/1</w:t>
      </w:r>
      <w:r w:rsidR="00053E50">
        <w:rPr>
          <w:b/>
          <w:bCs/>
          <w:sz w:val="36"/>
          <w:szCs w:val="36"/>
        </w:rPr>
        <w:t>1</w:t>
      </w:r>
      <w:r w:rsidRPr="00261495">
        <w:rPr>
          <w:b/>
          <w:bCs/>
          <w:sz w:val="36"/>
          <w:szCs w:val="36"/>
        </w:rPr>
        <w:t>/2023</w:t>
      </w:r>
    </w:p>
    <w:p w14:paraId="05A97FF1" w14:textId="7A542C65" w:rsidR="00C55E50" w:rsidRDefault="00C55E50" w:rsidP="00794DEC">
      <w:pPr>
        <w:sectPr w:rsidR="00C55E50" w:rsidSect="00C55E50">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0A380CD7" w14:textId="77777777" w:rsidR="00C55E50" w:rsidRPr="0003121E" w:rsidRDefault="00C55E50" w:rsidP="00794DEC">
      <w:pPr>
        <w:pStyle w:val="Heading1"/>
        <w:rPr>
          <w:rStyle w:val="Heading1Char"/>
          <w:b/>
          <w:bCs/>
        </w:rPr>
      </w:pPr>
      <w:bookmarkStart w:id="0" w:name="_Toc142560271"/>
      <w:bookmarkStart w:id="1" w:name="_Toc148387412"/>
      <w:bookmarkStart w:id="2" w:name="_Toc148387485"/>
      <w:bookmarkStart w:id="3" w:name="_Toc152454808"/>
      <w:r w:rsidRPr="0003121E">
        <w:rPr>
          <w:rStyle w:val="Heading1Char"/>
          <w:b/>
          <w:bCs/>
        </w:rPr>
        <w:lastRenderedPageBreak/>
        <w:t>Abstract</w:t>
      </w:r>
      <w:bookmarkEnd w:id="0"/>
      <w:bookmarkEnd w:id="1"/>
      <w:bookmarkEnd w:id="2"/>
      <w:bookmarkEnd w:id="3"/>
    </w:p>
    <w:p w14:paraId="01CCA45F" w14:textId="6D181DD5" w:rsidR="00C55E50" w:rsidRPr="00793267" w:rsidRDefault="00793267" w:rsidP="00794DEC">
      <w:r w:rsidRPr="0003121E">
        <w:rPr>
          <w:rStyle w:val="Style1Char"/>
        </w:rPr>
        <w:t>In this task, our aim is to implement a matrices multiplication process using different techniques: a naive approach, multiple child processes with pipes as an IPC between the parent process and the child process, multiple joinable threads, and multiple detached threads. Then the performance of each method will be measured by recording the time required to perform the multiplication operation in each method, as this involves trying different numbers of a children processes and threads and then making a comparison between the methods used based on the observed results</w:t>
      </w:r>
      <w:r w:rsidRPr="00793267">
        <w:t>.</w:t>
      </w:r>
    </w:p>
    <w:p w14:paraId="1D682579" w14:textId="77777777" w:rsidR="00C55E50" w:rsidRDefault="00C55E50" w:rsidP="00794DEC"/>
    <w:p w14:paraId="4F304C03" w14:textId="77777777" w:rsidR="00793267" w:rsidRDefault="00793267" w:rsidP="00794DEC"/>
    <w:p w14:paraId="711586FA" w14:textId="77777777" w:rsidR="00793267" w:rsidRDefault="00793267" w:rsidP="00794DEC"/>
    <w:p w14:paraId="1E26D3DD" w14:textId="77777777" w:rsidR="00793267" w:rsidRDefault="00793267" w:rsidP="00794DEC"/>
    <w:p w14:paraId="0FE30B4B" w14:textId="77777777" w:rsidR="00793267" w:rsidRDefault="00793267" w:rsidP="00794DEC"/>
    <w:p w14:paraId="4E8CB5FD" w14:textId="77777777" w:rsidR="00793267" w:rsidRDefault="00793267" w:rsidP="00794DEC"/>
    <w:p w14:paraId="21288E96" w14:textId="77777777" w:rsidR="00793267" w:rsidRDefault="00793267" w:rsidP="00794DEC"/>
    <w:p w14:paraId="1B85B092" w14:textId="77777777" w:rsidR="00793267" w:rsidRDefault="00793267" w:rsidP="00794DEC"/>
    <w:p w14:paraId="387E22E4" w14:textId="77777777" w:rsidR="00793267" w:rsidRDefault="00793267" w:rsidP="00794DEC"/>
    <w:p w14:paraId="4E62D2E1" w14:textId="77777777" w:rsidR="00793267" w:rsidRDefault="00793267" w:rsidP="00794DEC"/>
    <w:p w14:paraId="12AA94A6" w14:textId="77777777" w:rsidR="00793267" w:rsidRDefault="00793267" w:rsidP="00794DEC"/>
    <w:p w14:paraId="0FAA1BC3" w14:textId="77777777" w:rsidR="00793267" w:rsidRDefault="00793267" w:rsidP="00794DEC"/>
    <w:p w14:paraId="3A136183" w14:textId="77777777" w:rsidR="00793267" w:rsidRDefault="00793267" w:rsidP="00794DEC"/>
    <w:p w14:paraId="0E14703E" w14:textId="77777777" w:rsidR="00793267" w:rsidRDefault="00793267" w:rsidP="00794DEC"/>
    <w:p w14:paraId="694F151F" w14:textId="77777777" w:rsidR="00793267" w:rsidRDefault="00793267" w:rsidP="00794DEC"/>
    <w:p w14:paraId="42C75E57" w14:textId="77777777" w:rsidR="00493D28" w:rsidRDefault="00493D28" w:rsidP="00794DEC"/>
    <w:p w14:paraId="40CADFE1" w14:textId="77777777" w:rsidR="002211DC" w:rsidRDefault="002211DC" w:rsidP="00794DEC"/>
    <w:p w14:paraId="68CDE279" w14:textId="77777777" w:rsidR="002211DC" w:rsidRDefault="002211DC" w:rsidP="00794DEC"/>
    <w:p w14:paraId="7A9B91D3" w14:textId="77777777" w:rsidR="002211DC" w:rsidRDefault="002211DC" w:rsidP="00794DEC"/>
    <w:p w14:paraId="651A788C" w14:textId="77777777" w:rsidR="002211DC" w:rsidRDefault="002211DC" w:rsidP="00794DEC"/>
    <w:p w14:paraId="740155E4" w14:textId="77777777" w:rsidR="002211DC" w:rsidRDefault="002211DC" w:rsidP="00794DEC"/>
    <w:p w14:paraId="3F38DA59" w14:textId="77777777" w:rsidR="002211DC" w:rsidRDefault="002211DC" w:rsidP="00794DEC"/>
    <w:p w14:paraId="031D4EB2" w14:textId="77777777" w:rsidR="002211DC" w:rsidRDefault="002211DC" w:rsidP="002211DC">
      <w:pPr>
        <w:pStyle w:val="Heading1"/>
      </w:pPr>
      <w:bookmarkStart w:id="4" w:name="_Toc148387413"/>
      <w:bookmarkStart w:id="5" w:name="_Toc148387486"/>
      <w:bookmarkStart w:id="6" w:name="_Toc152454809"/>
      <w:r>
        <w:lastRenderedPageBreak/>
        <w:t>Table of Contents</w:t>
      </w:r>
      <w:bookmarkEnd w:id="4"/>
      <w:bookmarkEnd w:id="5"/>
      <w:bookmarkEnd w:id="6"/>
    </w:p>
    <w:p w14:paraId="37E26BD8" w14:textId="4523B7DD" w:rsidR="002211DC" w:rsidRDefault="002211DC">
      <w:pPr>
        <w:pStyle w:val="TOC1"/>
        <w:tabs>
          <w:tab w:val="right" w:leader="hyphen" w:pos="935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52454808" w:history="1">
        <w:r w:rsidRPr="00E66B99">
          <w:rPr>
            <w:rStyle w:val="Hyperlink"/>
            <w:noProof/>
          </w:rPr>
          <w:t>Abstract</w:t>
        </w:r>
        <w:r>
          <w:rPr>
            <w:noProof/>
            <w:webHidden/>
          </w:rPr>
          <w:tab/>
        </w:r>
        <w:r>
          <w:rPr>
            <w:noProof/>
            <w:webHidden/>
          </w:rPr>
          <w:fldChar w:fldCharType="begin"/>
        </w:r>
        <w:r>
          <w:rPr>
            <w:noProof/>
            <w:webHidden/>
          </w:rPr>
          <w:instrText xml:space="preserve"> PAGEREF _Toc152454808 \h </w:instrText>
        </w:r>
        <w:r>
          <w:rPr>
            <w:noProof/>
            <w:webHidden/>
          </w:rPr>
        </w:r>
        <w:r>
          <w:rPr>
            <w:noProof/>
            <w:webHidden/>
          </w:rPr>
          <w:fldChar w:fldCharType="separate"/>
        </w:r>
        <w:r w:rsidR="00053E50">
          <w:rPr>
            <w:noProof/>
            <w:webHidden/>
          </w:rPr>
          <w:t>I</w:t>
        </w:r>
        <w:r>
          <w:rPr>
            <w:noProof/>
            <w:webHidden/>
          </w:rPr>
          <w:fldChar w:fldCharType="end"/>
        </w:r>
      </w:hyperlink>
    </w:p>
    <w:p w14:paraId="04500A59" w14:textId="66524C03" w:rsidR="002211DC" w:rsidRDefault="00000000">
      <w:pPr>
        <w:pStyle w:val="TOC1"/>
        <w:tabs>
          <w:tab w:val="right" w:leader="hyphen" w:pos="9350"/>
        </w:tabs>
        <w:rPr>
          <w:rFonts w:asciiTheme="minorHAnsi" w:eastAsiaTheme="minorEastAsia" w:hAnsiTheme="minorHAnsi" w:cstheme="minorBidi"/>
          <w:b w:val="0"/>
          <w:bCs w:val="0"/>
          <w:caps w:val="0"/>
          <w:noProof/>
          <w:sz w:val="22"/>
          <w:szCs w:val="22"/>
        </w:rPr>
      </w:pPr>
      <w:hyperlink w:anchor="_Toc152454809" w:history="1">
        <w:r w:rsidR="002211DC" w:rsidRPr="00E66B99">
          <w:rPr>
            <w:rStyle w:val="Hyperlink"/>
            <w:noProof/>
          </w:rPr>
          <w:t>Table of Contents</w:t>
        </w:r>
        <w:r w:rsidR="002211DC">
          <w:rPr>
            <w:noProof/>
            <w:webHidden/>
          </w:rPr>
          <w:tab/>
        </w:r>
        <w:r w:rsidR="002211DC">
          <w:rPr>
            <w:noProof/>
            <w:webHidden/>
          </w:rPr>
          <w:fldChar w:fldCharType="begin"/>
        </w:r>
        <w:r w:rsidR="002211DC">
          <w:rPr>
            <w:noProof/>
            <w:webHidden/>
          </w:rPr>
          <w:instrText xml:space="preserve"> PAGEREF _Toc152454809 \h </w:instrText>
        </w:r>
        <w:r w:rsidR="002211DC">
          <w:rPr>
            <w:noProof/>
            <w:webHidden/>
          </w:rPr>
        </w:r>
        <w:r w:rsidR="002211DC">
          <w:rPr>
            <w:noProof/>
            <w:webHidden/>
          </w:rPr>
          <w:fldChar w:fldCharType="separate"/>
        </w:r>
        <w:r w:rsidR="00053E50">
          <w:rPr>
            <w:noProof/>
            <w:webHidden/>
          </w:rPr>
          <w:t>II</w:t>
        </w:r>
        <w:r w:rsidR="002211DC">
          <w:rPr>
            <w:noProof/>
            <w:webHidden/>
          </w:rPr>
          <w:fldChar w:fldCharType="end"/>
        </w:r>
      </w:hyperlink>
    </w:p>
    <w:p w14:paraId="0DA9B9BF" w14:textId="35CFFB15" w:rsidR="002211DC" w:rsidRDefault="00000000">
      <w:pPr>
        <w:pStyle w:val="TOC1"/>
        <w:tabs>
          <w:tab w:val="right" w:leader="hyphen" w:pos="9350"/>
        </w:tabs>
        <w:rPr>
          <w:rFonts w:asciiTheme="minorHAnsi" w:eastAsiaTheme="minorEastAsia" w:hAnsiTheme="minorHAnsi" w:cstheme="minorBidi"/>
          <w:b w:val="0"/>
          <w:bCs w:val="0"/>
          <w:caps w:val="0"/>
          <w:noProof/>
          <w:sz w:val="22"/>
          <w:szCs w:val="22"/>
        </w:rPr>
      </w:pPr>
      <w:hyperlink w:anchor="_Toc152454810" w:history="1">
        <w:r w:rsidR="002211DC" w:rsidRPr="00E66B99">
          <w:rPr>
            <w:rStyle w:val="Hyperlink"/>
            <w:noProof/>
          </w:rPr>
          <w:t>Theory</w:t>
        </w:r>
        <w:r w:rsidR="002211DC">
          <w:rPr>
            <w:noProof/>
            <w:webHidden/>
          </w:rPr>
          <w:tab/>
        </w:r>
        <w:r w:rsidR="002211DC">
          <w:rPr>
            <w:noProof/>
            <w:webHidden/>
          </w:rPr>
          <w:fldChar w:fldCharType="begin"/>
        </w:r>
        <w:r w:rsidR="002211DC">
          <w:rPr>
            <w:noProof/>
            <w:webHidden/>
          </w:rPr>
          <w:instrText xml:space="preserve"> PAGEREF _Toc152454810 \h </w:instrText>
        </w:r>
        <w:r w:rsidR="002211DC">
          <w:rPr>
            <w:noProof/>
            <w:webHidden/>
          </w:rPr>
        </w:r>
        <w:r w:rsidR="002211DC">
          <w:rPr>
            <w:noProof/>
            <w:webHidden/>
          </w:rPr>
          <w:fldChar w:fldCharType="separate"/>
        </w:r>
        <w:r w:rsidR="00053E50">
          <w:rPr>
            <w:noProof/>
            <w:webHidden/>
          </w:rPr>
          <w:t>1</w:t>
        </w:r>
        <w:r w:rsidR="002211DC">
          <w:rPr>
            <w:noProof/>
            <w:webHidden/>
          </w:rPr>
          <w:fldChar w:fldCharType="end"/>
        </w:r>
      </w:hyperlink>
    </w:p>
    <w:p w14:paraId="43479DD1" w14:textId="5E55A671" w:rsidR="002211DC" w:rsidRDefault="00000000">
      <w:pPr>
        <w:pStyle w:val="TOC2"/>
        <w:tabs>
          <w:tab w:val="right" w:leader="hyphen" w:pos="9350"/>
        </w:tabs>
        <w:rPr>
          <w:rFonts w:eastAsiaTheme="minorEastAsia" w:cstheme="minorBidi"/>
          <w:b w:val="0"/>
          <w:bCs w:val="0"/>
          <w:noProof/>
          <w:sz w:val="22"/>
          <w:szCs w:val="22"/>
        </w:rPr>
      </w:pPr>
      <w:hyperlink w:anchor="_Toc152454811" w:history="1">
        <w:r w:rsidR="002211DC" w:rsidRPr="00E66B99">
          <w:rPr>
            <w:rStyle w:val="Hyperlink"/>
            <w:noProof/>
          </w:rPr>
          <w:t>Matrix Multiplication</w:t>
        </w:r>
        <w:r w:rsidR="002211DC">
          <w:rPr>
            <w:noProof/>
            <w:webHidden/>
          </w:rPr>
          <w:tab/>
        </w:r>
        <w:r w:rsidR="002211DC">
          <w:rPr>
            <w:noProof/>
            <w:webHidden/>
          </w:rPr>
          <w:fldChar w:fldCharType="begin"/>
        </w:r>
        <w:r w:rsidR="002211DC">
          <w:rPr>
            <w:noProof/>
            <w:webHidden/>
          </w:rPr>
          <w:instrText xml:space="preserve"> PAGEREF _Toc152454811 \h </w:instrText>
        </w:r>
        <w:r w:rsidR="002211DC">
          <w:rPr>
            <w:noProof/>
            <w:webHidden/>
          </w:rPr>
        </w:r>
        <w:r w:rsidR="002211DC">
          <w:rPr>
            <w:noProof/>
            <w:webHidden/>
          </w:rPr>
          <w:fldChar w:fldCharType="separate"/>
        </w:r>
        <w:r w:rsidR="00053E50">
          <w:rPr>
            <w:noProof/>
            <w:webHidden/>
          </w:rPr>
          <w:t>1</w:t>
        </w:r>
        <w:r w:rsidR="002211DC">
          <w:rPr>
            <w:noProof/>
            <w:webHidden/>
          </w:rPr>
          <w:fldChar w:fldCharType="end"/>
        </w:r>
      </w:hyperlink>
    </w:p>
    <w:p w14:paraId="2D7E3511" w14:textId="08AEACCC" w:rsidR="002211DC" w:rsidRDefault="00000000">
      <w:pPr>
        <w:pStyle w:val="TOC2"/>
        <w:tabs>
          <w:tab w:val="right" w:leader="hyphen" w:pos="9350"/>
        </w:tabs>
        <w:rPr>
          <w:rFonts w:eastAsiaTheme="minorEastAsia" w:cstheme="minorBidi"/>
          <w:b w:val="0"/>
          <w:bCs w:val="0"/>
          <w:noProof/>
          <w:sz w:val="22"/>
          <w:szCs w:val="22"/>
        </w:rPr>
      </w:pPr>
      <w:hyperlink w:anchor="_Toc152454812" w:history="1">
        <w:r w:rsidR="002211DC" w:rsidRPr="00E66B99">
          <w:rPr>
            <w:rStyle w:val="Hyperlink"/>
            <w:noProof/>
          </w:rPr>
          <w:t>Process and Thread Management</w:t>
        </w:r>
        <w:r w:rsidR="002211DC">
          <w:rPr>
            <w:noProof/>
            <w:webHidden/>
          </w:rPr>
          <w:tab/>
        </w:r>
        <w:r w:rsidR="002211DC">
          <w:rPr>
            <w:noProof/>
            <w:webHidden/>
          </w:rPr>
          <w:fldChar w:fldCharType="begin"/>
        </w:r>
        <w:r w:rsidR="002211DC">
          <w:rPr>
            <w:noProof/>
            <w:webHidden/>
          </w:rPr>
          <w:instrText xml:space="preserve"> PAGEREF _Toc152454812 \h </w:instrText>
        </w:r>
        <w:r w:rsidR="002211DC">
          <w:rPr>
            <w:noProof/>
            <w:webHidden/>
          </w:rPr>
        </w:r>
        <w:r w:rsidR="002211DC">
          <w:rPr>
            <w:noProof/>
            <w:webHidden/>
          </w:rPr>
          <w:fldChar w:fldCharType="separate"/>
        </w:r>
        <w:r w:rsidR="00053E50">
          <w:rPr>
            <w:noProof/>
            <w:webHidden/>
          </w:rPr>
          <w:t>2</w:t>
        </w:r>
        <w:r w:rsidR="002211DC">
          <w:rPr>
            <w:noProof/>
            <w:webHidden/>
          </w:rPr>
          <w:fldChar w:fldCharType="end"/>
        </w:r>
      </w:hyperlink>
    </w:p>
    <w:p w14:paraId="5DC6945B" w14:textId="7DF0038B" w:rsidR="002211DC" w:rsidRDefault="00000000">
      <w:pPr>
        <w:pStyle w:val="TOC3"/>
        <w:tabs>
          <w:tab w:val="right" w:leader="hyphen" w:pos="9350"/>
        </w:tabs>
        <w:rPr>
          <w:rFonts w:eastAsiaTheme="minorEastAsia" w:cstheme="minorBidi"/>
          <w:noProof/>
          <w:sz w:val="22"/>
          <w:szCs w:val="22"/>
        </w:rPr>
      </w:pPr>
      <w:hyperlink w:anchor="_Toc152454813" w:history="1">
        <w:r w:rsidR="002211DC" w:rsidRPr="00E66B99">
          <w:rPr>
            <w:rStyle w:val="Hyperlink"/>
            <w:noProof/>
          </w:rPr>
          <w:t>Process</w:t>
        </w:r>
        <w:r w:rsidR="002211DC">
          <w:rPr>
            <w:noProof/>
            <w:webHidden/>
          </w:rPr>
          <w:tab/>
        </w:r>
        <w:r w:rsidR="002211DC">
          <w:rPr>
            <w:noProof/>
            <w:webHidden/>
          </w:rPr>
          <w:fldChar w:fldCharType="begin"/>
        </w:r>
        <w:r w:rsidR="002211DC">
          <w:rPr>
            <w:noProof/>
            <w:webHidden/>
          </w:rPr>
          <w:instrText xml:space="preserve"> PAGEREF _Toc152454813 \h </w:instrText>
        </w:r>
        <w:r w:rsidR="002211DC">
          <w:rPr>
            <w:noProof/>
            <w:webHidden/>
          </w:rPr>
        </w:r>
        <w:r w:rsidR="002211DC">
          <w:rPr>
            <w:noProof/>
            <w:webHidden/>
          </w:rPr>
          <w:fldChar w:fldCharType="separate"/>
        </w:r>
        <w:r w:rsidR="00053E50">
          <w:rPr>
            <w:noProof/>
            <w:webHidden/>
          </w:rPr>
          <w:t>2</w:t>
        </w:r>
        <w:r w:rsidR="002211DC">
          <w:rPr>
            <w:noProof/>
            <w:webHidden/>
          </w:rPr>
          <w:fldChar w:fldCharType="end"/>
        </w:r>
      </w:hyperlink>
    </w:p>
    <w:p w14:paraId="26365654" w14:textId="4C034A3D" w:rsidR="002211DC" w:rsidRDefault="00000000">
      <w:pPr>
        <w:pStyle w:val="TOC3"/>
        <w:tabs>
          <w:tab w:val="right" w:leader="hyphen" w:pos="9350"/>
        </w:tabs>
        <w:rPr>
          <w:rFonts w:eastAsiaTheme="minorEastAsia" w:cstheme="minorBidi"/>
          <w:noProof/>
          <w:sz w:val="22"/>
          <w:szCs w:val="22"/>
        </w:rPr>
      </w:pPr>
      <w:hyperlink w:anchor="_Toc152454814" w:history="1">
        <w:r w:rsidR="002211DC" w:rsidRPr="00E66B99">
          <w:rPr>
            <w:rStyle w:val="Hyperlink"/>
            <w:noProof/>
          </w:rPr>
          <w:t>Process Management</w:t>
        </w:r>
        <w:r w:rsidR="002211DC">
          <w:rPr>
            <w:noProof/>
            <w:webHidden/>
          </w:rPr>
          <w:tab/>
        </w:r>
        <w:r w:rsidR="002211DC">
          <w:rPr>
            <w:noProof/>
            <w:webHidden/>
          </w:rPr>
          <w:fldChar w:fldCharType="begin"/>
        </w:r>
        <w:r w:rsidR="002211DC">
          <w:rPr>
            <w:noProof/>
            <w:webHidden/>
          </w:rPr>
          <w:instrText xml:space="preserve"> PAGEREF _Toc152454814 \h </w:instrText>
        </w:r>
        <w:r w:rsidR="002211DC">
          <w:rPr>
            <w:noProof/>
            <w:webHidden/>
          </w:rPr>
        </w:r>
        <w:r w:rsidR="002211DC">
          <w:rPr>
            <w:noProof/>
            <w:webHidden/>
          </w:rPr>
          <w:fldChar w:fldCharType="separate"/>
        </w:r>
        <w:r w:rsidR="00053E50">
          <w:rPr>
            <w:noProof/>
            <w:webHidden/>
          </w:rPr>
          <w:t>2</w:t>
        </w:r>
        <w:r w:rsidR="002211DC">
          <w:rPr>
            <w:noProof/>
            <w:webHidden/>
          </w:rPr>
          <w:fldChar w:fldCharType="end"/>
        </w:r>
      </w:hyperlink>
    </w:p>
    <w:p w14:paraId="0D9AA43E" w14:textId="0B144DB9" w:rsidR="002211DC" w:rsidRDefault="00000000">
      <w:pPr>
        <w:pStyle w:val="TOC3"/>
        <w:tabs>
          <w:tab w:val="right" w:leader="hyphen" w:pos="9350"/>
        </w:tabs>
        <w:rPr>
          <w:rFonts w:eastAsiaTheme="minorEastAsia" w:cstheme="minorBidi"/>
          <w:noProof/>
          <w:sz w:val="22"/>
          <w:szCs w:val="22"/>
        </w:rPr>
      </w:pPr>
      <w:hyperlink w:anchor="_Toc152454815" w:history="1">
        <w:r w:rsidR="002211DC" w:rsidRPr="00E66B99">
          <w:rPr>
            <w:rStyle w:val="Hyperlink"/>
            <w:noProof/>
          </w:rPr>
          <w:t>Inter Process Communication (IPC)</w:t>
        </w:r>
        <w:r w:rsidR="002211DC">
          <w:rPr>
            <w:noProof/>
            <w:webHidden/>
          </w:rPr>
          <w:tab/>
        </w:r>
        <w:r w:rsidR="002211DC">
          <w:rPr>
            <w:noProof/>
            <w:webHidden/>
          </w:rPr>
          <w:fldChar w:fldCharType="begin"/>
        </w:r>
        <w:r w:rsidR="002211DC">
          <w:rPr>
            <w:noProof/>
            <w:webHidden/>
          </w:rPr>
          <w:instrText xml:space="preserve"> PAGEREF _Toc152454815 \h </w:instrText>
        </w:r>
        <w:r w:rsidR="002211DC">
          <w:rPr>
            <w:noProof/>
            <w:webHidden/>
          </w:rPr>
        </w:r>
        <w:r w:rsidR="002211DC">
          <w:rPr>
            <w:noProof/>
            <w:webHidden/>
          </w:rPr>
          <w:fldChar w:fldCharType="separate"/>
        </w:r>
        <w:r w:rsidR="00053E50">
          <w:rPr>
            <w:noProof/>
            <w:webHidden/>
          </w:rPr>
          <w:t>2</w:t>
        </w:r>
        <w:r w:rsidR="002211DC">
          <w:rPr>
            <w:noProof/>
            <w:webHidden/>
          </w:rPr>
          <w:fldChar w:fldCharType="end"/>
        </w:r>
      </w:hyperlink>
    </w:p>
    <w:p w14:paraId="009B9C32" w14:textId="1C5FB3F9" w:rsidR="002211DC" w:rsidRDefault="00000000">
      <w:pPr>
        <w:pStyle w:val="TOC3"/>
        <w:tabs>
          <w:tab w:val="right" w:leader="hyphen" w:pos="9350"/>
        </w:tabs>
        <w:rPr>
          <w:rFonts w:eastAsiaTheme="minorEastAsia" w:cstheme="minorBidi"/>
          <w:noProof/>
          <w:sz w:val="22"/>
          <w:szCs w:val="22"/>
        </w:rPr>
      </w:pPr>
      <w:hyperlink w:anchor="_Toc152454816" w:history="1">
        <w:r w:rsidR="002211DC" w:rsidRPr="00E66B99">
          <w:rPr>
            <w:rStyle w:val="Hyperlink"/>
            <w:noProof/>
          </w:rPr>
          <w:t>Pipe</w:t>
        </w:r>
        <w:r w:rsidR="002211DC">
          <w:rPr>
            <w:noProof/>
            <w:webHidden/>
          </w:rPr>
          <w:tab/>
        </w:r>
        <w:r w:rsidR="002211DC">
          <w:rPr>
            <w:noProof/>
            <w:webHidden/>
          </w:rPr>
          <w:fldChar w:fldCharType="begin"/>
        </w:r>
        <w:r w:rsidR="002211DC">
          <w:rPr>
            <w:noProof/>
            <w:webHidden/>
          </w:rPr>
          <w:instrText xml:space="preserve"> PAGEREF _Toc152454816 \h </w:instrText>
        </w:r>
        <w:r w:rsidR="002211DC">
          <w:rPr>
            <w:noProof/>
            <w:webHidden/>
          </w:rPr>
        </w:r>
        <w:r w:rsidR="002211DC">
          <w:rPr>
            <w:noProof/>
            <w:webHidden/>
          </w:rPr>
          <w:fldChar w:fldCharType="separate"/>
        </w:r>
        <w:r w:rsidR="00053E50">
          <w:rPr>
            <w:noProof/>
            <w:webHidden/>
          </w:rPr>
          <w:t>3</w:t>
        </w:r>
        <w:r w:rsidR="002211DC">
          <w:rPr>
            <w:noProof/>
            <w:webHidden/>
          </w:rPr>
          <w:fldChar w:fldCharType="end"/>
        </w:r>
      </w:hyperlink>
    </w:p>
    <w:p w14:paraId="6CC3CA15" w14:textId="64BEFCFE" w:rsidR="002211DC" w:rsidRDefault="00000000">
      <w:pPr>
        <w:pStyle w:val="TOC3"/>
        <w:tabs>
          <w:tab w:val="right" w:leader="hyphen" w:pos="9350"/>
        </w:tabs>
        <w:rPr>
          <w:rFonts w:eastAsiaTheme="minorEastAsia" w:cstheme="minorBidi"/>
          <w:noProof/>
          <w:sz w:val="22"/>
          <w:szCs w:val="22"/>
        </w:rPr>
      </w:pPr>
      <w:hyperlink w:anchor="_Toc152454817" w:history="1">
        <w:r w:rsidR="002211DC" w:rsidRPr="00E66B99">
          <w:rPr>
            <w:rStyle w:val="Hyperlink"/>
            <w:noProof/>
          </w:rPr>
          <w:t>Threads</w:t>
        </w:r>
        <w:r w:rsidR="002211DC">
          <w:rPr>
            <w:noProof/>
            <w:webHidden/>
          </w:rPr>
          <w:tab/>
        </w:r>
        <w:r w:rsidR="002211DC">
          <w:rPr>
            <w:noProof/>
            <w:webHidden/>
          </w:rPr>
          <w:fldChar w:fldCharType="begin"/>
        </w:r>
        <w:r w:rsidR="002211DC">
          <w:rPr>
            <w:noProof/>
            <w:webHidden/>
          </w:rPr>
          <w:instrText xml:space="preserve"> PAGEREF _Toc152454817 \h </w:instrText>
        </w:r>
        <w:r w:rsidR="002211DC">
          <w:rPr>
            <w:noProof/>
            <w:webHidden/>
          </w:rPr>
        </w:r>
        <w:r w:rsidR="002211DC">
          <w:rPr>
            <w:noProof/>
            <w:webHidden/>
          </w:rPr>
          <w:fldChar w:fldCharType="separate"/>
        </w:r>
        <w:r w:rsidR="00053E50">
          <w:rPr>
            <w:noProof/>
            <w:webHidden/>
          </w:rPr>
          <w:t>3</w:t>
        </w:r>
        <w:r w:rsidR="002211DC">
          <w:rPr>
            <w:noProof/>
            <w:webHidden/>
          </w:rPr>
          <w:fldChar w:fldCharType="end"/>
        </w:r>
      </w:hyperlink>
    </w:p>
    <w:p w14:paraId="2E2C7002" w14:textId="2DA75608" w:rsidR="002211DC" w:rsidRDefault="00000000">
      <w:pPr>
        <w:pStyle w:val="TOC1"/>
        <w:tabs>
          <w:tab w:val="right" w:leader="hyphen" w:pos="9350"/>
        </w:tabs>
        <w:rPr>
          <w:rFonts w:asciiTheme="minorHAnsi" w:eastAsiaTheme="minorEastAsia" w:hAnsiTheme="minorHAnsi" w:cstheme="minorBidi"/>
          <w:b w:val="0"/>
          <w:bCs w:val="0"/>
          <w:caps w:val="0"/>
          <w:noProof/>
          <w:sz w:val="22"/>
          <w:szCs w:val="22"/>
        </w:rPr>
      </w:pPr>
      <w:hyperlink w:anchor="_Toc152454818" w:history="1">
        <w:r w:rsidR="002211DC" w:rsidRPr="00E66B99">
          <w:rPr>
            <w:rStyle w:val="Hyperlink"/>
            <w:noProof/>
          </w:rPr>
          <w:t>Procedure Discussion</w:t>
        </w:r>
        <w:r w:rsidR="002211DC">
          <w:rPr>
            <w:noProof/>
            <w:webHidden/>
          </w:rPr>
          <w:tab/>
        </w:r>
        <w:r w:rsidR="002211DC">
          <w:rPr>
            <w:noProof/>
            <w:webHidden/>
          </w:rPr>
          <w:fldChar w:fldCharType="begin"/>
        </w:r>
        <w:r w:rsidR="002211DC">
          <w:rPr>
            <w:noProof/>
            <w:webHidden/>
          </w:rPr>
          <w:instrText xml:space="preserve"> PAGEREF _Toc152454818 \h </w:instrText>
        </w:r>
        <w:r w:rsidR="002211DC">
          <w:rPr>
            <w:noProof/>
            <w:webHidden/>
          </w:rPr>
        </w:r>
        <w:r w:rsidR="002211DC">
          <w:rPr>
            <w:noProof/>
            <w:webHidden/>
          </w:rPr>
          <w:fldChar w:fldCharType="separate"/>
        </w:r>
        <w:r w:rsidR="00053E50">
          <w:rPr>
            <w:noProof/>
            <w:webHidden/>
          </w:rPr>
          <w:t>5</w:t>
        </w:r>
        <w:r w:rsidR="002211DC">
          <w:rPr>
            <w:noProof/>
            <w:webHidden/>
          </w:rPr>
          <w:fldChar w:fldCharType="end"/>
        </w:r>
      </w:hyperlink>
    </w:p>
    <w:p w14:paraId="79D1BCC9" w14:textId="0DF2C0D8" w:rsidR="002211DC" w:rsidRDefault="00000000">
      <w:pPr>
        <w:pStyle w:val="TOC3"/>
        <w:tabs>
          <w:tab w:val="right" w:leader="hyphen" w:pos="9350"/>
        </w:tabs>
        <w:rPr>
          <w:rFonts w:eastAsiaTheme="minorEastAsia" w:cstheme="minorBidi"/>
          <w:noProof/>
          <w:sz w:val="22"/>
          <w:szCs w:val="22"/>
        </w:rPr>
      </w:pPr>
      <w:hyperlink w:anchor="_Toc152454819" w:history="1">
        <w:r w:rsidR="002211DC" w:rsidRPr="00E66B99">
          <w:rPr>
            <w:rStyle w:val="Hyperlink"/>
            <w:noProof/>
          </w:rPr>
          <w:t>Generate The Matrices</w:t>
        </w:r>
        <w:r w:rsidR="002211DC">
          <w:rPr>
            <w:noProof/>
            <w:webHidden/>
          </w:rPr>
          <w:tab/>
        </w:r>
        <w:r w:rsidR="002211DC">
          <w:rPr>
            <w:noProof/>
            <w:webHidden/>
          </w:rPr>
          <w:fldChar w:fldCharType="begin"/>
        </w:r>
        <w:r w:rsidR="002211DC">
          <w:rPr>
            <w:noProof/>
            <w:webHidden/>
          </w:rPr>
          <w:instrText xml:space="preserve"> PAGEREF _Toc152454819 \h </w:instrText>
        </w:r>
        <w:r w:rsidR="002211DC">
          <w:rPr>
            <w:noProof/>
            <w:webHidden/>
          </w:rPr>
        </w:r>
        <w:r w:rsidR="002211DC">
          <w:rPr>
            <w:noProof/>
            <w:webHidden/>
          </w:rPr>
          <w:fldChar w:fldCharType="separate"/>
        </w:r>
        <w:r w:rsidR="00053E50">
          <w:rPr>
            <w:noProof/>
            <w:webHidden/>
          </w:rPr>
          <w:t>5</w:t>
        </w:r>
        <w:r w:rsidR="002211DC">
          <w:rPr>
            <w:noProof/>
            <w:webHidden/>
          </w:rPr>
          <w:fldChar w:fldCharType="end"/>
        </w:r>
      </w:hyperlink>
    </w:p>
    <w:p w14:paraId="7E4476D5" w14:textId="1686018E" w:rsidR="002211DC" w:rsidRDefault="00000000">
      <w:pPr>
        <w:pStyle w:val="TOC3"/>
        <w:tabs>
          <w:tab w:val="right" w:leader="hyphen" w:pos="9350"/>
        </w:tabs>
        <w:rPr>
          <w:rFonts w:eastAsiaTheme="minorEastAsia" w:cstheme="minorBidi"/>
          <w:noProof/>
          <w:sz w:val="22"/>
          <w:szCs w:val="22"/>
        </w:rPr>
      </w:pPr>
      <w:hyperlink w:anchor="_Toc152454820" w:history="1">
        <w:r w:rsidR="002211DC" w:rsidRPr="00E66B99">
          <w:rPr>
            <w:rStyle w:val="Hyperlink"/>
            <w:noProof/>
          </w:rPr>
          <w:t>A Naive Approach</w:t>
        </w:r>
        <w:r w:rsidR="002211DC">
          <w:rPr>
            <w:noProof/>
            <w:webHidden/>
          </w:rPr>
          <w:tab/>
        </w:r>
        <w:r w:rsidR="002211DC">
          <w:rPr>
            <w:noProof/>
            <w:webHidden/>
          </w:rPr>
          <w:fldChar w:fldCharType="begin"/>
        </w:r>
        <w:r w:rsidR="002211DC">
          <w:rPr>
            <w:noProof/>
            <w:webHidden/>
          </w:rPr>
          <w:instrText xml:space="preserve"> PAGEREF _Toc152454820 \h </w:instrText>
        </w:r>
        <w:r w:rsidR="002211DC">
          <w:rPr>
            <w:noProof/>
            <w:webHidden/>
          </w:rPr>
        </w:r>
        <w:r w:rsidR="002211DC">
          <w:rPr>
            <w:noProof/>
            <w:webHidden/>
          </w:rPr>
          <w:fldChar w:fldCharType="separate"/>
        </w:r>
        <w:r w:rsidR="00053E50">
          <w:rPr>
            <w:noProof/>
            <w:webHidden/>
          </w:rPr>
          <w:t>5</w:t>
        </w:r>
        <w:r w:rsidR="002211DC">
          <w:rPr>
            <w:noProof/>
            <w:webHidden/>
          </w:rPr>
          <w:fldChar w:fldCharType="end"/>
        </w:r>
      </w:hyperlink>
    </w:p>
    <w:p w14:paraId="238FC77C" w14:textId="5F5AE6F2" w:rsidR="002211DC" w:rsidRDefault="00000000">
      <w:pPr>
        <w:pStyle w:val="TOC3"/>
        <w:tabs>
          <w:tab w:val="right" w:leader="hyphen" w:pos="9350"/>
        </w:tabs>
        <w:rPr>
          <w:rFonts w:eastAsiaTheme="minorEastAsia" w:cstheme="minorBidi"/>
          <w:noProof/>
          <w:sz w:val="22"/>
          <w:szCs w:val="22"/>
        </w:rPr>
      </w:pPr>
      <w:hyperlink w:anchor="_Toc152454821" w:history="1">
        <w:r w:rsidR="002211DC" w:rsidRPr="00E66B99">
          <w:rPr>
            <w:rStyle w:val="Hyperlink"/>
            <w:noProof/>
          </w:rPr>
          <w:t>Multiple Child Processes with Pipes</w:t>
        </w:r>
        <w:r w:rsidR="002211DC">
          <w:rPr>
            <w:noProof/>
            <w:webHidden/>
          </w:rPr>
          <w:tab/>
        </w:r>
        <w:r w:rsidR="002211DC">
          <w:rPr>
            <w:noProof/>
            <w:webHidden/>
          </w:rPr>
          <w:fldChar w:fldCharType="begin"/>
        </w:r>
        <w:r w:rsidR="002211DC">
          <w:rPr>
            <w:noProof/>
            <w:webHidden/>
          </w:rPr>
          <w:instrText xml:space="preserve"> PAGEREF _Toc152454821 \h </w:instrText>
        </w:r>
        <w:r w:rsidR="002211DC">
          <w:rPr>
            <w:noProof/>
            <w:webHidden/>
          </w:rPr>
        </w:r>
        <w:r w:rsidR="002211DC">
          <w:rPr>
            <w:noProof/>
            <w:webHidden/>
          </w:rPr>
          <w:fldChar w:fldCharType="separate"/>
        </w:r>
        <w:r w:rsidR="00053E50">
          <w:rPr>
            <w:noProof/>
            <w:webHidden/>
          </w:rPr>
          <w:t>5</w:t>
        </w:r>
        <w:r w:rsidR="002211DC">
          <w:rPr>
            <w:noProof/>
            <w:webHidden/>
          </w:rPr>
          <w:fldChar w:fldCharType="end"/>
        </w:r>
      </w:hyperlink>
    </w:p>
    <w:p w14:paraId="5DE4AE7F" w14:textId="5FA6214B" w:rsidR="002211DC" w:rsidRDefault="00000000">
      <w:pPr>
        <w:pStyle w:val="TOC3"/>
        <w:tabs>
          <w:tab w:val="right" w:leader="hyphen" w:pos="9350"/>
        </w:tabs>
        <w:rPr>
          <w:rFonts w:eastAsiaTheme="minorEastAsia" w:cstheme="minorBidi"/>
          <w:noProof/>
          <w:sz w:val="22"/>
          <w:szCs w:val="22"/>
        </w:rPr>
      </w:pPr>
      <w:hyperlink w:anchor="_Toc152454822" w:history="1">
        <w:r w:rsidR="002211DC" w:rsidRPr="00E66B99">
          <w:rPr>
            <w:rStyle w:val="Hyperlink"/>
            <w:noProof/>
          </w:rPr>
          <w:t>Multiple Joinable Threads</w:t>
        </w:r>
        <w:r w:rsidR="002211DC">
          <w:rPr>
            <w:noProof/>
            <w:webHidden/>
          </w:rPr>
          <w:tab/>
        </w:r>
        <w:r w:rsidR="002211DC">
          <w:rPr>
            <w:noProof/>
            <w:webHidden/>
          </w:rPr>
          <w:fldChar w:fldCharType="begin"/>
        </w:r>
        <w:r w:rsidR="002211DC">
          <w:rPr>
            <w:noProof/>
            <w:webHidden/>
          </w:rPr>
          <w:instrText xml:space="preserve"> PAGEREF _Toc152454822 \h </w:instrText>
        </w:r>
        <w:r w:rsidR="002211DC">
          <w:rPr>
            <w:noProof/>
            <w:webHidden/>
          </w:rPr>
        </w:r>
        <w:r w:rsidR="002211DC">
          <w:rPr>
            <w:noProof/>
            <w:webHidden/>
          </w:rPr>
          <w:fldChar w:fldCharType="separate"/>
        </w:r>
        <w:r w:rsidR="00053E50">
          <w:rPr>
            <w:noProof/>
            <w:webHidden/>
          </w:rPr>
          <w:t>6</w:t>
        </w:r>
        <w:r w:rsidR="002211DC">
          <w:rPr>
            <w:noProof/>
            <w:webHidden/>
          </w:rPr>
          <w:fldChar w:fldCharType="end"/>
        </w:r>
      </w:hyperlink>
    </w:p>
    <w:p w14:paraId="29071ECC" w14:textId="68547BA4" w:rsidR="002211DC" w:rsidRDefault="00000000">
      <w:pPr>
        <w:pStyle w:val="TOC3"/>
        <w:tabs>
          <w:tab w:val="right" w:leader="hyphen" w:pos="9350"/>
        </w:tabs>
        <w:rPr>
          <w:rFonts w:eastAsiaTheme="minorEastAsia" w:cstheme="minorBidi"/>
          <w:noProof/>
          <w:sz w:val="22"/>
          <w:szCs w:val="22"/>
        </w:rPr>
      </w:pPr>
      <w:hyperlink w:anchor="_Toc152454823" w:history="1">
        <w:r w:rsidR="002211DC" w:rsidRPr="00E66B99">
          <w:rPr>
            <w:rStyle w:val="Hyperlink"/>
            <w:noProof/>
          </w:rPr>
          <w:t>Multiple Detached Threads</w:t>
        </w:r>
        <w:r w:rsidR="002211DC">
          <w:rPr>
            <w:noProof/>
            <w:webHidden/>
          </w:rPr>
          <w:tab/>
        </w:r>
        <w:r w:rsidR="002211DC">
          <w:rPr>
            <w:noProof/>
            <w:webHidden/>
          </w:rPr>
          <w:fldChar w:fldCharType="begin"/>
        </w:r>
        <w:r w:rsidR="002211DC">
          <w:rPr>
            <w:noProof/>
            <w:webHidden/>
          </w:rPr>
          <w:instrText xml:space="preserve"> PAGEREF _Toc152454823 \h </w:instrText>
        </w:r>
        <w:r w:rsidR="002211DC">
          <w:rPr>
            <w:noProof/>
            <w:webHidden/>
          </w:rPr>
        </w:r>
        <w:r w:rsidR="002211DC">
          <w:rPr>
            <w:noProof/>
            <w:webHidden/>
          </w:rPr>
          <w:fldChar w:fldCharType="separate"/>
        </w:r>
        <w:r w:rsidR="00053E50">
          <w:rPr>
            <w:noProof/>
            <w:webHidden/>
          </w:rPr>
          <w:t>6</w:t>
        </w:r>
        <w:r w:rsidR="002211DC">
          <w:rPr>
            <w:noProof/>
            <w:webHidden/>
          </w:rPr>
          <w:fldChar w:fldCharType="end"/>
        </w:r>
      </w:hyperlink>
    </w:p>
    <w:p w14:paraId="113537BA" w14:textId="165CEBA5" w:rsidR="002211DC" w:rsidRDefault="00000000">
      <w:pPr>
        <w:pStyle w:val="TOC1"/>
        <w:tabs>
          <w:tab w:val="right" w:leader="hyphen" w:pos="9350"/>
        </w:tabs>
        <w:rPr>
          <w:rFonts w:asciiTheme="minorHAnsi" w:eastAsiaTheme="minorEastAsia" w:hAnsiTheme="minorHAnsi" w:cstheme="minorBidi"/>
          <w:b w:val="0"/>
          <w:bCs w:val="0"/>
          <w:caps w:val="0"/>
          <w:noProof/>
          <w:sz w:val="22"/>
          <w:szCs w:val="22"/>
        </w:rPr>
      </w:pPr>
      <w:hyperlink w:anchor="_Toc152454824" w:history="1">
        <w:r w:rsidR="002211DC" w:rsidRPr="00E66B99">
          <w:rPr>
            <w:rStyle w:val="Hyperlink"/>
            <w:noProof/>
          </w:rPr>
          <w:t>Result Discussion</w:t>
        </w:r>
        <w:r w:rsidR="002211DC">
          <w:rPr>
            <w:noProof/>
            <w:webHidden/>
          </w:rPr>
          <w:tab/>
        </w:r>
        <w:r w:rsidR="002211DC">
          <w:rPr>
            <w:noProof/>
            <w:webHidden/>
          </w:rPr>
          <w:fldChar w:fldCharType="begin"/>
        </w:r>
        <w:r w:rsidR="002211DC">
          <w:rPr>
            <w:noProof/>
            <w:webHidden/>
          </w:rPr>
          <w:instrText xml:space="preserve"> PAGEREF _Toc152454824 \h </w:instrText>
        </w:r>
        <w:r w:rsidR="002211DC">
          <w:rPr>
            <w:noProof/>
            <w:webHidden/>
          </w:rPr>
        </w:r>
        <w:r w:rsidR="002211DC">
          <w:rPr>
            <w:noProof/>
            <w:webHidden/>
          </w:rPr>
          <w:fldChar w:fldCharType="separate"/>
        </w:r>
        <w:r w:rsidR="00053E50">
          <w:rPr>
            <w:noProof/>
            <w:webHidden/>
          </w:rPr>
          <w:t>7</w:t>
        </w:r>
        <w:r w:rsidR="002211DC">
          <w:rPr>
            <w:noProof/>
            <w:webHidden/>
          </w:rPr>
          <w:fldChar w:fldCharType="end"/>
        </w:r>
      </w:hyperlink>
    </w:p>
    <w:p w14:paraId="41A79637" w14:textId="070B8BDF" w:rsidR="002211DC" w:rsidRDefault="00000000">
      <w:pPr>
        <w:pStyle w:val="TOC3"/>
        <w:tabs>
          <w:tab w:val="right" w:leader="hyphen" w:pos="9350"/>
        </w:tabs>
        <w:rPr>
          <w:rFonts w:eastAsiaTheme="minorEastAsia" w:cstheme="minorBidi"/>
          <w:noProof/>
          <w:sz w:val="22"/>
          <w:szCs w:val="22"/>
        </w:rPr>
      </w:pPr>
      <w:hyperlink w:anchor="_Toc152454825" w:history="1">
        <w:r w:rsidR="002211DC" w:rsidRPr="00E66B99">
          <w:rPr>
            <w:rStyle w:val="Hyperlink"/>
            <w:noProof/>
          </w:rPr>
          <w:t>A Naive Approach</w:t>
        </w:r>
        <w:r w:rsidR="002211DC">
          <w:rPr>
            <w:noProof/>
            <w:webHidden/>
          </w:rPr>
          <w:tab/>
        </w:r>
        <w:r w:rsidR="002211DC">
          <w:rPr>
            <w:noProof/>
            <w:webHidden/>
          </w:rPr>
          <w:fldChar w:fldCharType="begin"/>
        </w:r>
        <w:r w:rsidR="002211DC">
          <w:rPr>
            <w:noProof/>
            <w:webHidden/>
          </w:rPr>
          <w:instrText xml:space="preserve"> PAGEREF _Toc152454825 \h </w:instrText>
        </w:r>
        <w:r w:rsidR="002211DC">
          <w:rPr>
            <w:noProof/>
            <w:webHidden/>
          </w:rPr>
        </w:r>
        <w:r w:rsidR="002211DC">
          <w:rPr>
            <w:noProof/>
            <w:webHidden/>
          </w:rPr>
          <w:fldChar w:fldCharType="separate"/>
        </w:r>
        <w:r w:rsidR="00053E50">
          <w:rPr>
            <w:noProof/>
            <w:webHidden/>
          </w:rPr>
          <w:t>7</w:t>
        </w:r>
        <w:r w:rsidR="002211DC">
          <w:rPr>
            <w:noProof/>
            <w:webHidden/>
          </w:rPr>
          <w:fldChar w:fldCharType="end"/>
        </w:r>
      </w:hyperlink>
    </w:p>
    <w:p w14:paraId="553A85EF" w14:textId="135D349B" w:rsidR="002211DC" w:rsidRDefault="00000000">
      <w:pPr>
        <w:pStyle w:val="TOC3"/>
        <w:tabs>
          <w:tab w:val="right" w:leader="hyphen" w:pos="9350"/>
        </w:tabs>
        <w:rPr>
          <w:rFonts w:eastAsiaTheme="minorEastAsia" w:cstheme="minorBidi"/>
          <w:noProof/>
          <w:sz w:val="22"/>
          <w:szCs w:val="22"/>
        </w:rPr>
      </w:pPr>
      <w:hyperlink w:anchor="_Toc152454826" w:history="1">
        <w:r w:rsidR="002211DC" w:rsidRPr="00E66B99">
          <w:rPr>
            <w:rStyle w:val="Hyperlink"/>
            <w:noProof/>
          </w:rPr>
          <w:t>Multiple Child Processes with Pipes</w:t>
        </w:r>
        <w:r w:rsidR="002211DC">
          <w:rPr>
            <w:noProof/>
            <w:webHidden/>
          </w:rPr>
          <w:tab/>
        </w:r>
        <w:r w:rsidR="002211DC">
          <w:rPr>
            <w:noProof/>
            <w:webHidden/>
          </w:rPr>
          <w:fldChar w:fldCharType="begin"/>
        </w:r>
        <w:r w:rsidR="002211DC">
          <w:rPr>
            <w:noProof/>
            <w:webHidden/>
          </w:rPr>
          <w:instrText xml:space="preserve"> PAGEREF _Toc152454826 \h </w:instrText>
        </w:r>
        <w:r w:rsidR="002211DC">
          <w:rPr>
            <w:noProof/>
            <w:webHidden/>
          </w:rPr>
        </w:r>
        <w:r w:rsidR="002211DC">
          <w:rPr>
            <w:noProof/>
            <w:webHidden/>
          </w:rPr>
          <w:fldChar w:fldCharType="separate"/>
        </w:r>
        <w:r w:rsidR="00053E50">
          <w:rPr>
            <w:noProof/>
            <w:webHidden/>
          </w:rPr>
          <w:t>7</w:t>
        </w:r>
        <w:r w:rsidR="002211DC">
          <w:rPr>
            <w:noProof/>
            <w:webHidden/>
          </w:rPr>
          <w:fldChar w:fldCharType="end"/>
        </w:r>
      </w:hyperlink>
    </w:p>
    <w:p w14:paraId="41310661" w14:textId="1DEC0731" w:rsidR="002211DC" w:rsidRDefault="00000000">
      <w:pPr>
        <w:pStyle w:val="TOC3"/>
        <w:tabs>
          <w:tab w:val="right" w:leader="hyphen" w:pos="9350"/>
        </w:tabs>
        <w:rPr>
          <w:rFonts w:eastAsiaTheme="minorEastAsia" w:cstheme="minorBidi"/>
          <w:noProof/>
          <w:sz w:val="22"/>
          <w:szCs w:val="22"/>
        </w:rPr>
      </w:pPr>
      <w:hyperlink w:anchor="_Toc152454827" w:history="1">
        <w:r w:rsidR="002211DC" w:rsidRPr="00E66B99">
          <w:rPr>
            <w:rStyle w:val="Hyperlink"/>
            <w:noProof/>
          </w:rPr>
          <w:t>Multiple Joinable Threads</w:t>
        </w:r>
        <w:r w:rsidR="002211DC">
          <w:rPr>
            <w:noProof/>
            <w:webHidden/>
          </w:rPr>
          <w:tab/>
        </w:r>
        <w:r w:rsidR="002211DC">
          <w:rPr>
            <w:noProof/>
            <w:webHidden/>
          </w:rPr>
          <w:fldChar w:fldCharType="begin"/>
        </w:r>
        <w:r w:rsidR="002211DC">
          <w:rPr>
            <w:noProof/>
            <w:webHidden/>
          </w:rPr>
          <w:instrText xml:space="preserve"> PAGEREF _Toc152454827 \h </w:instrText>
        </w:r>
        <w:r w:rsidR="002211DC">
          <w:rPr>
            <w:noProof/>
            <w:webHidden/>
          </w:rPr>
        </w:r>
        <w:r w:rsidR="002211DC">
          <w:rPr>
            <w:noProof/>
            <w:webHidden/>
          </w:rPr>
          <w:fldChar w:fldCharType="separate"/>
        </w:r>
        <w:r w:rsidR="00053E50">
          <w:rPr>
            <w:noProof/>
            <w:webHidden/>
          </w:rPr>
          <w:t>7</w:t>
        </w:r>
        <w:r w:rsidR="002211DC">
          <w:rPr>
            <w:noProof/>
            <w:webHidden/>
          </w:rPr>
          <w:fldChar w:fldCharType="end"/>
        </w:r>
      </w:hyperlink>
    </w:p>
    <w:p w14:paraId="10CE87F0" w14:textId="6532DFCE" w:rsidR="002211DC" w:rsidRDefault="00000000">
      <w:pPr>
        <w:pStyle w:val="TOC3"/>
        <w:tabs>
          <w:tab w:val="right" w:leader="hyphen" w:pos="9350"/>
        </w:tabs>
        <w:rPr>
          <w:rFonts w:eastAsiaTheme="minorEastAsia" w:cstheme="minorBidi"/>
          <w:noProof/>
          <w:sz w:val="22"/>
          <w:szCs w:val="22"/>
        </w:rPr>
      </w:pPr>
      <w:hyperlink w:anchor="_Toc152454828" w:history="1">
        <w:r w:rsidR="002211DC" w:rsidRPr="00E66B99">
          <w:rPr>
            <w:rStyle w:val="Hyperlink"/>
            <w:noProof/>
          </w:rPr>
          <w:t>Multiple Detached Threads</w:t>
        </w:r>
        <w:r w:rsidR="002211DC">
          <w:rPr>
            <w:noProof/>
            <w:webHidden/>
          </w:rPr>
          <w:tab/>
        </w:r>
        <w:r w:rsidR="002211DC">
          <w:rPr>
            <w:noProof/>
            <w:webHidden/>
          </w:rPr>
          <w:fldChar w:fldCharType="begin"/>
        </w:r>
        <w:r w:rsidR="002211DC">
          <w:rPr>
            <w:noProof/>
            <w:webHidden/>
          </w:rPr>
          <w:instrText xml:space="preserve"> PAGEREF _Toc152454828 \h </w:instrText>
        </w:r>
        <w:r w:rsidR="002211DC">
          <w:rPr>
            <w:noProof/>
            <w:webHidden/>
          </w:rPr>
        </w:r>
        <w:r w:rsidR="002211DC">
          <w:rPr>
            <w:noProof/>
            <w:webHidden/>
          </w:rPr>
          <w:fldChar w:fldCharType="separate"/>
        </w:r>
        <w:r w:rsidR="00053E50">
          <w:rPr>
            <w:noProof/>
            <w:webHidden/>
          </w:rPr>
          <w:t>7</w:t>
        </w:r>
        <w:r w:rsidR="002211DC">
          <w:rPr>
            <w:noProof/>
            <w:webHidden/>
          </w:rPr>
          <w:fldChar w:fldCharType="end"/>
        </w:r>
      </w:hyperlink>
    </w:p>
    <w:p w14:paraId="5E41CDB7" w14:textId="5FB858CF" w:rsidR="002211DC" w:rsidRDefault="00000000">
      <w:pPr>
        <w:pStyle w:val="TOC1"/>
        <w:tabs>
          <w:tab w:val="right" w:leader="hyphen" w:pos="9350"/>
        </w:tabs>
        <w:rPr>
          <w:rFonts w:asciiTheme="minorHAnsi" w:eastAsiaTheme="minorEastAsia" w:hAnsiTheme="minorHAnsi" w:cstheme="minorBidi"/>
          <w:b w:val="0"/>
          <w:bCs w:val="0"/>
          <w:caps w:val="0"/>
          <w:noProof/>
          <w:sz w:val="22"/>
          <w:szCs w:val="22"/>
        </w:rPr>
      </w:pPr>
      <w:hyperlink w:anchor="_Toc152454829" w:history="1">
        <w:r w:rsidR="002211DC" w:rsidRPr="00E66B99">
          <w:rPr>
            <w:rStyle w:val="Hyperlink"/>
            <w:noProof/>
          </w:rPr>
          <w:t>Conclusion</w:t>
        </w:r>
        <w:r w:rsidR="002211DC">
          <w:rPr>
            <w:noProof/>
            <w:webHidden/>
          </w:rPr>
          <w:tab/>
        </w:r>
        <w:r w:rsidR="002211DC">
          <w:rPr>
            <w:noProof/>
            <w:webHidden/>
          </w:rPr>
          <w:fldChar w:fldCharType="begin"/>
        </w:r>
        <w:r w:rsidR="002211DC">
          <w:rPr>
            <w:noProof/>
            <w:webHidden/>
          </w:rPr>
          <w:instrText xml:space="preserve"> PAGEREF _Toc152454829 \h </w:instrText>
        </w:r>
        <w:r w:rsidR="002211DC">
          <w:rPr>
            <w:noProof/>
            <w:webHidden/>
          </w:rPr>
        </w:r>
        <w:r w:rsidR="002211DC">
          <w:rPr>
            <w:noProof/>
            <w:webHidden/>
          </w:rPr>
          <w:fldChar w:fldCharType="separate"/>
        </w:r>
        <w:r w:rsidR="00053E50">
          <w:rPr>
            <w:noProof/>
            <w:webHidden/>
          </w:rPr>
          <w:t>9</w:t>
        </w:r>
        <w:r w:rsidR="002211DC">
          <w:rPr>
            <w:noProof/>
            <w:webHidden/>
          </w:rPr>
          <w:fldChar w:fldCharType="end"/>
        </w:r>
      </w:hyperlink>
    </w:p>
    <w:p w14:paraId="1D7DC2EB" w14:textId="685CCED1" w:rsidR="002211DC" w:rsidRDefault="00000000">
      <w:pPr>
        <w:pStyle w:val="TOC1"/>
        <w:tabs>
          <w:tab w:val="right" w:leader="hyphen" w:pos="9350"/>
        </w:tabs>
        <w:rPr>
          <w:rFonts w:asciiTheme="minorHAnsi" w:eastAsiaTheme="minorEastAsia" w:hAnsiTheme="minorHAnsi" w:cstheme="minorBidi"/>
          <w:b w:val="0"/>
          <w:bCs w:val="0"/>
          <w:caps w:val="0"/>
          <w:noProof/>
          <w:sz w:val="22"/>
          <w:szCs w:val="22"/>
        </w:rPr>
      </w:pPr>
      <w:hyperlink w:anchor="_Toc152454830" w:history="1">
        <w:r w:rsidR="002211DC" w:rsidRPr="00E66B99">
          <w:rPr>
            <w:rStyle w:val="Hyperlink"/>
            <w:noProof/>
          </w:rPr>
          <w:t>References</w:t>
        </w:r>
        <w:r w:rsidR="002211DC">
          <w:rPr>
            <w:noProof/>
            <w:webHidden/>
          </w:rPr>
          <w:tab/>
        </w:r>
        <w:r w:rsidR="002211DC">
          <w:rPr>
            <w:noProof/>
            <w:webHidden/>
          </w:rPr>
          <w:fldChar w:fldCharType="begin"/>
        </w:r>
        <w:r w:rsidR="002211DC">
          <w:rPr>
            <w:noProof/>
            <w:webHidden/>
          </w:rPr>
          <w:instrText xml:space="preserve"> PAGEREF _Toc152454830 \h </w:instrText>
        </w:r>
        <w:r w:rsidR="002211DC">
          <w:rPr>
            <w:noProof/>
            <w:webHidden/>
          </w:rPr>
        </w:r>
        <w:r w:rsidR="002211DC">
          <w:rPr>
            <w:noProof/>
            <w:webHidden/>
          </w:rPr>
          <w:fldChar w:fldCharType="separate"/>
        </w:r>
        <w:r w:rsidR="00053E50">
          <w:rPr>
            <w:noProof/>
            <w:webHidden/>
          </w:rPr>
          <w:t>10</w:t>
        </w:r>
        <w:r w:rsidR="002211DC">
          <w:rPr>
            <w:noProof/>
            <w:webHidden/>
          </w:rPr>
          <w:fldChar w:fldCharType="end"/>
        </w:r>
      </w:hyperlink>
    </w:p>
    <w:p w14:paraId="6357584A" w14:textId="7CAB7840" w:rsidR="002211DC" w:rsidRPr="002211DC" w:rsidRDefault="002211DC" w:rsidP="002211DC">
      <w:pPr>
        <w:rPr>
          <w:rtl/>
        </w:rPr>
      </w:pPr>
      <w:r>
        <w:fldChar w:fldCharType="end"/>
      </w:r>
    </w:p>
    <w:p w14:paraId="16A5A238" w14:textId="77777777" w:rsidR="002211DC" w:rsidRDefault="002211DC" w:rsidP="00794DEC"/>
    <w:p w14:paraId="1EEFA3DF" w14:textId="4466406D" w:rsidR="002211DC" w:rsidRDefault="002211DC" w:rsidP="00794DEC">
      <w:pPr>
        <w:sectPr w:rsidR="002211DC" w:rsidSect="00C55E50">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fmt="upperRoman" w:start="1"/>
          <w:cols w:space="720"/>
          <w:docGrid w:linePitch="360"/>
        </w:sectPr>
      </w:pPr>
    </w:p>
    <w:p w14:paraId="38E7DBE9" w14:textId="179E521E" w:rsidR="00793267" w:rsidRDefault="00793267" w:rsidP="00794DEC">
      <w:pPr>
        <w:pStyle w:val="Heading1"/>
      </w:pPr>
      <w:bookmarkStart w:id="7" w:name="_Toc152454810"/>
      <w:r>
        <w:lastRenderedPageBreak/>
        <w:t>Theory</w:t>
      </w:r>
      <w:bookmarkEnd w:id="7"/>
    </w:p>
    <w:p w14:paraId="410B837C" w14:textId="0331CE5C" w:rsidR="00793267" w:rsidRDefault="0003121E" w:rsidP="00794DEC">
      <w:pPr>
        <w:pStyle w:val="Style1"/>
        <w:rPr>
          <w:rtl/>
        </w:rPr>
      </w:pPr>
      <w:r w:rsidRPr="0003121E">
        <w:t>This task is about the process of multiplying matrices using different methods: a naive approach, multiple child processes with pipes as an IPC between the parent process and the child process, multiple joinable threads, and multiple detached threads. Here is a simple explanation of the concepts mentioned in the task.</w:t>
      </w:r>
    </w:p>
    <w:p w14:paraId="64F67489" w14:textId="3759987A" w:rsidR="0003121E" w:rsidRPr="00C7592D" w:rsidRDefault="0003121E" w:rsidP="00794DEC">
      <w:pPr>
        <w:pStyle w:val="Style1"/>
        <w:spacing w:line="276" w:lineRule="auto"/>
        <w:rPr>
          <w:vertAlign w:val="subscript"/>
          <w:rtl/>
        </w:rPr>
      </w:pPr>
      <w:bookmarkStart w:id="8" w:name="_Toc152454811"/>
      <w:r w:rsidRPr="008E5CD8">
        <w:rPr>
          <w:rStyle w:val="Heading2Char"/>
        </w:rPr>
        <w:t>Matrix Multiplication</w:t>
      </w:r>
      <w:bookmarkEnd w:id="8"/>
      <w:r>
        <w:rPr>
          <w:b/>
          <w:bCs/>
          <w:color w:val="2F5496" w:themeColor="accent1" w:themeShade="BF"/>
          <w:rtl/>
        </w:rPr>
        <w:br/>
      </w:r>
      <w:r w:rsidRPr="00794DEC">
        <w:rPr>
          <w:rStyle w:val="Style2Char"/>
        </w:rPr>
        <w:t>Matrix Multiplication is a binary operation performed on two matrices to get a new matrix called the product matrix. Suppose we take two matrices A and B such that the number of columns in the first matrix is equal to the number of rows in the second matrix then we can multiply these two matrices to get a new matrix of the same order that is called the multiplication of the two matrices A and B. Thus, it is clear that not any two matrices can be multiplied and we can multiply only those matrices that follow a specific condition.</w:t>
      </w:r>
      <w:r w:rsidR="00C7592D">
        <w:rPr>
          <w:rStyle w:val="Style2Char"/>
          <w:rFonts w:hint="cs"/>
          <w:rtl/>
        </w:rPr>
        <w:t xml:space="preserve"> </w:t>
      </w:r>
      <w:r w:rsidR="00C7592D">
        <w:rPr>
          <w:rStyle w:val="Style2Char"/>
          <w:rFonts w:hint="cs"/>
          <w:vertAlign w:val="subscript"/>
          <w:rtl/>
        </w:rPr>
        <w:t xml:space="preserve"> </w:t>
      </w:r>
      <w:r w:rsidR="00C7592D">
        <w:rPr>
          <w:rStyle w:val="Style2Char"/>
          <w:vertAlign w:val="subscript"/>
        </w:rPr>
        <w:t>[1]</w:t>
      </w:r>
    </w:p>
    <w:p w14:paraId="4512E87D" w14:textId="77777777" w:rsidR="00794DEC" w:rsidRPr="00794DEC" w:rsidRDefault="00794DEC" w:rsidP="00C40F74">
      <w:pPr>
        <w:pStyle w:val="Style2"/>
      </w:pPr>
      <w:r w:rsidRPr="00794DEC">
        <w:t>Algorithm of Matrix Multiplication:</w:t>
      </w:r>
    </w:p>
    <w:p w14:paraId="5E29BF5C" w14:textId="339DBAC5" w:rsidR="00794DEC" w:rsidRPr="00794DEC" w:rsidRDefault="00794DEC" w:rsidP="00794DEC">
      <w:pPr>
        <w:pStyle w:val="Style1"/>
      </w:pPr>
      <w:r w:rsidRPr="00794DEC">
        <w:t>Step 1: Check the compatibility of the matrix by checking that the number of columns in the 1st matrix equals the number of rows in the 2nd matrix.</w:t>
      </w:r>
    </w:p>
    <w:p w14:paraId="2D46A168" w14:textId="79002994" w:rsidR="00794DEC" w:rsidRPr="00794DEC" w:rsidRDefault="00794DEC" w:rsidP="00C40F74">
      <w:pPr>
        <w:pStyle w:val="Style2"/>
      </w:pPr>
      <w:r w:rsidRPr="00794DEC">
        <w:t>Step 2: Multiply the elements in the first row of the first matrix with the elements in the first column of the matrix and find the sum of all the products. Then multiply the element in the first row of the first matrix with the elements of the second column in the second matrix. Repeat this process till elements of all the positions are not obtained.</w:t>
      </w:r>
    </w:p>
    <w:p w14:paraId="389B0B0D" w14:textId="63862DE3" w:rsidR="00794DEC" w:rsidRPr="00C7592D" w:rsidRDefault="00794DEC" w:rsidP="00C40F74">
      <w:pPr>
        <w:pStyle w:val="Style2"/>
        <w:rPr>
          <w:vertAlign w:val="subscript"/>
        </w:rPr>
      </w:pPr>
      <w:r w:rsidRPr="00794DEC">
        <w:t>Step 3: Substitute all the elements obtained in Step 2 in their respective position to find the required product matrix.</w:t>
      </w:r>
      <w:r w:rsidR="00C7592D">
        <w:t xml:space="preserve"> </w:t>
      </w:r>
      <w:r w:rsidR="00C7592D">
        <w:rPr>
          <w:vertAlign w:val="subscript"/>
        </w:rPr>
        <w:t>[1]</w:t>
      </w:r>
    </w:p>
    <w:p w14:paraId="523B4BF4" w14:textId="77777777" w:rsidR="00C7592D" w:rsidRDefault="00C7592D" w:rsidP="00C40F74">
      <w:pPr>
        <w:pStyle w:val="Style2"/>
      </w:pPr>
    </w:p>
    <w:p w14:paraId="6072D46E" w14:textId="77777777" w:rsidR="00C7592D" w:rsidRDefault="00C7592D" w:rsidP="00C40F74">
      <w:pPr>
        <w:pStyle w:val="Style2"/>
      </w:pPr>
      <w:r w:rsidRPr="00C7592D">
        <w:rPr>
          <w:noProof/>
        </w:rPr>
        <w:drawing>
          <wp:inline distT="0" distB="0" distL="0" distR="0" wp14:anchorId="7C76584F" wp14:editId="63AAD07B">
            <wp:extent cx="5943600" cy="1037590"/>
            <wp:effectExtent l="0" t="0" r="0" b="0"/>
            <wp:docPr id="1955403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03378" name=""/>
                    <pic:cNvPicPr/>
                  </pic:nvPicPr>
                  <pic:blipFill>
                    <a:blip r:embed="rId11"/>
                    <a:stretch>
                      <a:fillRect/>
                    </a:stretch>
                  </pic:blipFill>
                  <pic:spPr>
                    <a:xfrm>
                      <a:off x="0" y="0"/>
                      <a:ext cx="5943600" cy="1037590"/>
                    </a:xfrm>
                    <a:prstGeom prst="rect">
                      <a:avLst/>
                    </a:prstGeom>
                  </pic:spPr>
                </pic:pic>
              </a:graphicData>
            </a:graphic>
          </wp:inline>
        </w:drawing>
      </w:r>
    </w:p>
    <w:p w14:paraId="7038941A" w14:textId="77777777" w:rsidR="00C7592D" w:rsidRDefault="00C7592D" w:rsidP="00C7592D"/>
    <w:p w14:paraId="62DDF699" w14:textId="77777777" w:rsidR="0065441F" w:rsidRDefault="0065441F" w:rsidP="00C7592D"/>
    <w:p w14:paraId="3E8167DD" w14:textId="77777777" w:rsidR="00C7592D" w:rsidRDefault="00C7592D" w:rsidP="00C7592D"/>
    <w:p w14:paraId="1D0C4D3F" w14:textId="77777777" w:rsidR="00C7592D" w:rsidRDefault="00C7592D" w:rsidP="00C7592D"/>
    <w:p w14:paraId="3FC72198" w14:textId="298E6188" w:rsidR="00006B91" w:rsidRDefault="00006B91" w:rsidP="00C40F74">
      <w:pPr>
        <w:pStyle w:val="Style2"/>
        <w:rPr>
          <w:rtl/>
        </w:rPr>
      </w:pPr>
    </w:p>
    <w:p w14:paraId="377C2564" w14:textId="041BDC93" w:rsidR="00C7592D" w:rsidRDefault="008E5CD8" w:rsidP="008E5CD8">
      <w:pPr>
        <w:pStyle w:val="Heading2"/>
      </w:pPr>
      <w:bookmarkStart w:id="9" w:name="_Toc152454812"/>
      <w:r>
        <w:lastRenderedPageBreak/>
        <w:t>Process and Thread Management</w:t>
      </w:r>
      <w:bookmarkEnd w:id="9"/>
    </w:p>
    <w:p w14:paraId="5305812C" w14:textId="258EA0B2" w:rsidR="008E5CD8" w:rsidRPr="008E5CD8" w:rsidRDefault="008E5CD8" w:rsidP="008E5CD8">
      <w:pPr>
        <w:pStyle w:val="Heading3"/>
      </w:pPr>
      <w:bookmarkStart w:id="10" w:name="_Toc152454813"/>
      <w:r w:rsidRPr="008E5CD8">
        <w:t>Process</w:t>
      </w:r>
      <w:bookmarkEnd w:id="10"/>
    </w:p>
    <w:p w14:paraId="51897809" w14:textId="7E4DB112" w:rsidR="008E5CD8" w:rsidRPr="008E5CD8" w:rsidRDefault="008E5CD8" w:rsidP="008E5CD8">
      <w:pPr>
        <w:rPr>
          <w:vertAlign w:val="subscript"/>
        </w:rPr>
      </w:pPr>
      <w:r>
        <w:t xml:space="preserve">A process is a program in execution. For example, when we write a program in any high-level programing language such as C or C++ and compile it, the compiler creates binary code. The original code and binary code are both programs. When we actually run the binary code, it becomes a process. Then a process is an ‘active’ entity instead of a program, which is considered a ‘passive’ entity. A single program can create many processes when run multiple times; for example, when we open a .exe or binary file multiple times, multiple instances begin (multiple processes are created). </w:t>
      </w:r>
      <w:r>
        <w:rPr>
          <w:vertAlign w:val="subscript"/>
        </w:rPr>
        <w:t>[2]</w:t>
      </w:r>
    </w:p>
    <w:p w14:paraId="16727FE7" w14:textId="21B4C4B1" w:rsidR="008E5CD8" w:rsidRDefault="008E5CD8" w:rsidP="008E5CD8">
      <w:pPr>
        <w:rPr>
          <w:vertAlign w:val="subscript"/>
        </w:rPr>
      </w:pPr>
      <w:r>
        <w:t xml:space="preserve">So, processes are basically the programs that are dispatched from the ready state and are scheduled in the CPU for execution. PCB (Process Control Block) holds the concept of process. A process can create other processes which are known as Child Processes. The process takes more time to terminate and it is isolated means it does not share the memory with any other process. The process can have the following states new, ready, running, waiting, terminated, and suspended. </w:t>
      </w:r>
      <w:r>
        <w:rPr>
          <w:vertAlign w:val="subscript"/>
        </w:rPr>
        <w:t>[3]</w:t>
      </w:r>
    </w:p>
    <w:p w14:paraId="5C2F142A" w14:textId="4BAE7DE4" w:rsidR="008E5CD8" w:rsidRDefault="008E5CD8" w:rsidP="008E5CD8">
      <w:pPr>
        <w:pStyle w:val="Heading3"/>
      </w:pPr>
      <w:bookmarkStart w:id="11" w:name="_Toc152454814"/>
      <w:r w:rsidRPr="008E5CD8">
        <w:t>Process Management</w:t>
      </w:r>
      <w:bookmarkEnd w:id="11"/>
    </w:p>
    <w:p w14:paraId="24C07F31" w14:textId="62A1F6B2" w:rsidR="00960C83" w:rsidRPr="00960C83" w:rsidRDefault="00960C83" w:rsidP="00C40F74">
      <w:pPr>
        <w:pStyle w:val="Style2"/>
        <w:rPr>
          <w:vertAlign w:val="subscript"/>
        </w:rPr>
      </w:pPr>
      <w:r>
        <w:t xml:space="preserve">Process management refers to the techniques and strategies used by organizations to design, monitor, and control their business processes to achieve their goals efficiently and effectively. It involves identifying the steps involved in completing a task, assessing the resources required for each step, and determining the best way to execute the task. </w:t>
      </w:r>
      <w:r>
        <w:rPr>
          <w:vertAlign w:val="subscript"/>
        </w:rPr>
        <w:t>[2]</w:t>
      </w:r>
    </w:p>
    <w:p w14:paraId="26FED369" w14:textId="74336EC2" w:rsidR="00960C83" w:rsidRPr="00960C83" w:rsidRDefault="00960C83" w:rsidP="00C40F74">
      <w:pPr>
        <w:pStyle w:val="Style2"/>
        <w:rPr>
          <w:vertAlign w:val="subscript"/>
        </w:rPr>
      </w:pPr>
      <w:r>
        <w:t xml:space="preserve">Process management can help organizations improve their operational efficiency, reduce costs, increase customer satisfaction, and maintain compliance with regulatory requirements. It involves analyzing the performance of existing processes, identifying bottlenecks, and making changes to optimize the process flow. </w:t>
      </w:r>
      <w:r>
        <w:rPr>
          <w:vertAlign w:val="subscript"/>
        </w:rPr>
        <w:t>[2]</w:t>
      </w:r>
    </w:p>
    <w:p w14:paraId="769D907B" w14:textId="4ECE92F8" w:rsidR="008E5CD8" w:rsidRDefault="00960C83" w:rsidP="00C40F74">
      <w:pPr>
        <w:pStyle w:val="Style2"/>
        <w:rPr>
          <w:vertAlign w:val="subscript"/>
        </w:rPr>
      </w:pPr>
      <w:r>
        <w:t xml:space="preserve">Process management includes various tools and techniques such as process mapping, process analysis, process improvement, process automation, and process control. By applying these tools and techniques, organizations can streamline their processes, eliminate waste, and improve productivity. </w:t>
      </w:r>
      <w:r>
        <w:rPr>
          <w:vertAlign w:val="subscript"/>
        </w:rPr>
        <w:t>[2]</w:t>
      </w:r>
    </w:p>
    <w:p w14:paraId="65EB463B" w14:textId="40B19240" w:rsidR="00960C83" w:rsidRDefault="00960C83" w:rsidP="00960C83">
      <w:pPr>
        <w:pStyle w:val="Heading3"/>
        <w:rPr>
          <w:rtl/>
        </w:rPr>
      </w:pPr>
      <w:bookmarkStart w:id="12" w:name="_Toc152454815"/>
      <w:r w:rsidRPr="00960C83">
        <w:t>Inter Process Communication (IPC)</w:t>
      </w:r>
      <w:bookmarkEnd w:id="12"/>
    </w:p>
    <w:p w14:paraId="109C5DCD" w14:textId="6AC95B85" w:rsidR="00960C83" w:rsidRDefault="00960C83" w:rsidP="00C40F74">
      <w:pPr>
        <w:pStyle w:val="Style2"/>
      </w:pPr>
      <w:r>
        <w:t>A process can be of two types:</w:t>
      </w:r>
    </w:p>
    <w:p w14:paraId="59C73BC4" w14:textId="77777777" w:rsidR="00960C83" w:rsidRDefault="00960C83" w:rsidP="00C40F74">
      <w:pPr>
        <w:pStyle w:val="Style2"/>
        <w:numPr>
          <w:ilvl w:val="0"/>
          <w:numId w:val="1"/>
        </w:numPr>
      </w:pPr>
      <w:r>
        <w:t>Independent process.</w:t>
      </w:r>
    </w:p>
    <w:p w14:paraId="4C631996" w14:textId="168E3488" w:rsidR="00960C83" w:rsidRDefault="00960C83" w:rsidP="00C40F74">
      <w:pPr>
        <w:pStyle w:val="Style2"/>
        <w:numPr>
          <w:ilvl w:val="0"/>
          <w:numId w:val="1"/>
        </w:numPr>
      </w:pPr>
      <w:r>
        <w:t>Co-operating process.</w:t>
      </w:r>
    </w:p>
    <w:p w14:paraId="6B8D02DF" w14:textId="77777777" w:rsidR="00960C83" w:rsidRDefault="00960C83" w:rsidP="00C40F74">
      <w:pPr>
        <w:pStyle w:val="Style2"/>
        <w:rPr>
          <w:rtl/>
        </w:rPr>
      </w:pPr>
    </w:p>
    <w:p w14:paraId="5B93FC11" w14:textId="77777777" w:rsidR="00960C83" w:rsidRDefault="00960C83" w:rsidP="00C40F74">
      <w:pPr>
        <w:pStyle w:val="Style2"/>
        <w:rPr>
          <w:rtl/>
        </w:rPr>
      </w:pPr>
    </w:p>
    <w:p w14:paraId="4D50DCAA" w14:textId="3CA4CFF5" w:rsidR="00960C83" w:rsidRPr="00960C83" w:rsidRDefault="00960C83" w:rsidP="00C40F74">
      <w:pPr>
        <w:pStyle w:val="Style2"/>
        <w:rPr>
          <w:vertAlign w:val="subscript"/>
        </w:rPr>
      </w:pPr>
      <w:r>
        <w:lastRenderedPageBreak/>
        <w:t xml:space="preserve">An independent process is not affected by the execution of other processes while a co-operating process can be affected by other executing processes. Though one can think that those processes, which are running independently, will execute very efficiently, in reality, there are many situations when co-operative nature can be utilized for increasing computational speed, convenience, and modularity. Inter-process communication (IPC) is a mechanism that allows processes to communicate with each other and synchronize their actions. The communication between these processes can be seen as a method of co-operation between them. Processes can communicate with each other through both: </w:t>
      </w:r>
      <w:r>
        <w:rPr>
          <w:vertAlign w:val="subscript"/>
        </w:rPr>
        <w:t>[4]</w:t>
      </w:r>
    </w:p>
    <w:p w14:paraId="322E369B" w14:textId="77777777" w:rsidR="00960C83" w:rsidRDefault="00960C83" w:rsidP="00C40F74">
      <w:pPr>
        <w:pStyle w:val="Style2"/>
        <w:numPr>
          <w:ilvl w:val="0"/>
          <w:numId w:val="2"/>
        </w:numPr>
      </w:pPr>
      <w:r>
        <w:t>Shared Memory</w:t>
      </w:r>
    </w:p>
    <w:p w14:paraId="05BC67C6" w14:textId="77804DF1" w:rsidR="00960C83" w:rsidRPr="00960C83" w:rsidRDefault="00960C83" w:rsidP="00C40F74">
      <w:pPr>
        <w:pStyle w:val="Style2"/>
        <w:numPr>
          <w:ilvl w:val="0"/>
          <w:numId w:val="2"/>
        </w:numPr>
        <w:rPr>
          <w:rtl/>
        </w:rPr>
      </w:pPr>
      <w:r>
        <w:t>Message passing</w:t>
      </w:r>
      <w:r>
        <w:rPr>
          <w:vertAlign w:val="subscript"/>
        </w:rPr>
        <w:t xml:space="preserve"> </w:t>
      </w:r>
      <w:r>
        <w:rPr>
          <w:rFonts w:hint="cs"/>
          <w:rtl/>
        </w:rPr>
        <w:t xml:space="preserve"> </w:t>
      </w:r>
      <w:r>
        <w:t xml:space="preserve"> </w:t>
      </w:r>
    </w:p>
    <w:p w14:paraId="192B91A5" w14:textId="3CBA1E31" w:rsidR="008E5CD8" w:rsidRDefault="00960C83" w:rsidP="00960C83">
      <w:pPr>
        <w:pStyle w:val="Heading3"/>
      </w:pPr>
      <w:bookmarkStart w:id="13" w:name="_Toc152454816"/>
      <w:r>
        <w:t>Pipe</w:t>
      </w:r>
      <w:bookmarkEnd w:id="13"/>
    </w:p>
    <w:p w14:paraId="35F126BC" w14:textId="1D4A56E0" w:rsidR="00960C83" w:rsidRPr="00960C83" w:rsidRDefault="00960C83" w:rsidP="00C40F74">
      <w:pPr>
        <w:pStyle w:val="Style2"/>
        <w:rPr>
          <w:vertAlign w:val="subscript"/>
        </w:rPr>
      </w:pPr>
      <w:r>
        <w:t xml:space="preserve">A Pipe is a technique used for inter process communication. A pipe is a mechanism by which the output of one process is directed into the input of another process. Thus it provides one way flow of data between two related processes. Although pipe can be accessed like an ordinary file, the system actually manages it as FIFO queue. A pipe file is created using the pipe system call. A pipe has an input end and an output end. One can write into a pipe from input end and read from the output end. A pipe descriptor, has an array that stores two pointers, one pointer is for its input end and the other pointer is for its output end. Suppose two processes, Process A and Process B, need to communicate. In such a case, it is important that the process which writes, closes its read end of the pipe and the process which reads, closes its write end of a pipe. Essentially, for a communication from Process A to Process B the following should happen. </w:t>
      </w:r>
      <w:r>
        <w:rPr>
          <w:vertAlign w:val="subscript"/>
        </w:rPr>
        <w:t>[5]</w:t>
      </w:r>
    </w:p>
    <w:p w14:paraId="3259CF2E" w14:textId="03E2FC2E" w:rsidR="00960C83" w:rsidRDefault="00960C83" w:rsidP="00C40F74">
      <w:pPr>
        <w:pStyle w:val="Style2"/>
        <w:numPr>
          <w:ilvl w:val="0"/>
          <w:numId w:val="3"/>
        </w:numPr>
      </w:pPr>
      <w:r>
        <w:t>Process A should keep its write end open and close the read end of the pipe.</w:t>
      </w:r>
    </w:p>
    <w:p w14:paraId="3A6DF393" w14:textId="77777777" w:rsidR="00960C83" w:rsidRDefault="00960C83" w:rsidP="00C40F74">
      <w:pPr>
        <w:pStyle w:val="Style2"/>
        <w:numPr>
          <w:ilvl w:val="0"/>
          <w:numId w:val="3"/>
        </w:numPr>
      </w:pPr>
      <w:r>
        <w:t>Process B should keep its read end open and close its write end. When a pipe is created, it is given a fixed size in bytes.</w:t>
      </w:r>
    </w:p>
    <w:p w14:paraId="39C23D3F" w14:textId="1A613BF3" w:rsidR="00960C83" w:rsidRPr="00960C83" w:rsidRDefault="00960C83" w:rsidP="00C40F74">
      <w:pPr>
        <w:pStyle w:val="Style2"/>
        <w:rPr>
          <w:vertAlign w:val="subscript"/>
        </w:rPr>
      </w:pPr>
      <w:r>
        <w:t xml:space="preserve">When a process attempts to write into the pipe, the write request is immediately executed if the pipe is not full. However, if pipe is full the process is blocked until the state of pipe changes. Similarly, a reading process is blocked, if it attempts to read more bytes that are currently in pipe, otherwise the reading process is executed. Only one process can access a pipe at a time. </w:t>
      </w:r>
      <w:r>
        <w:rPr>
          <w:vertAlign w:val="subscript"/>
        </w:rPr>
        <w:t>[5]</w:t>
      </w:r>
    </w:p>
    <w:p w14:paraId="63374239" w14:textId="197908DE" w:rsidR="008E5CD8" w:rsidRDefault="00960C83" w:rsidP="00960C83">
      <w:pPr>
        <w:pStyle w:val="Heading3"/>
      </w:pPr>
      <w:bookmarkStart w:id="14" w:name="_Toc152454817"/>
      <w:r>
        <w:t>Threads</w:t>
      </w:r>
      <w:bookmarkEnd w:id="14"/>
    </w:p>
    <w:p w14:paraId="1D836968" w14:textId="3B3D4DA8" w:rsidR="00493D28" w:rsidRDefault="00493D28" w:rsidP="00C40F74">
      <w:pPr>
        <w:pStyle w:val="Style2"/>
      </w:pPr>
      <w:r>
        <w:t xml:space="preserve">Thread is the segment of a process which means a process can have multiple threads and these multiple threads are contained within a process. A thread has three states: Running, Ready, and Blocked. </w:t>
      </w:r>
    </w:p>
    <w:p w14:paraId="4208F2FC" w14:textId="4B03C318" w:rsidR="00493D28" w:rsidRDefault="00493D28" w:rsidP="00C40F74">
      <w:pPr>
        <w:pStyle w:val="Style2"/>
        <w:rPr>
          <w:vertAlign w:val="subscript"/>
        </w:rPr>
      </w:pPr>
      <w:r>
        <w:t xml:space="preserve">The thread takes less time to terminate as compared to the process but unlike the process, threads do not isolate. </w:t>
      </w:r>
      <w:r>
        <w:rPr>
          <w:vertAlign w:val="subscript"/>
        </w:rPr>
        <w:t>[3]</w:t>
      </w:r>
    </w:p>
    <w:p w14:paraId="0A6BAAB4" w14:textId="77777777" w:rsidR="00493D28" w:rsidRDefault="00493D28" w:rsidP="00C40F74">
      <w:pPr>
        <w:pStyle w:val="Style2"/>
        <w:rPr>
          <w:vertAlign w:val="subscript"/>
        </w:rPr>
      </w:pPr>
    </w:p>
    <w:p w14:paraId="5D60A9DD" w14:textId="77777777" w:rsidR="00493D28" w:rsidRDefault="00493D28" w:rsidP="00C40F74">
      <w:pPr>
        <w:pStyle w:val="Style2"/>
        <w:rPr>
          <w:vertAlign w:val="subscript"/>
        </w:rPr>
      </w:pPr>
    </w:p>
    <w:p w14:paraId="3CA9B3C5" w14:textId="3F72BCB9" w:rsidR="00493D28" w:rsidRPr="00493D28" w:rsidRDefault="00493D28" w:rsidP="00C40F74">
      <w:pPr>
        <w:pStyle w:val="Style2"/>
        <w:rPr>
          <w:vertAlign w:val="subscript"/>
        </w:rPr>
      </w:pPr>
      <w:r w:rsidRPr="00493D28">
        <w:t>A thread is also known as a lightweight process. The idea is to achieve parallelism by dividing a process into multiple threads. For example, in a browser, multiple tabs can be different threads. MS Word uses multiple threads: one thread to format the text, another thread to process inputs, etc. More advantages of multithreading are discussed below.</w:t>
      </w:r>
      <w:r>
        <w:t xml:space="preserve"> </w:t>
      </w:r>
      <w:r>
        <w:rPr>
          <w:vertAlign w:val="subscript"/>
        </w:rPr>
        <w:t>[6]</w:t>
      </w:r>
    </w:p>
    <w:p w14:paraId="2C6A87EF" w14:textId="6F9EF79F" w:rsidR="00493D28" w:rsidRDefault="00493D28" w:rsidP="00C40F74">
      <w:pPr>
        <w:pStyle w:val="Style2"/>
        <w:rPr>
          <w:vertAlign w:val="subscript"/>
        </w:rPr>
      </w:pPr>
      <w:r w:rsidRPr="00493D28">
        <w:t>Multithreading is a technique used in operating systems to improve the performance and responsiveness of computer systems. Multithreading allows multiple threads (i.e., lightweight processes) to share the same resources of a single process, such as the CPU, memory, and I/O devices.</w:t>
      </w:r>
      <w:r>
        <w:t xml:space="preserve"> </w:t>
      </w:r>
      <w:r>
        <w:rPr>
          <w:vertAlign w:val="subscript"/>
        </w:rPr>
        <w:t>[6]</w:t>
      </w:r>
    </w:p>
    <w:p w14:paraId="374BF446" w14:textId="427CBD60" w:rsidR="00493D28" w:rsidRDefault="00493D28" w:rsidP="00C40F74">
      <w:pPr>
        <w:pStyle w:val="Style2"/>
        <w:rPr>
          <w:vertAlign w:val="subscript"/>
        </w:rPr>
      </w:pPr>
      <w:r w:rsidRPr="00493D28">
        <w:t xml:space="preserve">In multithreading, joinable threads and detached threads represent two distinct models of thread management. Joinable threads, also known as "joinable" or "non-detached" threads, require explicit termination by the main thread using the </w:t>
      </w:r>
      <w:r>
        <w:t>“</w:t>
      </w:r>
      <w:r w:rsidRPr="00493D28">
        <w:t>pthread_join</w:t>
      </w:r>
      <w:r>
        <w:t>”</w:t>
      </w:r>
      <w:r w:rsidRPr="00493D28">
        <w:t xml:space="preserve"> function to reclaim resources after their completion. This approach allows the main thread to synchronize and wait for individual threads to finish their tasks before proceeding. On the other hand, detached threads, often referred to as "non-joinable" threads, operate independently, automatically releasing resources upon termination without requiring an explicit join operation. While detached threads offer a more hands-off approach to thread management, joinable threads provide finer control over the synchronization of thread execution, making them suitable for scenarios where the main thread needs to coordinate and collect results from concurrent tasks. The choice between joinable and detached threads depends on the specific requirements of the application and the desired level of control over the thread lifecycle.</w:t>
      </w:r>
      <w:r>
        <w:t xml:space="preserve"> </w:t>
      </w:r>
      <w:r>
        <w:rPr>
          <w:vertAlign w:val="subscript"/>
        </w:rPr>
        <w:t>[7]</w:t>
      </w:r>
    </w:p>
    <w:p w14:paraId="4C3AF3FE" w14:textId="77777777" w:rsidR="00493D28" w:rsidRDefault="00493D28" w:rsidP="00C40F74">
      <w:pPr>
        <w:pStyle w:val="Style2"/>
        <w:rPr>
          <w:vertAlign w:val="subscript"/>
        </w:rPr>
      </w:pPr>
    </w:p>
    <w:p w14:paraId="24B5348C" w14:textId="77777777" w:rsidR="00370381" w:rsidRDefault="00370381" w:rsidP="00C40F74">
      <w:pPr>
        <w:pStyle w:val="Style2"/>
        <w:rPr>
          <w:vertAlign w:val="subscript"/>
        </w:rPr>
      </w:pPr>
    </w:p>
    <w:p w14:paraId="5C85F6E5" w14:textId="77777777" w:rsidR="00370381" w:rsidRDefault="00370381" w:rsidP="00C40F74">
      <w:pPr>
        <w:pStyle w:val="Style2"/>
        <w:rPr>
          <w:vertAlign w:val="subscript"/>
        </w:rPr>
      </w:pPr>
    </w:p>
    <w:p w14:paraId="1341B3DB" w14:textId="77777777" w:rsidR="00370381" w:rsidRDefault="00370381" w:rsidP="00C40F74">
      <w:pPr>
        <w:pStyle w:val="Style2"/>
        <w:rPr>
          <w:vertAlign w:val="subscript"/>
        </w:rPr>
      </w:pPr>
    </w:p>
    <w:p w14:paraId="68BBCAD2" w14:textId="77777777" w:rsidR="00370381" w:rsidRDefault="00370381" w:rsidP="00C40F74">
      <w:pPr>
        <w:pStyle w:val="Style2"/>
        <w:rPr>
          <w:vertAlign w:val="subscript"/>
        </w:rPr>
      </w:pPr>
    </w:p>
    <w:p w14:paraId="252199B2" w14:textId="77777777" w:rsidR="00370381" w:rsidRDefault="00370381" w:rsidP="00C40F74">
      <w:pPr>
        <w:pStyle w:val="Style2"/>
        <w:rPr>
          <w:vertAlign w:val="subscript"/>
        </w:rPr>
      </w:pPr>
    </w:p>
    <w:p w14:paraId="6F2F5E24" w14:textId="77777777" w:rsidR="00370381" w:rsidRDefault="00370381" w:rsidP="00C40F74">
      <w:pPr>
        <w:pStyle w:val="Style2"/>
        <w:rPr>
          <w:vertAlign w:val="subscript"/>
        </w:rPr>
      </w:pPr>
    </w:p>
    <w:p w14:paraId="10BD2D87" w14:textId="77777777" w:rsidR="00370381" w:rsidRDefault="00370381" w:rsidP="00C40F74">
      <w:pPr>
        <w:pStyle w:val="Style2"/>
        <w:rPr>
          <w:vertAlign w:val="subscript"/>
        </w:rPr>
      </w:pPr>
    </w:p>
    <w:p w14:paraId="3ED880B3" w14:textId="77777777" w:rsidR="00370381" w:rsidRDefault="00370381" w:rsidP="00C40F74">
      <w:pPr>
        <w:pStyle w:val="Style2"/>
        <w:rPr>
          <w:vertAlign w:val="subscript"/>
        </w:rPr>
      </w:pPr>
    </w:p>
    <w:p w14:paraId="09CFFB82" w14:textId="77777777" w:rsidR="00370381" w:rsidRDefault="00370381" w:rsidP="00C40F74">
      <w:pPr>
        <w:pStyle w:val="Style2"/>
        <w:rPr>
          <w:vertAlign w:val="subscript"/>
        </w:rPr>
      </w:pPr>
    </w:p>
    <w:p w14:paraId="40114D8A" w14:textId="77777777" w:rsidR="00370381" w:rsidRDefault="00370381" w:rsidP="00C40F74">
      <w:pPr>
        <w:pStyle w:val="Style2"/>
        <w:rPr>
          <w:vertAlign w:val="subscript"/>
        </w:rPr>
      </w:pPr>
    </w:p>
    <w:p w14:paraId="305C4806" w14:textId="77777777" w:rsidR="00370381" w:rsidRDefault="00370381" w:rsidP="00C40F74">
      <w:pPr>
        <w:pStyle w:val="Style2"/>
        <w:rPr>
          <w:vertAlign w:val="subscript"/>
        </w:rPr>
      </w:pPr>
    </w:p>
    <w:p w14:paraId="4915116A" w14:textId="20FF6BAA" w:rsidR="00370381" w:rsidRDefault="00C40F74" w:rsidP="00370381">
      <w:pPr>
        <w:pStyle w:val="Heading1"/>
      </w:pPr>
      <w:bookmarkStart w:id="15" w:name="_Toc152454818"/>
      <w:r>
        <w:lastRenderedPageBreak/>
        <w:t xml:space="preserve">Procedure </w:t>
      </w:r>
      <w:r w:rsidR="00370381" w:rsidRPr="00370381">
        <w:t>Discussion</w:t>
      </w:r>
      <w:bookmarkEnd w:id="15"/>
    </w:p>
    <w:p w14:paraId="01A6AE42" w14:textId="43196B32" w:rsidR="0065441F" w:rsidRPr="0065441F" w:rsidRDefault="0065441F" w:rsidP="0065441F">
      <w:pPr>
        <w:pStyle w:val="Heading3"/>
      </w:pPr>
      <w:bookmarkStart w:id="16" w:name="_Toc152454819"/>
      <w:r>
        <w:t>Generate The Matrices</w:t>
      </w:r>
      <w:bookmarkEnd w:id="16"/>
    </w:p>
    <w:p w14:paraId="4997AA9D" w14:textId="00F6A9FF" w:rsidR="00370381" w:rsidRDefault="00370381" w:rsidP="00C40F74">
      <w:pPr>
        <w:pStyle w:val="Style2"/>
      </w:pPr>
      <w:r>
        <w:t>Since the task is about multiplying matrices, the first thing to do is to create the matrices. You must create a matrix consisting of 100 columns and 100 rows, and this is represented by the definition of a Two Dimensional Array. We define the matrices A and B that we will multiply so that they are filled as follows:</w:t>
      </w:r>
    </w:p>
    <w:p w14:paraId="5A7928CB" w14:textId="00EC63FE" w:rsidR="00370381" w:rsidRDefault="00370381" w:rsidP="00C40F74">
      <w:pPr>
        <w:pStyle w:val="Style2"/>
      </w:pPr>
      <w:r>
        <w:t>The first matrix A should fill with the repeated of the student number.</w:t>
      </w:r>
    </w:p>
    <w:p w14:paraId="7B49ED2E" w14:textId="1C68C8E2" w:rsidR="00370381" w:rsidRDefault="00370381" w:rsidP="00C40F74">
      <w:pPr>
        <w:pStyle w:val="Style2"/>
      </w:pPr>
      <w:r>
        <w:t>The second matrix B should fill with the repeated of the student number * student birth year.</w:t>
      </w:r>
    </w:p>
    <w:p w14:paraId="2FA3A10D" w14:textId="3026583D" w:rsidR="0065441F" w:rsidRDefault="0065441F" w:rsidP="00C40F74">
      <w:pPr>
        <w:pStyle w:val="Style2"/>
      </w:pPr>
      <w:r>
        <w:t>And we need to define the result matrix, I define four result matrices (an a result matrix for each part).</w:t>
      </w:r>
    </w:p>
    <w:p w14:paraId="2BEBE837" w14:textId="143844EC" w:rsidR="0065441F" w:rsidRDefault="0065441F" w:rsidP="00C40F74">
      <w:pPr>
        <w:pStyle w:val="Style2"/>
      </w:pPr>
      <w:r w:rsidRPr="0065441F">
        <w:rPr>
          <w:noProof/>
        </w:rPr>
        <w:drawing>
          <wp:inline distT="0" distB="0" distL="0" distR="0" wp14:anchorId="7ECA2CA0" wp14:editId="5EF64A34">
            <wp:extent cx="2049780" cy="245547"/>
            <wp:effectExtent l="0" t="0" r="0" b="2540"/>
            <wp:docPr id="20879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6425" name=""/>
                    <pic:cNvPicPr/>
                  </pic:nvPicPr>
                  <pic:blipFill>
                    <a:blip r:embed="rId12"/>
                    <a:stretch>
                      <a:fillRect/>
                    </a:stretch>
                  </pic:blipFill>
                  <pic:spPr>
                    <a:xfrm>
                      <a:off x="0" y="0"/>
                      <a:ext cx="2093960" cy="250839"/>
                    </a:xfrm>
                    <a:prstGeom prst="rect">
                      <a:avLst/>
                    </a:prstGeom>
                  </pic:spPr>
                </pic:pic>
              </a:graphicData>
            </a:graphic>
          </wp:inline>
        </w:drawing>
      </w:r>
    </w:p>
    <w:p w14:paraId="398124DB" w14:textId="615BC5C8" w:rsidR="0065441F" w:rsidRDefault="0065441F" w:rsidP="00C40F74">
      <w:pPr>
        <w:pStyle w:val="Style2"/>
      </w:pPr>
      <w:r w:rsidRPr="0065441F">
        <w:rPr>
          <w:noProof/>
        </w:rPr>
        <w:drawing>
          <wp:anchor distT="0" distB="0" distL="114300" distR="114300" simplePos="0" relativeHeight="251660288" behindDoc="0" locked="0" layoutInCell="1" allowOverlap="1" wp14:anchorId="6D30599D" wp14:editId="23F75319">
            <wp:simplePos x="914400" y="3611880"/>
            <wp:positionH relativeFrom="column">
              <wp:align>left</wp:align>
            </wp:positionH>
            <wp:positionV relativeFrom="paragraph">
              <wp:align>top</wp:align>
            </wp:positionV>
            <wp:extent cx="4065122" cy="1264920"/>
            <wp:effectExtent l="0" t="0" r="0" b="0"/>
            <wp:wrapSquare wrapText="bothSides"/>
            <wp:docPr id="2087459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59657" name=""/>
                    <pic:cNvPicPr/>
                  </pic:nvPicPr>
                  <pic:blipFill>
                    <a:blip r:embed="rId13">
                      <a:extLst>
                        <a:ext uri="{28A0092B-C50C-407E-A947-70E740481C1C}">
                          <a14:useLocalDpi xmlns:a14="http://schemas.microsoft.com/office/drawing/2010/main" val="0"/>
                        </a:ext>
                      </a:extLst>
                    </a:blip>
                    <a:stretch>
                      <a:fillRect/>
                    </a:stretch>
                  </pic:blipFill>
                  <pic:spPr>
                    <a:xfrm>
                      <a:off x="0" y="0"/>
                      <a:ext cx="4065122" cy="1264920"/>
                    </a:xfrm>
                    <a:prstGeom prst="rect">
                      <a:avLst/>
                    </a:prstGeom>
                  </pic:spPr>
                </pic:pic>
              </a:graphicData>
            </a:graphic>
          </wp:anchor>
        </w:drawing>
      </w:r>
    </w:p>
    <w:p w14:paraId="015BB0AF" w14:textId="77777777" w:rsidR="0065441F" w:rsidRDefault="0065441F" w:rsidP="00C40F74">
      <w:pPr>
        <w:pStyle w:val="Style2"/>
      </w:pPr>
    </w:p>
    <w:p w14:paraId="509EB549" w14:textId="77777777" w:rsidR="0065441F" w:rsidRDefault="0065441F" w:rsidP="00C40F74">
      <w:pPr>
        <w:pStyle w:val="Style2"/>
      </w:pPr>
    </w:p>
    <w:p w14:paraId="7D0C64B2" w14:textId="77777777" w:rsidR="0065441F" w:rsidRDefault="0065441F" w:rsidP="00C40F74">
      <w:pPr>
        <w:pStyle w:val="Style2"/>
      </w:pPr>
    </w:p>
    <w:p w14:paraId="4B8323D8" w14:textId="77777777" w:rsidR="0065441F" w:rsidRDefault="0065441F" w:rsidP="00C40F74">
      <w:pPr>
        <w:pStyle w:val="Style2"/>
      </w:pPr>
    </w:p>
    <w:p w14:paraId="5E1820FA" w14:textId="77777777" w:rsidR="00C40F74" w:rsidRDefault="0065441F" w:rsidP="00C40F74">
      <w:pPr>
        <w:pStyle w:val="Style2"/>
        <w:spacing w:after="0"/>
        <w:rPr>
          <w:rStyle w:val="Style1Char"/>
        </w:rPr>
      </w:pPr>
      <w:r w:rsidRPr="00C40F74">
        <w:rPr>
          <w:rStyle w:val="Style1Char"/>
        </w:rPr>
        <w:t>Then we need to perform the matrices multiplication using different methods:</w:t>
      </w:r>
    </w:p>
    <w:p w14:paraId="7B35D36F" w14:textId="77777777" w:rsidR="00C40F74" w:rsidRDefault="0065441F" w:rsidP="00C40F74">
      <w:pPr>
        <w:pStyle w:val="Style2"/>
      </w:pPr>
      <w:r>
        <w:br/>
      </w:r>
      <w:bookmarkStart w:id="17" w:name="_Toc152454820"/>
      <w:r w:rsidR="00C01379" w:rsidRPr="00C40F74">
        <w:rPr>
          <w:rStyle w:val="Heading3Char"/>
        </w:rPr>
        <w:t>A</w:t>
      </w:r>
      <w:r w:rsidRPr="00C40F74">
        <w:rPr>
          <w:rStyle w:val="Heading3Char"/>
        </w:rPr>
        <w:t xml:space="preserve"> </w:t>
      </w:r>
      <w:r w:rsidR="00C01379" w:rsidRPr="00C40F74">
        <w:rPr>
          <w:rStyle w:val="Heading3Char"/>
        </w:rPr>
        <w:t>N</w:t>
      </w:r>
      <w:r w:rsidRPr="00C40F74">
        <w:rPr>
          <w:rStyle w:val="Heading3Char"/>
        </w:rPr>
        <w:t xml:space="preserve">aive </w:t>
      </w:r>
      <w:r w:rsidR="00C01379" w:rsidRPr="00C40F74">
        <w:rPr>
          <w:rStyle w:val="Heading3Char"/>
        </w:rPr>
        <w:t>A</w:t>
      </w:r>
      <w:r w:rsidRPr="00C40F74">
        <w:rPr>
          <w:rStyle w:val="Heading3Char"/>
        </w:rPr>
        <w:t>pproach</w:t>
      </w:r>
      <w:bookmarkEnd w:id="17"/>
      <w:r w:rsidR="00C01379">
        <w:t xml:space="preserve"> </w:t>
      </w:r>
    </w:p>
    <w:p w14:paraId="1B33B88F" w14:textId="3E165E8B" w:rsidR="00C01379" w:rsidRDefault="00C40F74" w:rsidP="00C40F74">
      <w:pPr>
        <w:pStyle w:val="Style2"/>
      </w:pPr>
      <w:r w:rsidRPr="00C40F74">
        <w:t>The naive approach involved implementing a simple single-threaded matrix multiplication algorithm. Matrix multiplication is straightforward, as it iterates across rows and columns to calculate the resulting matrix.</w:t>
      </w:r>
    </w:p>
    <w:p w14:paraId="3277FE43" w14:textId="77777777" w:rsidR="00C40F74" w:rsidRDefault="00C40F74" w:rsidP="00C40F74">
      <w:pPr>
        <w:pStyle w:val="Heading3"/>
      </w:pPr>
      <w:bookmarkStart w:id="18" w:name="_Toc152454821"/>
      <w:r w:rsidRPr="00C40F74">
        <w:t>Multiple Child Processes with Pipes</w:t>
      </w:r>
      <w:bookmarkEnd w:id="18"/>
    </w:p>
    <w:p w14:paraId="37C420C1" w14:textId="2F718E97" w:rsidR="00C40F74" w:rsidRDefault="00C40F74" w:rsidP="00C40F74">
      <w:pPr>
        <w:pStyle w:val="Style2"/>
        <w:rPr>
          <w:rStyle w:val="Style2Char"/>
        </w:rPr>
      </w:pPr>
      <w:r w:rsidRPr="00C40F74">
        <w:rPr>
          <w:rStyle w:val="Style2Char"/>
        </w:rPr>
        <w:t>A method that uses child processes, parent processes, and inter-process communication (IPC) through pipes. Child processes were created using the fork system call, and pipes were used to communicate between the parent process and child processes. The matrix multiplication logic was divided among child processes, with each process responsible for part of the computation. Results were collected through pipes, and performance was measured.</w:t>
      </w:r>
    </w:p>
    <w:p w14:paraId="6C40A21A" w14:textId="77777777" w:rsidR="00C40F74" w:rsidRDefault="00C40F74" w:rsidP="00C40F74">
      <w:pPr>
        <w:pStyle w:val="Style2"/>
        <w:rPr>
          <w:rStyle w:val="Style2Char"/>
        </w:rPr>
      </w:pPr>
    </w:p>
    <w:p w14:paraId="04139256" w14:textId="77777777" w:rsidR="00C40F74" w:rsidRDefault="00C40F74" w:rsidP="00C40F74">
      <w:pPr>
        <w:pStyle w:val="Style2"/>
        <w:rPr>
          <w:rStyle w:val="Style2Char"/>
        </w:rPr>
      </w:pPr>
    </w:p>
    <w:p w14:paraId="56048BD0" w14:textId="4079A649" w:rsidR="00C40F74" w:rsidRDefault="00C40F74" w:rsidP="00C40F74">
      <w:pPr>
        <w:pStyle w:val="Heading3"/>
        <w:rPr>
          <w:rStyle w:val="Style2Char"/>
        </w:rPr>
      </w:pPr>
      <w:bookmarkStart w:id="19" w:name="_Toc152454822"/>
      <w:r w:rsidRPr="00C40F74">
        <w:rPr>
          <w:rStyle w:val="Style2Char"/>
        </w:rPr>
        <w:lastRenderedPageBreak/>
        <w:t>Multiple Joinable Threads</w:t>
      </w:r>
      <w:bookmarkEnd w:id="19"/>
    </w:p>
    <w:p w14:paraId="2BF1925B" w14:textId="5A6D4083" w:rsidR="00C40F74" w:rsidRDefault="00307864" w:rsidP="00C40F74">
      <w:r w:rsidRPr="00307864">
        <w:rPr>
          <w:rStyle w:val="Style2Char"/>
        </w:rPr>
        <w:t>For a multi-threaded approach, joinable threads using POSIX threads (Pthreads) were employed. Threads were created to parallelize the matrix multiplication task, with each thread handling a portion of the computation. The main thread waited for each thread to complete using pthread_join before collecting the results and measuring performance</w:t>
      </w:r>
      <w:r w:rsidRPr="00307864">
        <w:t>.</w:t>
      </w:r>
    </w:p>
    <w:p w14:paraId="52B82333" w14:textId="6D4075BD" w:rsidR="00307864" w:rsidRDefault="00307864" w:rsidP="00307864">
      <w:pPr>
        <w:pStyle w:val="Heading3"/>
      </w:pPr>
      <w:bookmarkStart w:id="20" w:name="_Toc152454823"/>
      <w:bookmarkStart w:id="21" w:name="_Hlk152452910"/>
      <w:r w:rsidRPr="00307864">
        <w:t>Multiple Detached Threads</w:t>
      </w:r>
      <w:bookmarkEnd w:id="20"/>
    </w:p>
    <w:bookmarkEnd w:id="21"/>
    <w:p w14:paraId="0BB684F9" w14:textId="078FD2DA" w:rsidR="00307864" w:rsidRPr="00307864" w:rsidRDefault="00307864" w:rsidP="00307864">
      <w:pPr>
        <w:pStyle w:val="Style2"/>
        <w:rPr>
          <w:rtl/>
        </w:rPr>
      </w:pPr>
      <w:r w:rsidRPr="00307864">
        <w:t>The detached threads approach involved creating threads that operated independently without explicit joining by the main thread. we used Pthreads to create detached threads, and the matrix multiplication logic was divided among these threads. Detached threads were allowed to run concurrently, and the main thread continued its execution.</w:t>
      </w:r>
    </w:p>
    <w:p w14:paraId="355E0F4F" w14:textId="77777777" w:rsidR="00C40F74" w:rsidRPr="00C40F74" w:rsidRDefault="00C40F74" w:rsidP="00C40F74">
      <w:pPr>
        <w:pStyle w:val="Style2"/>
        <w:rPr>
          <w:rStyle w:val="Heading3Char"/>
          <w:rFonts w:eastAsiaTheme="minorHAnsi"/>
          <w:b w:val="0"/>
          <w:bCs w:val="0"/>
          <w:color w:val="auto"/>
        </w:rPr>
      </w:pPr>
    </w:p>
    <w:p w14:paraId="6E26180B" w14:textId="77777777" w:rsidR="00C01379" w:rsidRDefault="00C01379" w:rsidP="00C40F74">
      <w:pPr>
        <w:pStyle w:val="Style2"/>
      </w:pPr>
    </w:p>
    <w:p w14:paraId="4442715B" w14:textId="77777777" w:rsidR="00307864" w:rsidRDefault="00307864" w:rsidP="00C40F74">
      <w:pPr>
        <w:pStyle w:val="Style2"/>
      </w:pPr>
    </w:p>
    <w:p w14:paraId="552A611B" w14:textId="77777777" w:rsidR="00307864" w:rsidRDefault="00307864" w:rsidP="00C40F74">
      <w:pPr>
        <w:pStyle w:val="Style2"/>
      </w:pPr>
    </w:p>
    <w:p w14:paraId="7D06DF7C" w14:textId="77777777" w:rsidR="00307864" w:rsidRDefault="00307864" w:rsidP="00C40F74">
      <w:pPr>
        <w:pStyle w:val="Style2"/>
      </w:pPr>
    </w:p>
    <w:p w14:paraId="43E95EAB" w14:textId="77777777" w:rsidR="00307864" w:rsidRDefault="00307864" w:rsidP="00C40F74">
      <w:pPr>
        <w:pStyle w:val="Style2"/>
      </w:pPr>
    </w:p>
    <w:p w14:paraId="6E1E4263" w14:textId="77777777" w:rsidR="00307864" w:rsidRDefault="00307864" w:rsidP="00C40F74">
      <w:pPr>
        <w:pStyle w:val="Style2"/>
      </w:pPr>
    </w:p>
    <w:p w14:paraId="206453E3" w14:textId="77777777" w:rsidR="00307864" w:rsidRDefault="00307864" w:rsidP="00C40F74">
      <w:pPr>
        <w:pStyle w:val="Style2"/>
      </w:pPr>
    </w:p>
    <w:p w14:paraId="5AD20D85" w14:textId="77777777" w:rsidR="00307864" w:rsidRDefault="00307864" w:rsidP="00C40F74">
      <w:pPr>
        <w:pStyle w:val="Style2"/>
      </w:pPr>
    </w:p>
    <w:p w14:paraId="693F0C8E" w14:textId="77777777" w:rsidR="00307864" w:rsidRDefault="00307864" w:rsidP="00C40F74">
      <w:pPr>
        <w:pStyle w:val="Style2"/>
      </w:pPr>
    </w:p>
    <w:p w14:paraId="2C5D9266" w14:textId="77777777" w:rsidR="00307864" w:rsidRDefault="00307864" w:rsidP="00C40F74">
      <w:pPr>
        <w:pStyle w:val="Style2"/>
      </w:pPr>
    </w:p>
    <w:p w14:paraId="74F53591" w14:textId="77777777" w:rsidR="00307864" w:rsidRDefault="00307864" w:rsidP="00C40F74">
      <w:pPr>
        <w:pStyle w:val="Style2"/>
      </w:pPr>
    </w:p>
    <w:p w14:paraId="02C57E75" w14:textId="77777777" w:rsidR="00307864" w:rsidRDefault="00307864" w:rsidP="00C40F74">
      <w:pPr>
        <w:pStyle w:val="Style2"/>
      </w:pPr>
    </w:p>
    <w:p w14:paraId="6E08D73C" w14:textId="77777777" w:rsidR="00307864" w:rsidRDefault="00307864" w:rsidP="00C40F74">
      <w:pPr>
        <w:pStyle w:val="Style2"/>
      </w:pPr>
    </w:p>
    <w:p w14:paraId="0AA923E8" w14:textId="77777777" w:rsidR="00307864" w:rsidRDefault="00307864" w:rsidP="00C40F74">
      <w:pPr>
        <w:pStyle w:val="Style2"/>
      </w:pPr>
    </w:p>
    <w:p w14:paraId="609906F3" w14:textId="77777777" w:rsidR="00307864" w:rsidRDefault="00307864" w:rsidP="00C40F74">
      <w:pPr>
        <w:pStyle w:val="Style2"/>
      </w:pPr>
    </w:p>
    <w:p w14:paraId="1B37B151" w14:textId="77777777" w:rsidR="00307864" w:rsidRDefault="00307864" w:rsidP="00C40F74">
      <w:pPr>
        <w:pStyle w:val="Style2"/>
      </w:pPr>
    </w:p>
    <w:p w14:paraId="3284D6DF" w14:textId="77777777" w:rsidR="00307864" w:rsidRDefault="00307864" w:rsidP="00C40F74">
      <w:pPr>
        <w:pStyle w:val="Style2"/>
      </w:pPr>
    </w:p>
    <w:p w14:paraId="05C1A8FC" w14:textId="77777777" w:rsidR="00307864" w:rsidRDefault="00307864" w:rsidP="00C40F74">
      <w:pPr>
        <w:pStyle w:val="Style2"/>
      </w:pPr>
    </w:p>
    <w:p w14:paraId="4FB1BFE5" w14:textId="4C9CA11A" w:rsidR="00307864" w:rsidRDefault="00307864" w:rsidP="00307864">
      <w:pPr>
        <w:pStyle w:val="Heading1"/>
      </w:pPr>
      <w:bookmarkStart w:id="22" w:name="_Toc152454824"/>
      <w:r>
        <w:lastRenderedPageBreak/>
        <w:t>Result Discussion</w:t>
      </w:r>
      <w:bookmarkEnd w:id="22"/>
      <w:r>
        <w:t xml:space="preserve"> </w:t>
      </w:r>
    </w:p>
    <w:p w14:paraId="581BEEA2" w14:textId="5A4B793A" w:rsidR="00307864" w:rsidRDefault="00307864" w:rsidP="00C40F74">
      <w:pPr>
        <w:pStyle w:val="Style2"/>
      </w:pPr>
      <w:r w:rsidRPr="00307864">
        <w:t>After running the program, we record the execution times and the throughput for each method and try different numbers of processes and threads. The following table shows the readings that were recorded:</w:t>
      </w:r>
    </w:p>
    <w:p w14:paraId="68185288" w14:textId="77777777" w:rsidR="007168DD" w:rsidRDefault="007168DD" w:rsidP="00C40F74">
      <w:pPr>
        <w:pStyle w:val="Style2"/>
      </w:pPr>
    </w:p>
    <w:tbl>
      <w:tblPr>
        <w:tblStyle w:val="TableGrid"/>
        <w:tblW w:w="10710" w:type="dxa"/>
        <w:jc w:val="center"/>
        <w:tblLook w:val="04A0" w:firstRow="1" w:lastRow="0" w:firstColumn="1" w:lastColumn="0" w:noHBand="0" w:noVBand="1"/>
      </w:tblPr>
      <w:tblGrid>
        <w:gridCol w:w="1784"/>
        <w:gridCol w:w="1784"/>
        <w:gridCol w:w="1784"/>
        <w:gridCol w:w="1784"/>
        <w:gridCol w:w="1787"/>
        <w:gridCol w:w="1787"/>
      </w:tblGrid>
      <w:tr w:rsidR="00901010" w14:paraId="6A43CEC4" w14:textId="77777777" w:rsidTr="00C40B14">
        <w:trPr>
          <w:trHeight w:val="1560"/>
          <w:jc w:val="center"/>
        </w:trPr>
        <w:tc>
          <w:tcPr>
            <w:tcW w:w="1784" w:type="dxa"/>
            <w:tcBorders>
              <w:top w:val="nil"/>
              <w:left w:val="nil"/>
              <w:bottom w:val="single" w:sz="24" w:space="0" w:color="auto"/>
              <w:right w:val="nil"/>
            </w:tcBorders>
            <w:shd w:val="clear" w:color="auto" w:fill="auto"/>
          </w:tcPr>
          <w:p w14:paraId="2F4D0EE4" w14:textId="77777777" w:rsidR="007168DD" w:rsidRDefault="007168DD" w:rsidP="007168DD">
            <w:pPr>
              <w:pStyle w:val="Style2"/>
              <w:jc w:val="center"/>
            </w:pPr>
          </w:p>
        </w:tc>
        <w:tc>
          <w:tcPr>
            <w:tcW w:w="1784" w:type="dxa"/>
            <w:tcBorders>
              <w:top w:val="nil"/>
              <w:left w:val="nil"/>
              <w:bottom w:val="single" w:sz="24" w:space="0" w:color="auto"/>
              <w:right w:val="single" w:sz="24" w:space="0" w:color="auto"/>
            </w:tcBorders>
          </w:tcPr>
          <w:p w14:paraId="3A40FBDF" w14:textId="77777777" w:rsidR="007168DD" w:rsidRDefault="007168DD" w:rsidP="00C40F74">
            <w:pPr>
              <w:pStyle w:val="Style2"/>
            </w:pPr>
          </w:p>
        </w:tc>
        <w:tc>
          <w:tcPr>
            <w:tcW w:w="1784" w:type="dxa"/>
            <w:tcBorders>
              <w:top w:val="single" w:sz="24" w:space="0" w:color="auto"/>
              <w:left w:val="single" w:sz="24" w:space="0" w:color="auto"/>
              <w:bottom w:val="single" w:sz="2" w:space="0" w:color="000000" w:themeColor="text1"/>
              <w:right w:val="single" w:sz="48" w:space="0" w:color="1F3864" w:themeColor="accent1" w:themeShade="80"/>
            </w:tcBorders>
            <w:shd w:val="clear" w:color="auto" w:fill="323E4F" w:themeFill="text2" w:themeFillShade="BF"/>
            <w:vAlign w:val="center"/>
          </w:tcPr>
          <w:p w14:paraId="27BBA969" w14:textId="77777777" w:rsidR="007168DD" w:rsidRPr="007168DD" w:rsidRDefault="007168DD" w:rsidP="00C40B14">
            <w:pPr>
              <w:pStyle w:val="Style2"/>
              <w:jc w:val="center"/>
              <w:rPr>
                <w:b/>
                <w:bCs/>
              </w:rPr>
            </w:pPr>
            <w:r w:rsidRPr="007168DD">
              <w:rPr>
                <w:b/>
                <w:bCs/>
              </w:rPr>
              <w:t>Part One</w:t>
            </w:r>
          </w:p>
          <w:p w14:paraId="6A0B78F2" w14:textId="655EE986" w:rsidR="007168DD" w:rsidRDefault="007168DD" w:rsidP="00C40B14">
            <w:pPr>
              <w:pStyle w:val="Style2"/>
              <w:jc w:val="center"/>
            </w:pPr>
            <w:bookmarkStart w:id="23" w:name="_Toc152454825"/>
            <w:r w:rsidRPr="007168DD">
              <w:rPr>
                <w:rStyle w:val="Heading3Char"/>
                <w:color w:val="FFFFFF" w:themeColor="background1"/>
              </w:rPr>
              <w:t>A Naive Approach</w:t>
            </w:r>
            <w:bookmarkEnd w:id="23"/>
          </w:p>
        </w:tc>
        <w:tc>
          <w:tcPr>
            <w:tcW w:w="1784" w:type="dxa"/>
            <w:tcBorders>
              <w:top w:val="single" w:sz="24" w:space="0" w:color="auto"/>
              <w:left w:val="single" w:sz="48" w:space="0" w:color="1F3864" w:themeColor="accent1" w:themeShade="80"/>
              <w:bottom w:val="single" w:sz="2" w:space="0" w:color="000000" w:themeColor="text1"/>
              <w:right w:val="single" w:sz="48" w:space="0" w:color="1F3864" w:themeColor="accent1" w:themeShade="80"/>
            </w:tcBorders>
            <w:shd w:val="clear" w:color="auto" w:fill="323E4F" w:themeFill="text2" w:themeFillShade="BF"/>
            <w:vAlign w:val="center"/>
          </w:tcPr>
          <w:p w14:paraId="12936190" w14:textId="77777777" w:rsidR="007168DD" w:rsidRPr="007168DD" w:rsidRDefault="007168DD" w:rsidP="00C40B14">
            <w:pPr>
              <w:pStyle w:val="Style2"/>
              <w:jc w:val="center"/>
              <w:rPr>
                <w:b/>
                <w:bCs/>
              </w:rPr>
            </w:pPr>
            <w:r w:rsidRPr="007168DD">
              <w:rPr>
                <w:b/>
                <w:bCs/>
              </w:rPr>
              <w:t>Part Two</w:t>
            </w:r>
          </w:p>
          <w:p w14:paraId="552BBB12" w14:textId="5487DC7F" w:rsidR="007168DD" w:rsidRDefault="007168DD" w:rsidP="00C40B14">
            <w:pPr>
              <w:pStyle w:val="Heading3"/>
              <w:jc w:val="center"/>
            </w:pPr>
            <w:bookmarkStart w:id="24" w:name="_Toc152454826"/>
            <w:r w:rsidRPr="007168DD">
              <w:rPr>
                <w:color w:val="FFFFFF" w:themeColor="background1"/>
              </w:rPr>
              <w:t>Multiple Child Processes with Pipes</w:t>
            </w:r>
            <w:bookmarkEnd w:id="24"/>
          </w:p>
        </w:tc>
        <w:tc>
          <w:tcPr>
            <w:tcW w:w="1787" w:type="dxa"/>
            <w:tcBorders>
              <w:top w:val="single" w:sz="24" w:space="0" w:color="auto"/>
              <w:left w:val="single" w:sz="48" w:space="0" w:color="1F3864" w:themeColor="accent1" w:themeShade="80"/>
              <w:bottom w:val="single" w:sz="2" w:space="0" w:color="000000" w:themeColor="text1"/>
              <w:right w:val="single" w:sz="48" w:space="0" w:color="1F3864" w:themeColor="accent1" w:themeShade="80"/>
            </w:tcBorders>
            <w:shd w:val="clear" w:color="auto" w:fill="323E4F" w:themeFill="text2" w:themeFillShade="BF"/>
            <w:vAlign w:val="center"/>
          </w:tcPr>
          <w:p w14:paraId="0EF69576" w14:textId="77777777" w:rsidR="007168DD" w:rsidRPr="007168DD" w:rsidRDefault="007168DD" w:rsidP="00C40B14">
            <w:pPr>
              <w:pStyle w:val="Style2"/>
              <w:jc w:val="center"/>
              <w:rPr>
                <w:b/>
                <w:bCs/>
              </w:rPr>
            </w:pPr>
            <w:r w:rsidRPr="007168DD">
              <w:rPr>
                <w:b/>
                <w:bCs/>
              </w:rPr>
              <w:t>Part Three</w:t>
            </w:r>
          </w:p>
          <w:p w14:paraId="09B4959B" w14:textId="4F724F51" w:rsidR="007168DD" w:rsidRDefault="007168DD" w:rsidP="00C40B14">
            <w:pPr>
              <w:pStyle w:val="Heading3"/>
              <w:jc w:val="center"/>
            </w:pPr>
            <w:bookmarkStart w:id="25" w:name="_Toc152454827"/>
            <w:r w:rsidRPr="007168DD">
              <w:rPr>
                <w:rStyle w:val="Style2Char"/>
                <w:color w:val="FFFFFF" w:themeColor="background1"/>
              </w:rPr>
              <w:t>Multiple Joinable Threads</w:t>
            </w:r>
            <w:bookmarkEnd w:id="25"/>
          </w:p>
        </w:tc>
        <w:tc>
          <w:tcPr>
            <w:tcW w:w="1787" w:type="dxa"/>
            <w:tcBorders>
              <w:top w:val="single" w:sz="24" w:space="0" w:color="auto"/>
              <w:left w:val="single" w:sz="48" w:space="0" w:color="1F3864" w:themeColor="accent1" w:themeShade="80"/>
              <w:bottom w:val="single" w:sz="2" w:space="0" w:color="000000" w:themeColor="text1"/>
              <w:right w:val="single" w:sz="24" w:space="0" w:color="auto"/>
            </w:tcBorders>
            <w:shd w:val="clear" w:color="auto" w:fill="323E4F" w:themeFill="text2" w:themeFillShade="BF"/>
            <w:vAlign w:val="center"/>
          </w:tcPr>
          <w:p w14:paraId="19AD288E" w14:textId="77777777" w:rsidR="007168DD" w:rsidRPr="007168DD" w:rsidRDefault="007168DD" w:rsidP="00C40B14">
            <w:pPr>
              <w:pStyle w:val="Style2"/>
              <w:jc w:val="center"/>
              <w:rPr>
                <w:b/>
                <w:bCs/>
              </w:rPr>
            </w:pPr>
            <w:r w:rsidRPr="007168DD">
              <w:rPr>
                <w:b/>
                <w:bCs/>
              </w:rPr>
              <w:t>Part Four</w:t>
            </w:r>
          </w:p>
          <w:p w14:paraId="6FDC1CA5" w14:textId="5AC0DBFD" w:rsidR="007168DD" w:rsidRDefault="007168DD" w:rsidP="00C40B14">
            <w:pPr>
              <w:pStyle w:val="Heading3"/>
              <w:jc w:val="center"/>
            </w:pPr>
            <w:bookmarkStart w:id="26" w:name="_Toc152454828"/>
            <w:r w:rsidRPr="007168DD">
              <w:rPr>
                <w:color w:val="FFFFFF" w:themeColor="background1"/>
              </w:rPr>
              <w:t>Multiple Detached Threads</w:t>
            </w:r>
            <w:bookmarkEnd w:id="26"/>
          </w:p>
        </w:tc>
      </w:tr>
      <w:tr w:rsidR="007168DD" w14:paraId="084DC9CB" w14:textId="77777777" w:rsidTr="00C40B14">
        <w:trPr>
          <w:trHeight w:val="629"/>
          <w:jc w:val="center"/>
        </w:trPr>
        <w:tc>
          <w:tcPr>
            <w:tcW w:w="1784" w:type="dxa"/>
            <w:vMerge w:val="restart"/>
            <w:tcBorders>
              <w:top w:val="single" w:sz="24" w:space="0" w:color="auto"/>
              <w:left w:val="single" w:sz="24" w:space="0" w:color="auto"/>
              <w:bottom w:val="nil"/>
              <w:right w:val="nil"/>
            </w:tcBorders>
            <w:shd w:val="clear" w:color="auto" w:fill="222A35" w:themeFill="text2" w:themeFillShade="80"/>
            <w:vAlign w:val="center"/>
          </w:tcPr>
          <w:p w14:paraId="614E4114" w14:textId="77777777" w:rsidR="007168DD" w:rsidRPr="007168DD" w:rsidRDefault="007168DD" w:rsidP="00901010">
            <w:pPr>
              <w:pStyle w:val="Style2"/>
              <w:jc w:val="center"/>
              <w:rPr>
                <w:b/>
                <w:bCs/>
                <w:color w:val="FFFFFF" w:themeColor="background1"/>
                <w:sz w:val="18"/>
                <w:szCs w:val="18"/>
              </w:rPr>
            </w:pPr>
            <w:r w:rsidRPr="007168DD">
              <w:rPr>
                <w:b/>
                <w:bCs/>
                <w:color w:val="FFFFFF" w:themeColor="background1"/>
                <w:sz w:val="18"/>
                <w:szCs w:val="18"/>
              </w:rPr>
              <w:t>Process Number = 2</w:t>
            </w:r>
          </w:p>
          <w:p w14:paraId="4660138A" w14:textId="158F2D58" w:rsidR="007168DD" w:rsidRPr="007168DD" w:rsidRDefault="007168DD" w:rsidP="00901010">
            <w:pPr>
              <w:pStyle w:val="Style2"/>
              <w:jc w:val="center"/>
              <w:rPr>
                <w:color w:val="FFFFFF" w:themeColor="background1"/>
              </w:rPr>
            </w:pPr>
            <w:r w:rsidRPr="007168DD">
              <w:rPr>
                <w:b/>
                <w:bCs/>
                <w:color w:val="FFFFFF" w:themeColor="background1"/>
                <w:sz w:val="18"/>
                <w:szCs w:val="18"/>
              </w:rPr>
              <w:t>Theard Number = 2</w:t>
            </w:r>
          </w:p>
        </w:tc>
        <w:tc>
          <w:tcPr>
            <w:tcW w:w="1784" w:type="dxa"/>
            <w:tcBorders>
              <w:top w:val="single" w:sz="24" w:space="0" w:color="auto"/>
              <w:left w:val="nil"/>
              <w:bottom w:val="nil"/>
              <w:right w:val="nil"/>
            </w:tcBorders>
            <w:shd w:val="clear" w:color="auto" w:fill="323E4F" w:themeFill="text2" w:themeFillShade="BF"/>
            <w:vAlign w:val="center"/>
          </w:tcPr>
          <w:p w14:paraId="6EDA62E8" w14:textId="7142166D" w:rsidR="007168DD" w:rsidRDefault="007168DD" w:rsidP="00901010">
            <w:pPr>
              <w:pStyle w:val="Style2"/>
              <w:jc w:val="center"/>
            </w:pPr>
            <w:r>
              <w:t>Execution Time</w:t>
            </w:r>
          </w:p>
        </w:tc>
        <w:tc>
          <w:tcPr>
            <w:tcW w:w="1784" w:type="dxa"/>
            <w:tcBorders>
              <w:top w:val="single" w:sz="2" w:space="0" w:color="000000" w:themeColor="text1"/>
              <w:left w:val="nil"/>
              <w:bottom w:val="single" w:sz="2" w:space="0" w:color="000000" w:themeColor="text1"/>
              <w:right w:val="single" w:sz="48" w:space="0" w:color="1F3864" w:themeColor="accent1" w:themeShade="80"/>
            </w:tcBorders>
            <w:vAlign w:val="center"/>
          </w:tcPr>
          <w:p w14:paraId="4B114CF3" w14:textId="3C2B60F9" w:rsidR="007168DD" w:rsidRDefault="00901010" w:rsidP="00C40B14">
            <w:pPr>
              <w:pStyle w:val="Style2"/>
              <w:jc w:val="center"/>
            </w:pPr>
            <w:r w:rsidRPr="00901010">
              <w:t>0.004433</w:t>
            </w:r>
          </w:p>
        </w:tc>
        <w:tc>
          <w:tcPr>
            <w:tcW w:w="1784" w:type="dxa"/>
            <w:tcBorders>
              <w:top w:val="single" w:sz="2" w:space="0" w:color="000000" w:themeColor="text1"/>
              <w:left w:val="single" w:sz="48" w:space="0" w:color="1F3864" w:themeColor="accent1" w:themeShade="80"/>
              <w:bottom w:val="single" w:sz="2" w:space="0" w:color="000000" w:themeColor="text1"/>
              <w:right w:val="single" w:sz="48" w:space="0" w:color="1F3864" w:themeColor="accent1" w:themeShade="80"/>
            </w:tcBorders>
            <w:vAlign w:val="center"/>
          </w:tcPr>
          <w:p w14:paraId="71C1EB0E" w14:textId="356EA502" w:rsidR="007168DD" w:rsidRDefault="00901010" w:rsidP="00C40B14">
            <w:pPr>
              <w:pStyle w:val="Style2"/>
              <w:jc w:val="center"/>
            </w:pPr>
            <w:r w:rsidRPr="00901010">
              <w:t>0.00174</w:t>
            </w:r>
          </w:p>
        </w:tc>
        <w:tc>
          <w:tcPr>
            <w:tcW w:w="1787" w:type="dxa"/>
            <w:tcBorders>
              <w:top w:val="single" w:sz="2" w:space="0" w:color="000000" w:themeColor="text1"/>
              <w:left w:val="single" w:sz="48" w:space="0" w:color="1F3864" w:themeColor="accent1" w:themeShade="80"/>
              <w:bottom w:val="single" w:sz="2" w:space="0" w:color="000000" w:themeColor="text1"/>
              <w:right w:val="single" w:sz="48" w:space="0" w:color="1F3864" w:themeColor="accent1" w:themeShade="80"/>
            </w:tcBorders>
            <w:vAlign w:val="center"/>
          </w:tcPr>
          <w:p w14:paraId="37635DB1" w14:textId="7B160E14" w:rsidR="007168DD" w:rsidRDefault="00901010" w:rsidP="00C40B14">
            <w:pPr>
              <w:pStyle w:val="Style2"/>
              <w:jc w:val="center"/>
            </w:pPr>
            <w:r w:rsidRPr="00901010">
              <w:t>0.000108</w:t>
            </w:r>
          </w:p>
        </w:tc>
        <w:tc>
          <w:tcPr>
            <w:tcW w:w="1787" w:type="dxa"/>
            <w:tcBorders>
              <w:top w:val="single" w:sz="2" w:space="0" w:color="000000" w:themeColor="text1"/>
              <w:left w:val="single" w:sz="48" w:space="0" w:color="1F3864" w:themeColor="accent1" w:themeShade="80"/>
              <w:bottom w:val="single" w:sz="2" w:space="0" w:color="000000" w:themeColor="text1"/>
              <w:right w:val="single" w:sz="24" w:space="0" w:color="auto"/>
            </w:tcBorders>
            <w:vAlign w:val="center"/>
          </w:tcPr>
          <w:p w14:paraId="7A0E0E76" w14:textId="025C735A" w:rsidR="007168DD" w:rsidRDefault="00901010" w:rsidP="00C40B14">
            <w:pPr>
              <w:pStyle w:val="Style2"/>
              <w:jc w:val="center"/>
            </w:pPr>
            <w:r w:rsidRPr="00901010">
              <w:t>0.000076</w:t>
            </w:r>
          </w:p>
        </w:tc>
      </w:tr>
      <w:tr w:rsidR="007168DD" w14:paraId="6226F458" w14:textId="77777777" w:rsidTr="00C40B14">
        <w:trPr>
          <w:trHeight w:val="634"/>
          <w:jc w:val="center"/>
        </w:trPr>
        <w:tc>
          <w:tcPr>
            <w:tcW w:w="1784" w:type="dxa"/>
            <w:vMerge/>
            <w:tcBorders>
              <w:top w:val="nil"/>
              <w:left w:val="single" w:sz="24" w:space="0" w:color="auto"/>
              <w:bottom w:val="single" w:sz="48" w:space="0" w:color="1F3864" w:themeColor="accent1" w:themeShade="80"/>
              <w:right w:val="nil"/>
            </w:tcBorders>
            <w:shd w:val="clear" w:color="auto" w:fill="222A35" w:themeFill="text2" w:themeFillShade="80"/>
            <w:vAlign w:val="center"/>
          </w:tcPr>
          <w:p w14:paraId="2B432D37" w14:textId="77777777" w:rsidR="007168DD" w:rsidRPr="007168DD" w:rsidRDefault="007168DD" w:rsidP="00901010">
            <w:pPr>
              <w:pStyle w:val="Style2"/>
              <w:jc w:val="center"/>
              <w:rPr>
                <w:color w:val="FFFFFF" w:themeColor="background1"/>
              </w:rPr>
            </w:pPr>
          </w:p>
        </w:tc>
        <w:tc>
          <w:tcPr>
            <w:tcW w:w="1784" w:type="dxa"/>
            <w:tcBorders>
              <w:top w:val="nil"/>
              <w:left w:val="nil"/>
              <w:bottom w:val="single" w:sz="48" w:space="0" w:color="1F3864" w:themeColor="accent1" w:themeShade="80"/>
              <w:right w:val="nil"/>
            </w:tcBorders>
            <w:shd w:val="clear" w:color="auto" w:fill="323E4F" w:themeFill="text2" w:themeFillShade="BF"/>
            <w:vAlign w:val="center"/>
          </w:tcPr>
          <w:p w14:paraId="4B2A60DC" w14:textId="485B4E9F" w:rsidR="007168DD" w:rsidRDefault="007168DD" w:rsidP="00901010">
            <w:pPr>
              <w:pStyle w:val="Style2"/>
              <w:jc w:val="center"/>
            </w:pPr>
            <w:r>
              <w:t>Throughput</w:t>
            </w:r>
          </w:p>
        </w:tc>
        <w:tc>
          <w:tcPr>
            <w:tcW w:w="1784" w:type="dxa"/>
            <w:tcBorders>
              <w:top w:val="single" w:sz="2" w:space="0" w:color="000000" w:themeColor="text1"/>
              <w:left w:val="nil"/>
              <w:bottom w:val="single" w:sz="48" w:space="0" w:color="1F3864" w:themeColor="accent1" w:themeShade="80"/>
              <w:right w:val="single" w:sz="48" w:space="0" w:color="1F3864" w:themeColor="accent1" w:themeShade="80"/>
            </w:tcBorders>
            <w:vAlign w:val="center"/>
          </w:tcPr>
          <w:p w14:paraId="33D2B582" w14:textId="0D34703D" w:rsidR="007168DD" w:rsidRDefault="00901010" w:rsidP="00C40B14">
            <w:pPr>
              <w:pStyle w:val="Style2"/>
              <w:jc w:val="center"/>
            </w:pPr>
            <w:r w:rsidRPr="00901010">
              <w:t>225.580871</w:t>
            </w:r>
          </w:p>
        </w:tc>
        <w:tc>
          <w:tcPr>
            <w:tcW w:w="1784" w:type="dxa"/>
            <w:tcBorders>
              <w:top w:val="single" w:sz="2" w:space="0" w:color="000000" w:themeColor="text1"/>
              <w:left w:val="single" w:sz="48" w:space="0" w:color="1F3864" w:themeColor="accent1" w:themeShade="80"/>
              <w:bottom w:val="single" w:sz="48" w:space="0" w:color="1F3864" w:themeColor="accent1" w:themeShade="80"/>
              <w:right w:val="single" w:sz="48" w:space="0" w:color="1F3864" w:themeColor="accent1" w:themeShade="80"/>
            </w:tcBorders>
            <w:vAlign w:val="center"/>
          </w:tcPr>
          <w:p w14:paraId="358A110C" w14:textId="7DC5A4D2" w:rsidR="007168DD" w:rsidRDefault="00901010" w:rsidP="00C40B14">
            <w:pPr>
              <w:pStyle w:val="Style2"/>
              <w:jc w:val="center"/>
            </w:pPr>
            <w:r w:rsidRPr="00901010">
              <w:t>574.712644</w:t>
            </w:r>
          </w:p>
        </w:tc>
        <w:tc>
          <w:tcPr>
            <w:tcW w:w="1787" w:type="dxa"/>
            <w:tcBorders>
              <w:top w:val="single" w:sz="2" w:space="0" w:color="000000" w:themeColor="text1"/>
              <w:left w:val="single" w:sz="48" w:space="0" w:color="1F3864" w:themeColor="accent1" w:themeShade="80"/>
              <w:bottom w:val="single" w:sz="48" w:space="0" w:color="1F3864" w:themeColor="accent1" w:themeShade="80"/>
              <w:right w:val="single" w:sz="48" w:space="0" w:color="1F3864" w:themeColor="accent1" w:themeShade="80"/>
            </w:tcBorders>
            <w:vAlign w:val="center"/>
          </w:tcPr>
          <w:p w14:paraId="0CBCC484" w14:textId="102557D9" w:rsidR="007168DD" w:rsidRDefault="00901010" w:rsidP="00C40B14">
            <w:pPr>
              <w:pStyle w:val="Style2"/>
              <w:jc w:val="center"/>
            </w:pPr>
            <w:r w:rsidRPr="00901010">
              <w:t>9259.259259</w:t>
            </w:r>
          </w:p>
        </w:tc>
        <w:tc>
          <w:tcPr>
            <w:tcW w:w="1787" w:type="dxa"/>
            <w:tcBorders>
              <w:top w:val="single" w:sz="2" w:space="0" w:color="000000" w:themeColor="text1"/>
              <w:left w:val="single" w:sz="48" w:space="0" w:color="1F3864" w:themeColor="accent1" w:themeShade="80"/>
              <w:bottom w:val="single" w:sz="48" w:space="0" w:color="1F3864" w:themeColor="accent1" w:themeShade="80"/>
              <w:right w:val="single" w:sz="24" w:space="0" w:color="auto"/>
            </w:tcBorders>
            <w:vAlign w:val="center"/>
          </w:tcPr>
          <w:p w14:paraId="40CBB68C" w14:textId="2898ACB7" w:rsidR="007168DD" w:rsidRDefault="00901010" w:rsidP="00C40B14">
            <w:pPr>
              <w:pStyle w:val="Style2"/>
              <w:jc w:val="center"/>
            </w:pPr>
            <w:r w:rsidRPr="00901010">
              <w:t>13157.894737</w:t>
            </w:r>
          </w:p>
        </w:tc>
      </w:tr>
      <w:tr w:rsidR="007168DD" w14:paraId="63E02F79" w14:textId="77777777" w:rsidTr="00C40B14">
        <w:trPr>
          <w:trHeight w:val="634"/>
          <w:jc w:val="center"/>
        </w:trPr>
        <w:tc>
          <w:tcPr>
            <w:tcW w:w="1784" w:type="dxa"/>
            <w:vMerge w:val="restart"/>
            <w:tcBorders>
              <w:top w:val="single" w:sz="48" w:space="0" w:color="1F3864" w:themeColor="accent1" w:themeShade="80"/>
              <w:left w:val="single" w:sz="24" w:space="0" w:color="auto"/>
            </w:tcBorders>
            <w:shd w:val="clear" w:color="auto" w:fill="222A35" w:themeFill="text2" w:themeFillShade="80"/>
            <w:vAlign w:val="center"/>
          </w:tcPr>
          <w:p w14:paraId="58E752CD" w14:textId="0AA082C0" w:rsidR="007168DD" w:rsidRPr="007168DD" w:rsidRDefault="007168DD" w:rsidP="00901010">
            <w:pPr>
              <w:pStyle w:val="Style2"/>
              <w:jc w:val="center"/>
              <w:rPr>
                <w:b/>
                <w:bCs/>
                <w:color w:val="FFFFFF" w:themeColor="background1"/>
                <w:sz w:val="18"/>
                <w:szCs w:val="18"/>
              </w:rPr>
            </w:pPr>
            <w:r w:rsidRPr="007168DD">
              <w:rPr>
                <w:b/>
                <w:bCs/>
                <w:color w:val="FFFFFF" w:themeColor="background1"/>
                <w:sz w:val="18"/>
                <w:szCs w:val="18"/>
              </w:rPr>
              <w:t>Process Number = 4</w:t>
            </w:r>
          </w:p>
          <w:p w14:paraId="0B78CBDC" w14:textId="798C4DAD" w:rsidR="007168DD" w:rsidRPr="007168DD" w:rsidRDefault="007168DD" w:rsidP="00901010">
            <w:pPr>
              <w:pStyle w:val="Style2"/>
              <w:jc w:val="center"/>
              <w:rPr>
                <w:color w:val="FFFFFF" w:themeColor="background1"/>
              </w:rPr>
            </w:pPr>
            <w:r w:rsidRPr="007168DD">
              <w:rPr>
                <w:b/>
                <w:bCs/>
                <w:color w:val="FFFFFF" w:themeColor="background1"/>
                <w:sz w:val="18"/>
                <w:szCs w:val="18"/>
              </w:rPr>
              <w:t>Theard Number = 4</w:t>
            </w:r>
          </w:p>
        </w:tc>
        <w:tc>
          <w:tcPr>
            <w:tcW w:w="1784" w:type="dxa"/>
            <w:tcBorders>
              <w:top w:val="single" w:sz="48" w:space="0" w:color="1F3864" w:themeColor="accent1" w:themeShade="80"/>
              <w:right w:val="nil"/>
            </w:tcBorders>
            <w:shd w:val="clear" w:color="auto" w:fill="323E4F" w:themeFill="text2" w:themeFillShade="BF"/>
            <w:vAlign w:val="center"/>
          </w:tcPr>
          <w:p w14:paraId="34315C03" w14:textId="46BB67D8" w:rsidR="007168DD" w:rsidRDefault="007168DD" w:rsidP="00901010">
            <w:pPr>
              <w:pStyle w:val="Style2"/>
              <w:jc w:val="center"/>
            </w:pPr>
            <w:r>
              <w:t>Execution Time</w:t>
            </w:r>
          </w:p>
        </w:tc>
        <w:tc>
          <w:tcPr>
            <w:tcW w:w="1784" w:type="dxa"/>
            <w:tcBorders>
              <w:top w:val="single" w:sz="48" w:space="0" w:color="1F3864" w:themeColor="accent1" w:themeShade="80"/>
              <w:left w:val="nil"/>
              <w:right w:val="single" w:sz="48" w:space="0" w:color="1F3864" w:themeColor="accent1" w:themeShade="80"/>
            </w:tcBorders>
            <w:vAlign w:val="center"/>
          </w:tcPr>
          <w:p w14:paraId="64A3B58E" w14:textId="1FE47810" w:rsidR="007168DD" w:rsidRDefault="00C40B14" w:rsidP="00C40B14">
            <w:pPr>
              <w:pStyle w:val="Style2"/>
              <w:jc w:val="center"/>
            </w:pPr>
            <w:r w:rsidRPr="00C40B14">
              <w:t>0.004751</w:t>
            </w:r>
          </w:p>
        </w:tc>
        <w:tc>
          <w:tcPr>
            <w:tcW w:w="1784" w:type="dxa"/>
            <w:tcBorders>
              <w:top w:val="single" w:sz="48" w:space="0" w:color="1F3864" w:themeColor="accent1" w:themeShade="80"/>
              <w:left w:val="single" w:sz="48" w:space="0" w:color="1F3864" w:themeColor="accent1" w:themeShade="80"/>
              <w:right w:val="single" w:sz="48" w:space="0" w:color="1F3864" w:themeColor="accent1" w:themeShade="80"/>
            </w:tcBorders>
            <w:vAlign w:val="center"/>
          </w:tcPr>
          <w:p w14:paraId="7778F9F3" w14:textId="655BCDB3" w:rsidR="007168DD" w:rsidRDefault="00C40B14" w:rsidP="00C40B14">
            <w:pPr>
              <w:pStyle w:val="Style2"/>
              <w:jc w:val="center"/>
            </w:pPr>
            <w:r w:rsidRPr="00C40B14">
              <w:t>0.002528</w:t>
            </w:r>
          </w:p>
        </w:tc>
        <w:tc>
          <w:tcPr>
            <w:tcW w:w="1787" w:type="dxa"/>
            <w:tcBorders>
              <w:top w:val="single" w:sz="48" w:space="0" w:color="1F3864" w:themeColor="accent1" w:themeShade="80"/>
              <w:left w:val="single" w:sz="48" w:space="0" w:color="1F3864" w:themeColor="accent1" w:themeShade="80"/>
              <w:right w:val="single" w:sz="48" w:space="0" w:color="1F3864" w:themeColor="accent1" w:themeShade="80"/>
            </w:tcBorders>
            <w:vAlign w:val="center"/>
          </w:tcPr>
          <w:p w14:paraId="7719D8A8" w14:textId="6F4347AA" w:rsidR="007168DD" w:rsidRDefault="00C40B14" w:rsidP="00C40B14">
            <w:pPr>
              <w:pStyle w:val="Style2"/>
              <w:jc w:val="center"/>
            </w:pPr>
            <w:r w:rsidRPr="00C40B14">
              <w:t>0.000299</w:t>
            </w:r>
          </w:p>
        </w:tc>
        <w:tc>
          <w:tcPr>
            <w:tcW w:w="1787" w:type="dxa"/>
            <w:tcBorders>
              <w:top w:val="single" w:sz="48" w:space="0" w:color="1F3864" w:themeColor="accent1" w:themeShade="80"/>
              <w:left w:val="single" w:sz="48" w:space="0" w:color="1F3864" w:themeColor="accent1" w:themeShade="80"/>
              <w:right w:val="single" w:sz="24" w:space="0" w:color="auto"/>
            </w:tcBorders>
            <w:vAlign w:val="center"/>
          </w:tcPr>
          <w:p w14:paraId="3599AF20" w14:textId="27078A0D" w:rsidR="007168DD" w:rsidRDefault="00C40B14" w:rsidP="00C40B14">
            <w:pPr>
              <w:pStyle w:val="Style2"/>
              <w:jc w:val="center"/>
            </w:pPr>
            <w:r w:rsidRPr="00C40B14">
              <w:t>0.000129</w:t>
            </w:r>
          </w:p>
        </w:tc>
      </w:tr>
      <w:tr w:rsidR="007168DD" w14:paraId="57E87965" w14:textId="77777777" w:rsidTr="00C40B14">
        <w:trPr>
          <w:trHeight w:val="634"/>
          <w:jc w:val="center"/>
        </w:trPr>
        <w:tc>
          <w:tcPr>
            <w:tcW w:w="1784" w:type="dxa"/>
            <w:vMerge/>
            <w:tcBorders>
              <w:left w:val="single" w:sz="24" w:space="0" w:color="auto"/>
              <w:bottom w:val="single" w:sz="48" w:space="0" w:color="1F3864" w:themeColor="accent1" w:themeShade="80"/>
            </w:tcBorders>
            <w:shd w:val="clear" w:color="auto" w:fill="222A35" w:themeFill="text2" w:themeFillShade="80"/>
            <w:vAlign w:val="center"/>
          </w:tcPr>
          <w:p w14:paraId="2A8A0E6C" w14:textId="77777777" w:rsidR="007168DD" w:rsidRPr="007168DD" w:rsidRDefault="007168DD" w:rsidP="00901010">
            <w:pPr>
              <w:pStyle w:val="Style2"/>
              <w:jc w:val="center"/>
              <w:rPr>
                <w:color w:val="FFFFFF" w:themeColor="background1"/>
              </w:rPr>
            </w:pPr>
          </w:p>
        </w:tc>
        <w:tc>
          <w:tcPr>
            <w:tcW w:w="1784" w:type="dxa"/>
            <w:tcBorders>
              <w:bottom w:val="single" w:sz="48" w:space="0" w:color="1F3864" w:themeColor="accent1" w:themeShade="80"/>
              <w:right w:val="nil"/>
            </w:tcBorders>
            <w:shd w:val="clear" w:color="auto" w:fill="323E4F" w:themeFill="text2" w:themeFillShade="BF"/>
            <w:vAlign w:val="center"/>
          </w:tcPr>
          <w:p w14:paraId="0D581A6E" w14:textId="25EF91E9" w:rsidR="007168DD" w:rsidRDefault="007168DD" w:rsidP="00901010">
            <w:pPr>
              <w:pStyle w:val="Style2"/>
              <w:jc w:val="center"/>
            </w:pPr>
            <w:r>
              <w:t>Throughput</w:t>
            </w:r>
          </w:p>
        </w:tc>
        <w:tc>
          <w:tcPr>
            <w:tcW w:w="1784" w:type="dxa"/>
            <w:tcBorders>
              <w:left w:val="nil"/>
              <w:bottom w:val="single" w:sz="48" w:space="0" w:color="1F3864" w:themeColor="accent1" w:themeShade="80"/>
              <w:right w:val="single" w:sz="48" w:space="0" w:color="1F3864" w:themeColor="accent1" w:themeShade="80"/>
            </w:tcBorders>
            <w:vAlign w:val="center"/>
          </w:tcPr>
          <w:p w14:paraId="07FAB599" w14:textId="6137919F" w:rsidR="007168DD" w:rsidRDefault="00C40B14" w:rsidP="00C40B14">
            <w:pPr>
              <w:pStyle w:val="Style2"/>
              <w:jc w:val="center"/>
              <w:rPr>
                <w:rtl/>
              </w:rPr>
            </w:pPr>
            <w:r w:rsidRPr="00C40B14">
              <w:t>210.482004</w:t>
            </w:r>
          </w:p>
        </w:tc>
        <w:tc>
          <w:tcPr>
            <w:tcW w:w="1784" w:type="dxa"/>
            <w:tcBorders>
              <w:left w:val="single" w:sz="48" w:space="0" w:color="1F3864" w:themeColor="accent1" w:themeShade="80"/>
              <w:bottom w:val="single" w:sz="48" w:space="0" w:color="1F3864" w:themeColor="accent1" w:themeShade="80"/>
              <w:right w:val="single" w:sz="48" w:space="0" w:color="1F3864" w:themeColor="accent1" w:themeShade="80"/>
            </w:tcBorders>
            <w:vAlign w:val="center"/>
          </w:tcPr>
          <w:p w14:paraId="38155492" w14:textId="696C0D6E" w:rsidR="007168DD" w:rsidRDefault="00C40B14" w:rsidP="00C40B14">
            <w:pPr>
              <w:pStyle w:val="Style2"/>
              <w:jc w:val="center"/>
            </w:pPr>
            <w:r w:rsidRPr="00C40B14">
              <w:t>395.56962</w:t>
            </w:r>
          </w:p>
        </w:tc>
        <w:tc>
          <w:tcPr>
            <w:tcW w:w="1787" w:type="dxa"/>
            <w:tcBorders>
              <w:left w:val="single" w:sz="48" w:space="0" w:color="1F3864" w:themeColor="accent1" w:themeShade="80"/>
              <w:bottom w:val="single" w:sz="48" w:space="0" w:color="1F3864" w:themeColor="accent1" w:themeShade="80"/>
              <w:right w:val="single" w:sz="48" w:space="0" w:color="1F3864" w:themeColor="accent1" w:themeShade="80"/>
            </w:tcBorders>
            <w:vAlign w:val="center"/>
          </w:tcPr>
          <w:p w14:paraId="255A4267" w14:textId="1976BD24" w:rsidR="007168DD" w:rsidRDefault="00C40B14" w:rsidP="00C40B14">
            <w:pPr>
              <w:pStyle w:val="Style2"/>
              <w:jc w:val="center"/>
            </w:pPr>
            <w:r w:rsidRPr="00C40B14">
              <w:t>3344.481605</w:t>
            </w:r>
          </w:p>
        </w:tc>
        <w:tc>
          <w:tcPr>
            <w:tcW w:w="1787" w:type="dxa"/>
            <w:tcBorders>
              <w:left w:val="single" w:sz="48" w:space="0" w:color="1F3864" w:themeColor="accent1" w:themeShade="80"/>
              <w:bottom w:val="single" w:sz="48" w:space="0" w:color="1F3864" w:themeColor="accent1" w:themeShade="80"/>
              <w:right w:val="single" w:sz="24" w:space="0" w:color="auto"/>
            </w:tcBorders>
            <w:vAlign w:val="center"/>
          </w:tcPr>
          <w:p w14:paraId="12B22956" w14:textId="48EC46CF" w:rsidR="007168DD" w:rsidRDefault="00C40B14" w:rsidP="00C40B14">
            <w:pPr>
              <w:pStyle w:val="Style2"/>
              <w:jc w:val="center"/>
            </w:pPr>
            <w:r w:rsidRPr="00C40B14">
              <w:t>7751.937984</w:t>
            </w:r>
          </w:p>
        </w:tc>
      </w:tr>
      <w:tr w:rsidR="007168DD" w14:paraId="0B4A2AE3" w14:textId="77777777" w:rsidTr="00C40B14">
        <w:trPr>
          <w:trHeight w:val="634"/>
          <w:jc w:val="center"/>
        </w:trPr>
        <w:tc>
          <w:tcPr>
            <w:tcW w:w="1784" w:type="dxa"/>
            <w:vMerge w:val="restart"/>
            <w:tcBorders>
              <w:top w:val="single" w:sz="48" w:space="0" w:color="1F3864" w:themeColor="accent1" w:themeShade="80"/>
              <w:left w:val="single" w:sz="24" w:space="0" w:color="auto"/>
            </w:tcBorders>
            <w:shd w:val="clear" w:color="auto" w:fill="222A35" w:themeFill="text2" w:themeFillShade="80"/>
            <w:vAlign w:val="center"/>
          </w:tcPr>
          <w:p w14:paraId="168CD9B1" w14:textId="4FBC042E" w:rsidR="007168DD" w:rsidRPr="007168DD" w:rsidRDefault="007168DD" w:rsidP="00901010">
            <w:pPr>
              <w:pStyle w:val="Style2"/>
              <w:jc w:val="center"/>
              <w:rPr>
                <w:b/>
                <w:bCs/>
                <w:color w:val="FFFFFF" w:themeColor="background1"/>
                <w:sz w:val="18"/>
                <w:szCs w:val="18"/>
              </w:rPr>
            </w:pPr>
            <w:r w:rsidRPr="007168DD">
              <w:rPr>
                <w:b/>
                <w:bCs/>
                <w:color w:val="FFFFFF" w:themeColor="background1"/>
                <w:sz w:val="18"/>
                <w:szCs w:val="18"/>
              </w:rPr>
              <w:t>Process Number = 6</w:t>
            </w:r>
          </w:p>
          <w:p w14:paraId="0C85F787" w14:textId="5F0EFB57" w:rsidR="007168DD" w:rsidRPr="007168DD" w:rsidRDefault="007168DD" w:rsidP="00901010">
            <w:pPr>
              <w:pStyle w:val="Style2"/>
              <w:jc w:val="center"/>
              <w:rPr>
                <w:b/>
                <w:bCs/>
                <w:color w:val="FFFFFF" w:themeColor="background1"/>
                <w:sz w:val="18"/>
                <w:szCs w:val="18"/>
              </w:rPr>
            </w:pPr>
            <w:r w:rsidRPr="007168DD">
              <w:rPr>
                <w:b/>
                <w:bCs/>
                <w:color w:val="FFFFFF" w:themeColor="background1"/>
                <w:sz w:val="18"/>
                <w:szCs w:val="18"/>
              </w:rPr>
              <w:t>Theard Number = 6</w:t>
            </w:r>
          </w:p>
        </w:tc>
        <w:tc>
          <w:tcPr>
            <w:tcW w:w="1784" w:type="dxa"/>
            <w:tcBorders>
              <w:top w:val="single" w:sz="48" w:space="0" w:color="1F3864" w:themeColor="accent1" w:themeShade="80"/>
              <w:right w:val="nil"/>
            </w:tcBorders>
            <w:shd w:val="clear" w:color="auto" w:fill="323E4F" w:themeFill="text2" w:themeFillShade="BF"/>
            <w:vAlign w:val="center"/>
          </w:tcPr>
          <w:p w14:paraId="0A75B5BC" w14:textId="1E8B91B4" w:rsidR="007168DD" w:rsidRDefault="007168DD" w:rsidP="00901010">
            <w:pPr>
              <w:pStyle w:val="Style2"/>
              <w:jc w:val="center"/>
            </w:pPr>
            <w:r>
              <w:t>Execution Time</w:t>
            </w:r>
          </w:p>
        </w:tc>
        <w:tc>
          <w:tcPr>
            <w:tcW w:w="1784" w:type="dxa"/>
            <w:tcBorders>
              <w:top w:val="single" w:sz="48" w:space="0" w:color="1F3864" w:themeColor="accent1" w:themeShade="80"/>
              <w:left w:val="nil"/>
              <w:right w:val="single" w:sz="48" w:space="0" w:color="1F3864" w:themeColor="accent1" w:themeShade="80"/>
            </w:tcBorders>
            <w:vAlign w:val="center"/>
          </w:tcPr>
          <w:p w14:paraId="60C9AFE8" w14:textId="2B7DA417" w:rsidR="007168DD" w:rsidRDefault="00C40B14" w:rsidP="00C40B14">
            <w:pPr>
              <w:pStyle w:val="Style2"/>
              <w:jc w:val="center"/>
            </w:pPr>
            <w:r w:rsidRPr="00C40B14">
              <w:t>0.005382</w:t>
            </w:r>
          </w:p>
        </w:tc>
        <w:tc>
          <w:tcPr>
            <w:tcW w:w="1784" w:type="dxa"/>
            <w:tcBorders>
              <w:top w:val="single" w:sz="48" w:space="0" w:color="1F3864" w:themeColor="accent1" w:themeShade="80"/>
              <w:left w:val="single" w:sz="48" w:space="0" w:color="1F3864" w:themeColor="accent1" w:themeShade="80"/>
              <w:right w:val="single" w:sz="48" w:space="0" w:color="1F3864" w:themeColor="accent1" w:themeShade="80"/>
            </w:tcBorders>
            <w:vAlign w:val="center"/>
          </w:tcPr>
          <w:p w14:paraId="346E437B" w14:textId="4274E490" w:rsidR="007168DD" w:rsidRDefault="00C40B14" w:rsidP="00C40B14">
            <w:pPr>
              <w:pStyle w:val="Style2"/>
              <w:jc w:val="center"/>
            </w:pPr>
            <w:r w:rsidRPr="00C40B14">
              <w:t>0.00392</w:t>
            </w:r>
          </w:p>
        </w:tc>
        <w:tc>
          <w:tcPr>
            <w:tcW w:w="1787" w:type="dxa"/>
            <w:tcBorders>
              <w:top w:val="single" w:sz="48" w:space="0" w:color="1F3864" w:themeColor="accent1" w:themeShade="80"/>
              <w:left w:val="single" w:sz="48" w:space="0" w:color="1F3864" w:themeColor="accent1" w:themeShade="80"/>
              <w:right w:val="single" w:sz="48" w:space="0" w:color="1F3864" w:themeColor="accent1" w:themeShade="80"/>
            </w:tcBorders>
            <w:vAlign w:val="center"/>
          </w:tcPr>
          <w:p w14:paraId="051F8441" w14:textId="132DBBA6" w:rsidR="007168DD" w:rsidRDefault="00C40B14" w:rsidP="00C40B14">
            <w:pPr>
              <w:pStyle w:val="Style2"/>
              <w:jc w:val="center"/>
            </w:pPr>
            <w:r w:rsidRPr="00C40B14">
              <w:t>0.000411</w:t>
            </w:r>
          </w:p>
        </w:tc>
        <w:tc>
          <w:tcPr>
            <w:tcW w:w="1787" w:type="dxa"/>
            <w:tcBorders>
              <w:top w:val="single" w:sz="48" w:space="0" w:color="1F3864" w:themeColor="accent1" w:themeShade="80"/>
              <w:left w:val="single" w:sz="48" w:space="0" w:color="1F3864" w:themeColor="accent1" w:themeShade="80"/>
              <w:right w:val="single" w:sz="24" w:space="0" w:color="auto"/>
            </w:tcBorders>
            <w:vAlign w:val="center"/>
          </w:tcPr>
          <w:p w14:paraId="2521586E" w14:textId="10C9768F" w:rsidR="007168DD" w:rsidRDefault="00C40B14" w:rsidP="00C40B14">
            <w:pPr>
              <w:pStyle w:val="Style2"/>
              <w:jc w:val="center"/>
            </w:pPr>
            <w:r w:rsidRPr="00C40B14">
              <w:t>0.000257</w:t>
            </w:r>
          </w:p>
        </w:tc>
      </w:tr>
      <w:tr w:rsidR="007168DD" w14:paraId="4E020C0E" w14:textId="77777777" w:rsidTr="00C40B14">
        <w:trPr>
          <w:trHeight w:val="634"/>
          <w:jc w:val="center"/>
        </w:trPr>
        <w:tc>
          <w:tcPr>
            <w:tcW w:w="1784" w:type="dxa"/>
            <w:vMerge/>
            <w:tcBorders>
              <w:left w:val="single" w:sz="24" w:space="0" w:color="auto"/>
              <w:bottom w:val="single" w:sz="48" w:space="0" w:color="1F3864" w:themeColor="accent1" w:themeShade="80"/>
            </w:tcBorders>
            <w:shd w:val="clear" w:color="auto" w:fill="222A35" w:themeFill="text2" w:themeFillShade="80"/>
            <w:vAlign w:val="center"/>
          </w:tcPr>
          <w:p w14:paraId="375BFF69" w14:textId="77777777" w:rsidR="007168DD" w:rsidRPr="007168DD" w:rsidRDefault="007168DD" w:rsidP="00901010">
            <w:pPr>
              <w:pStyle w:val="Style2"/>
              <w:jc w:val="center"/>
              <w:rPr>
                <w:b/>
                <w:bCs/>
                <w:color w:val="FFFFFF" w:themeColor="background1"/>
                <w:sz w:val="18"/>
                <w:szCs w:val="18"/>
              </w:rPr>
            </w:pPr>
          </w:p>
        </w:tc>
        <w:tc>
          <w:tcPr>
            <w:tcW w:w="1784" w:type="dxa"/>
            <w:tcBorders>
              <w:bottom w:val="single" w:sz="48" w:space="0" w:color="1F3864" w:themeColor="accent1" w:themeShade="80"/>
              <w:right w:val="nil"/>
            </w:tcBorders>
            <w:shd w:val="clear" w:color="auto" w:fill="323E4F" w:themeFill="text2" w:themeFillShade="BF"/>
            <w:vAlign w:val="center"/>
          </w:tcPr>
          <w:p w14:paraId="5F623AC8" w14:textId="72BD6711" w:rsidR="007168DD" w:rsidRDefault="007168DD" w:rsidP="00901010">
            <w:pPr>
              <w:pStyle w:val="Style2"/>
              <w:jc w:val="center"/>
            </w:pPr>
            <w:r>
              <w:t>Throughput</w:t>
            </w:r>
          </w:p>
        </w:tc>
        <w:tc>
          <w:tcPr>
            <w:tcW w:w="1784" w:type="dxa"/>
            <w:tcBorders>
              <w:left w:val="nil"/>
              <w:bottom w:val="single" w:sz="48" w:space="0" w:color="1F3864" w:themeColor="accent1" w:themeShade="80"/>
              <w:right w:val="single" w:sz="48" w:space="0" w:color="1F3864" w:themeColor="accent1" w:themeShade="80"/>
            </w:tcBorders>
            <w:vAlign w:val="center"/>
          </w:tcPr>
          <w:p w14:paraId="5675EA1D" w14:textId="0193FEEA" w:rsidR="007168DD" w:rsidRDefault="00C40B14" w:rsidP="00C40B14">
            <w:pPr>
              <w:pStyle w:val="Style2"/>
              <w:jc w:val="center"/>
            </w:pPr>
            <w:r w:rsidRPr="00C40B14">
              <w:t>185.804534</w:t>
            </w:r>
          </w:p>
        </w:tc>
        <w:tc>
          <w:tcPr>
            <w:tcW w:w="1784" w:type="dxa"/>
            <w:tcBorders>
              <w:left w:val="single" w:sz="48" w:space="0" w:color="1F3864" w:themeColor="accent1" w:themeShade="80"/>
              <w:bottom w:val="single" w:sz="48" w:space="0" w:color="1F3864" w:themeColor="accent1" w:themeShade="80"/>
              <w:right w:val="single" w:sz="48" w:space="0" w:color="1F3864" w:themeColor="accent1" w:themeShade="80"/>
            </w:tcBorders>
            <w:vAlign w:val="center"/>
          </w:tcPr>
          <w:p w14:paraId="04A3441D" w14:textId="5D866BA2" w:rsidR="007168DD" w:rsidRDefault="00C40B14" w:rsidP="00C40B14">
            <w:pPr>
              <w:pStyle w:val="Style2"/>
              <w:jc w:val="center"/>
            </w:pPr>
            <w:r w:rsidRPr="00C40B14">
              <w:t>255.102041</w:t>
            </w:r>
          </w:p>
        </w:tc>
        <w:tc>
          <w:tcPr>
            <w:tcW w:w="1787" w:type="dxa"/>
            <w:tcBorders>
              <w:left w:val="single" w:sz="48" w:space="0" w:color="1F3864" w:themeColor="accent1" w:themeShade="80"/>
              <w:bottom w:val="single" w:sz="48" w:space="0" w:color="1F3864" w:themeColor="accent1" w:themeShade="80"/>
              <w:right w:val="single" w:sz="48" w:space="0" w:color="1F3864" w:themeColor="accent1" w:themeShade="80"/>
            </w:tcBorders>
            <w:vAlign w:val="center"/>
          </w:tcPr>
          <w:p w14:paraId="0678BD64" w14:textId="5AA17B4C" w:rsidR="007168DD" w:rsidRDefault="00C40B14" w:rsidP="00C40B14">
            <w:pPr>
              <w:pStyle w:val="Style2"/>
              <w:jc w:val="center"/>
            </w:pPr>
            <w:r w:rsidRPr="00C40B14">
              <w:t>2433.090024</w:t>
            </w:r>
          </w:p>
        </w:tc>
        <w:tc>
          <w:tcPr>
            <w:tcW w:w="1787" w:type="dxa"/>
            <w:tcBorders>
              <w:left w:val="single" w:sz="48" w:space="0" w:color="1F3864" w:themeColor="accent1" w:themeShade="80"/>
              <w:bottom w:val="single" w:sz="48" w:space="0" w:color="1F3864" w:themeColor="accent1" w:themeShade="80"/>
              <w:right w:val="single" w:sz="24" w:space="0" w:color="auto"/>
            </w:tcBorders>
            <w:vAlign w:val="center"/>
          </w:tcPr>
          <w:p w14:paraId="61066949" w14:textId="1A7CE2B3" w:rsidR="007168DD" w:rsidRDefault="00C40B14" w:rsidP="00C40B14">
            <w:pPr>
              <w:pStyle w:val="Style2"/>
              <w:jc w:val="center"/>
            </w:pPr>
            <w:r w:rsidRPr="00C40B14">
              <w:t>3891.050584</w:t>
            </w:r>
          </w:p>
        </w:tc>
      </w:tr>
      <w:tr w:rsidR="007168DD" w14:paraId="0F69E981" w14:textId="77777777" w:rsidTr="00C40B14">
        <w:trPr>
          <w:trHeight w:val="634"/>
          <w:jc w:val="center"/>
        </w:trPr>
        <w:tc>
          <w:tcPr>
            <w:tcW w:w="1784" w:type="dxa"/>
            <w:vMerge w:val="restart"/>
            <w:tcBorders>
              <w:top w:val="single" w:sz="48" w:space="0" w:color="1F3864" w:themeColor="accent1" w:themeShade="80"/>
              <w:left w:val="single" w:sz="24" w:space="0" w:color="auto"/>
            </w:tcBorders>
            <w:shd w:val="clear" w:color="auto" w:fill="222A35" w:themeFill="text2" w:themeFillShade="80"/>
            <w:vAlign w:val="center"/>
          </w:tcPr>
          <w:p w14:paraId="5CCD11D8" w14:textId="4E2B2634" w:rsidR="007168DD" w:rsidRPr="007168DD" w:rsidRDefault="007168DD" w:rsidP="00901010">
            <w:pPr>
              <w:pStyle w:val="Style2"/>
              <w:jc w:val="center"/>
              <w:rPr>
                <w:b/>
                <w:bCs/>
                <w:color w:val="FFFFFF" w:themeColor="background1"/>
                <w:sz w:val="18"/>
                <w:szCs w:val="18"/>
              </w:rPr>
            </w:pPr>
            <w:r w:rsidRPr="007168DD">
              <w:rPr>
                <w:b/>
                <w:bCs/>
                <w:color w:val="FFFFFF" w:themeColor="background1"/>
                <w:sz w:val="18"/>
                <w:szCs w:val="18"/>
              </w:rPr>
              <w:t>Process Number = 8</w:t>
            </w:r>
          </w:p>
          <w:p w14:paraId="3F955C90" w14:textId="190BA94B" w:rsidR="007168DD" w:rsidRPr="007168DD" w:rsidRDefault="007168DD" w:rsidP="00901010">
            <w:pPr>
              <w:pStyle w:val="Style2"/>
              <w:jc w:val="center"/>
              <w:rPr>
                <w:b/>
                <w:bCs/>
                <w:color w:val="FFFFFF" w:themeColor="background1"/>
                <w:sz w:val="18"/>
                <w:szCs w:val="18"/>
              </w:rPr>
            </w:pPr>
            <w:r w:rsidRPr="007168DD">
              <w:rPr>
                <w:b/>
                <w:bCs/>
                <w:color w:val="FFFFFF" w:themeColor="background1"/>
                <w:sz w:val="18"/>
                <w:szCs w:val="18"/>
              </w:rPr>
              <w:t>Theard Number = 8</w:t>
            </w:r>
          </w:p>
        </w:tc>
        <w:tc>
          <w:tcPr>
            <w:tcW w:w="1784" w:type="dxa"/>
            <w:tcBorders>
              <w:top w:val="single" w:sz="48" w:space="0" w:color="1F3864" w:themeColor="accent1" w:themeShade="80"/>
              <w:right w:val="nil"/>
            </w:tcBorders>
            <w:shd w:val="clear" w:color="auto" w:fill="323E4F" w:themeFill="text2" w:themeFillShade="BF"/>
            <w:vAlign w:val="center"/>
          </w:tcPr>
          <w:p w14:paraId="600CD43B" w14:textId="6B615DC3" w:rsidR="007168DD" w:rsidRDefault="007168DD" w:rsidP="00901010">
            <w:pPr>
              <w:pStyle w:val="Style2"/>
              <w:jc w:val="center"/>
            </w:pPr>
            <w:r>
              <w:t>Execution Time</w:t>
            </w:r>
          </w:p>
        </w:tc>
        <w:tc>
          <w:tcPr>
            <w:tcW w:w="1784" w:type="dxa"/>
            <w:tcBorders>
              <w:top w:val="single" w:sz="48" w:space="0" w:color="1F3864" w:themeColor="accent1" w:themeShade="80"/>
              <w:left w:val="nil"/>
              <w:right w:val="single" w:sz="48" w:space="0" w:color="1F3864" w:themeColor="accent1" w:themeShade="80"/>
            </w:tcBorders>
            <w:vAlign w:val="center"/>
          </w:tcPr>
          <w:p w14:paraId="6736C60E" w14:textId="3E23B82C" w:rsidR="007168DD" w:rsidRDefault="00C40B14" w:rsidP="00C40B14">
            <w:pPr>
              <w:pStyle w:val="Style2"/>
              <w:jc w:val="center"/>
            </w:pPr>
            <w:r w:rsidRPr="00C40B14">
              <w:t>0.005736</w:t>
            </w:r>
          </w:p>
        </w:tc>
        <w:tc>
          <w:tcPr>
            <w:tcW w:w="1784" w:type="dxa"/>
            <w:tcBorders>
              <w:top w:val="single" w:sz="48" w:space="0" w:color="1F3864" w:themeColor="accent1" w:themeShade="80"/>
              <w:left w:val="single" w:sz="48" w:space="0" w:color="1F3864" w:themeColor="accent1" w:themeShade="80"/>
              <w:right w:val="single" w:sz="48" w:space="0" w:color="1F3864" w:themeColor="accent1" w:themeShade="80"/>
            </w:tcBorders>
            <w:vAlign w:val="center"/>
          </w:tcPr>
          <w:p w14:paraId="3B58F322" w14:textId="19A3555E" w:rsidR="007168DD" w:rsidRDefault="00C40B14" w:rsidP="00C40B14">
            <w:pPr>
              <w:pStyle w:val="Style2"/>
              <w:jc w:val="center"/>
            </w:pPr>
            <w:r w:rsidRPr="00C40B14">
              <w:t>0.004776</w:t>
            </w:r>
          </w:p>
        </w:tc>
        <w:tc>
          <w:tcPr>
            <w:tcW w:w="1787" w:type="dxa"/>
            <w:tcBorders>
              <w:top w:val="single" w:sz="48" w:space="0" w:color="1F3864" w:themeColor="accent1" w:themeShade="80"/>
              <w:left w:val="single" w:sz="48" w:space="0" w:color="1F3864" w:themeColor="accent1" w:themeShade="80"/>
              <w:right w:val="single" w:sz="48" w:space="0" w:color="1F3864" w:themeColor="accent1" w:themeShade="80"/>
            </w:tcBorders>
            <w:vAlign w:val="center"/>
          </w:tcPr>
          <w:p w14:paraId="5E743657" w14:textId="1E3A313F" w:rsidR="007168DD" w:rsidRDefault="00C40B14" w:rsidP="00C40B14">
            <w:pPr>
              <w:pStyle w:val="Style2"/>
              <w:jc w:val="center"/>
            </w:pPr>
            <w:r w:rsidRPr="00C40B14">
              <w:t>0.000491</w:t>
            </w:r>
          </w:p>
        </w:tc>
        <w:tc>
          <w:tcPr>
            <w:tcW w:w="1787" w:type="dxa"/>
            <w:tcBorders>
              <w:top w:val="single" w:sz="48" w:space="0" w:color="1F3864" w:themeColor="accent1" w:themeShade="80"/>
              <w:left w:val="single" w:sz="48" w:space="0" w:color="1F3864" w:themeColor="accent1" w:themeShade="80"/>
              <w:right w:val="single" w:sz="24" w:space="0" w:color="auto"/>
            </w:tcBorders>
            <w:vAlign w:val="center"/>
          </w:tcPr>
          <w:p w14:paraId="2B55A363" w14:textId="7F43CA84" w:rsidR="007168DD" w:rsidRDefault="00C40B14" w:rsidP="00C40B14">
            <w:pPr>
              <w:pStyle w:val="Style2"/>
              <w:jc w:val="center"/>
            </w:pPr>
            <w:r w:rsidRPr="00C40B14">
              <w:t>0.0003</w:t>
            </w:r>
          </w:p>
        </w:tc>
      </w:tr>
      <w:tr w:rsidR="007168DD" w14:paraId="45AED6E8" w14:textId="77777777" w:rsidTr="00C40B14">
        <w:trPr>
          <w:trHeight w:val="634"/>
          <w:jc w:val="center"/>
        </w:trPr>
        <w:tc>
          <w:tcPr>
            <w:tcW w:w="1784" w:type="dxa"/>
            <w:vMerge/>
            <w:tcBorders>
              <w:left w:val="single" w:sz="24" w:space="0" w:color="auto"/>
              <w:bottom w:val="single" w:sz="48" w:space="0" w:color="1F3864" w:themeColor="accent1" w:themeShade="80"/>
            </w:tcBorders>
            <w:shd w:val="clear" w:color="auto" w:fill="222A35" w:themeFill="text2" w:themeFillShade="80"/>
            <w:vAlign w:val="center"/>
          </w:tcPr>
          <w:p w14:paraId="6D2FB9DA" w14:textId="77777777" w:rsidR="007168DD" w:rsidRPr="007168DD" w:rsidRDefault="007168DD" w:rsidP="00901010">
            <w:pPr>
              <w:pStyle w:val="Style2"/>
              <w:jc w:val="center"/>
              <w:rPr>
                <w:b/>
                <w:bCs/>
                <w:color w:val="FFFFFF" w:themeColor="background1"/>
                <w:sz w:val="18"/>
                <w:szCs w:val="18"/>
              </w:rPr>
            </w:pPr>
          </w:p>
        </w:tc>
        <w:tc>
          <w:tcPr>
            <w:tcW w:w="1784" w:type="dxa"/>
            <w:tcBorders>
              <w:bottom w:val="single" w:sz="48" w:space="0" w:color="1F3864" w:themeColor="accent1" w:themeShade="80"/>
              <w:right w:val="nil"/>
            </w:tcBorders>
            <w:shd w:val="clear" w:color="auto" w:fill="323E4F" w:themeFill="text2" w:themeFillShade="BF"/>
            <w:vAlign w:val="center"/>
          </w:tcPr>
          <w:p w14:paraId="5AF9BEAE" w14:textId="6727E5B1" w:rsidR="007168DD" w:rsidRDefault="007168DD" w:rsidP="00901010">
            <w:pPr>
              <w:pStyle w:val="Style2"/>
              <w:jc w:val="center"/>
            </w:pPr>
            <w:r>
              <w:t>Throughput</w:t>
            </w:r>
          </w:p>
        </w:tc>
        <w:tc>
          <w:tcPr>
            <w:tcW w:w="1784" w:type="dxa"/>
            <w:tcBorders>
              <w:left w:val="nil"/>
              <w:bottom w:val="single" w:sz="48" w:space="0" w:color="1F3864" w:themeColor="accent1" w:themeShade="80"/>
              <w:right w:val="single" w:sz="48" w:space="0" w:color="1F3864" w:themeColor="accent1" w:themeShade="80"/>
            </w:tcBorders>
            <w:vAlign w:val="center"/>
          </w:tcPr>
          <w:p w14:paraId="3A14F500" w14:textId="122E3336" w:rsidR="007168DD" w:rsidRDefault="00C40B14" w:rsidP="00C40B14">
            <w:pPr>
              <w:pStyle w:val="Style2"/>
              <w:jc w:val="center"/>
            </w:pPr>
            <w:r w:rsidRPr="00C40B14">
              <w:t>174.337517</w:t>
            </w:r>
          </w:p>
        </w:tc>
        <w:tc>
          <w:tcPr>
            <w:tcW w:w="1784" w:type="dxa"/>
            <w:tcBorders>
              <w:left w:val="single" w:sz="48" w:space="0" w:color="1F3864" w:themeColor="accent1" w:themeShade="80"/>
              <w:bottom w:val="single" w:sz="48" w:space="0" w:color="1F3864" w:themeColor="accent1" w:themeShade="80"/>
              <w:right w:val="single" w:sz="48" w:space="0" w:color="1F3864" w:themeColor="accent1" w:themeShade="80"/>
            </w:tcBorders>
            <w:vAlign w:val="center"/>
          </w:tcPr>
          <w:p w14:paraId="5107C808" w14:textId="5E1DBFE6" w:rsidR="007168DD" w:rsidRDefault="00C40B14" w:rsidP="00C40B14">
            <w:pPr>
              <w:pStyle w:val="Style2"/>
              <w:jc w:val="center"/>
            </w:pPr>
            <w:r w:rsidRPr="00C40B14">
              <w:t>209.380235</w:t>
            </w:r>
          </w:p>
        </w:tc>
        <w:tc>
          <w:tcPr>
            <w:tcW w:w="1787" w:type="dxa"/>
            <w:tcBorders>
              <w:left w:val="single" w:sz="48" w:space="0" w:color="1F3864" w:themeColor="accent1" w:themeShade="80"/>
              <w:bottom w:val="single" w:sz="48" w:space="0" w:color="1F3864" w:themeColor="accent1" w:themeShade="80"/>
              <w:right w:val="single" w:sz="48" w:space="0" w:color="1F3864" w:themeColor="accent1" w:themeShade="80"/>
            </w:tcBorders>
            <w:vAlign w:val="center"/>
          </w:tcPr>
          <w:p w14:paraId="3291BC3D" w14:textId="3DCE970A" w:rsidR="007168DD" w:rsidRDefault="00C40B14" w:rsidP="00C40B14">
            <w:pPr>
              <w:pStyle w:val="Style2"/>
              <w:jc w:val="center"/>
            </w:pPr>
            <w:r w:rsidRPr="00C40B14">
              <w:t>2036.659878</w:t>
            </w:r>
          </w:p>
        </w:tc>
        <w:tc>
          <w:tcPr>
            <w:tcW w:w="1787" w:type="dxa"/>
            <w:tcBorders>
              <w:left w:val="single" w:sz="48" w:space="0" w:color="1F3864" w:themeColor="accent1" w:themeShade="80"/>
              <w:bottom w:val="single" w:sz="48" w:space="0" w:color="1F3864" w:themeColor="accent1" w:themeShade="80"/>
              <w:right w:val="single" w:sz="24" w:space="0" w:color="auto"/>
            </w:tcBorders>
            <w:vAlign w:val="center"/>
          </w:tcPr>
          <w:p w14:paraId="1BEF4821" w14:textId="5CF7B81C" w:rsidR="007168DD" w:rsidRDefault="00C40B14" w:rsidP="00C40B14">
            <w:pPr>
              <w:pStyle w:val="Style2"/>
              <w:jc w:val="center"/>
            </w:pPr>
            <w:r w:rsidRPr="00C40B14">
              <w:t>3333.333333</w:t>
            </w:r>
          </w:p>
        </w:tc>
      </w:tr>
      <w:tr w:rsidR="007168DD" w14:paraId="457E7DE2" w14:textId="77777777" w:rsidTr="00C40B14">
        <w:trPr>
          <w:trHeight w:val="634"/>
          <w:jc w:val="center"/>
        </w:trPr>
        <w:tc>
          <w:tcPr>
            <w:tcW w:w="1784" w:type="dxa"/>
            <w:vMerge w:val="restart"/>
            <w:tcBorders>
              <w:top w:val="single" w:sz="48" w:space="0" w:color="1F3864" w:themeColor="accent1" w:themeShade="80"/>
              <w:left w:val="single" w:sz="24" w:space="0" w:color="auto"/>
            </w:tcBorders>
            <w:shd w:val="clear" w:color="auto" w:fill="222A35" w:themeFill="text2" w:themeFillShade="80"/>
            <w:vAlign w:val="center"/>
          </w:tcPr>
          <w:p w14:paraId="671312B8" w14:textId="77777777" w:rsidR="00901010" w:rsidRPr="007168DD" w:rsidRDefault="00901010" w:rsidP="00901010">
            <w:pPr>
              <w:pStyle w:val="Style2"/>
              <w:jc w:val="center"/>
              <w:rPr>
                <w:b/>
                <w:bCs/>
                <w:color w:val="FFFFFF" w:themeColor="background1"/>
                <w:sz w:val="18"/>
                <w:szCs w:val="18"/>
              </w:rPr>
            </w:pPr>
            <w:r w:rsidRPr="007168DD">
              <w:rPr>
                <w:b/>
                <w:bCs/>
                <w:color w:val="FFFFFF" w:themeColor="background1"/>
                <w:sz w:val="18"/>
                <w:szCs w:val="18"/>
              </w:rPr>
              <w:t>Process Number = 8</w:t>
            </w:r>
          </w:p>
          <w:p w14:paraId="5F774F9B" w14:textId="61C214BA" w:rsidR="007168DD" w:rsidRPr="007168DD" w:rsidRDefault="00901010" w:rsidP="00901010">
            <w:pPr>
              <w:pStyle w:val="Style2"/>
              <w:jc w:val="center"/>
              <w:rPr>
                <w:b/>
                <w:bCs/>
                <w:color w:val="FFFFFF" w:themeColor="background1"/>
                <w:sz w:val="18"/>
                <w:szCs w:val="18"/>
              </w:rPr>
            </w:pPr>
            <w:r w:rsidRPr="007168DD">
              <w:rPr>
                <w:b/>
                <w:bCs/>
                <w:color w:val="FFFFFF" w:themeColor="background1"/>
                <w:sz w:val="18"/>
                <w:szCs w:val="18"/>
              </w:rPr>
              <w:t>Theard Number = 8</w:t>
            </w:r>
          </w:p>
        </w:tc>
        <w:tc>
          <w:tcPr>
            <w:tcW w:w="1784" w:type="dxa"/>
            <w:tcBorders>
              <w:top w:val="single" w:sz="48" w:space="0" w:color="1F3864" w:themeColor="accent1" w:themeShade="80"/>
              <w:right w:val="nil"/>
            </w:tcBorders>
            <w:shd w:val="clear" w:color="auto" w:fill="323E4F" w:themeFill="text2" w:themeFillShade="BF"/>
            <w:vAlign w:val="center"/>
          </w:tcPr>
          <w:p w14:paraId="7F35D887" w14:textId="1156E499" w:rsidR="007168DD" w:rsidRDefault="007168DD" w:rsidP="00901010">
            <w:pPr>
              <w:pStyle w:val="Style2"/>
              <w:jc w:val="center"/>
            </w:pPr>
            <w:r>
              <w:t>Execution Time</w:t>
            </w:r>
          </w:p>
        </w:tc>
        <w:tc>
          <w:tcPr>
            <w:tcW w:w="1784" w:type="dxa"/>
            <w:tcBorders>
              <w:top w:val="single" w:sz="48" w:space="0" w:color="1F3864" w:themeColor="accent1" w:themeShade="80"/>
              <w:left w:val="nil"/>
              <w:right w:val="single" w:sz="48" w:space="0" w:color="1F3864" w:themeColor="accent1" w:themeShade="80"/>
            </w:tcBorders>
            <w:vAlign w:val="center"/>
          </w:tcPr>
          <w:p w14:paraId="4FC0B079" w14:textId="6DDED6D2" w:rsidR="007168DD" w:rsidRDefault="00C40B14" w:rsidP="00C40B14">
            <w:pPr>
              <w:pStyle w:val="Style2"/>
              <w:jc w:val="center"/>
            </w:pPr>
            <w:r w:rsidRPr="00C40B14">
              <w:t>0.006539</w:t>
            </w:r>
          </w:p>
        </w:tc>
        <w:tc>
          <w:tcPr>
            <w:tcW w:w="1784" w:type="dxa"/>
            <w:tcBorders>
              <w:top w:val="single" w:sz="48" w:space="0" w:color="1F3864" w:themeColor="accent1" w:themeShade="80"/>
              <w:left w:val="single" w:sz="48" w:space="0" w:color="1F3864" w:themeColor="accent1" w:themeShade="80"/>
              <w:right w:val="single" w:sz="48" w:space="0" w:color="1F3864" w:themeColor="accent1" w:themeShade="80"/>
            </w:tcBorders>
            <w:vAlign w:val="center"/>
          </w:tcPr>
          <w:p w14:paraId="2E3EEE7F" w14:textId="4410782D" w:rsidR="007168DD" w:rsidRDefault="00C40B14" w:rsidP="00C40B14">
            <w:pPr>
              <w:pStyle w:val="Style2"/>
              <w:jc w:val="center"/>
            </w:pPr>
            <w:r w:rsidRPr="00C40B14">
              <w:t>0.00491</w:t>
            </w:r>
          </w:p>
        </w:tc>
        <w:tc>
          <w:tcPr>
            <w:tcW w:w="1787" w:type="dxa"/>
            <w:tcBorders>
              <w:top w:val="single" w:sz="48" w:space="0" w:color="1F3864" w:themeColor="accent1" w:themeShade="80"/>
              <w:left w:val="single" w:sz="48" w:space="0" w:color="1F3864" w:themeColor="accent1" w:themeShade="80"/>
              <w:right w:val="single" w:sz="48" w:space="0" w:color="1F3864" w:themeColor="accent1" w:themeShade="80"/>
            </w:tcBorders>
            <w:vAlign w:val="center"/>
          </w:tcPr>
          <w:p w14:paraId="3F503E20" w14:textId="1BB42408" w:rsidR="007168DD" w:rsidRDefault="00C40B14" w:rsidP="00C40B14">
            <w:pPr>
              <w:pStyle w:val="Style2"/>
              <w:jc w:val="center"/>
            </w:pPr>
            <w:r w:rsidRPr="00C40B14">
              <w:t>0.001096</w:t>
            </w:r>
          </w:p>
        </w:tc>
        <w:tc>
          <w:tcPr>
            <w:tcW w:w="1787" w:type="dxa"/>
            <w:tcBorders>
              <w:top w:val="single" w:sz="48" w:space="0" w:color="1F3864" w:themeColor="accent1" w:themeShade="80"/>
              <w:left w:val="single" w:sz="48" w:space="0" w:color="1F3864" w:themeColor="accent1" w:themeShade="80"/>
              <w:right w:val="single" w:sz="24" w:space="0" w:color="auto"/>
            </w:tcBorders>
            <w:vAlign w:val="center"/>
          </w:tcPr>
          <w:p w14:paraId="046C301D" w14:textId="1C4C2A03" w:rsidR="007168DD" w:rsidRDefault="00C40B14" w:rsidP="00C40B14">
            <w:pPr>
              <w:pStyle w:val="Style2"/>
              <w:jc w:val="center"/>
            </w:pPr>
            <w:r w:rsidRPr="00C40B14">
              <w:t>0.000661</w:t>
            </w:r>
          </w:p>
        </w:tc>
      </w:tr>
      <w:tr w:rsidR="007168DD" w14:paraId="4B255942" w14:textId="77777777" w:rsidTr="00C40B14">
        <w:trPr>
          <w:trHeight w:val="634"/>
          <w:jc w:val="center"/>
        </w:trPr>
        <w:tc>
          <w:tcPr>
            <w:tcW w:w="1784" w:type="dxa"/>
            <w:vMerge/>
            <w:tcBorders>
              <w:left w:val="single" w:sz="24" w:space="0" w:color="auto"/>
              <w:bottom w:val="single" w:sz="24" w:space="0" w:color="auto"/>
            </w:tcBorders>
            <w:shd w:val="clear" w:color="auto" w:fill="222A35" w:themeFill="text2" w:themeFillShade="80"/>
            <w:vAlign w:val="center"/>
          </w:tcPr>
          <w:p w14:paraId="77805AA1" w14:textId="77777777" w:rsidR="007168DD" w:rsidRDefault="007168DD" w:rsidP="00901010">
            <w:pPr>
              <w:pStyle w:val="Style2"/>
              <w:jc w:val="center"/>
            </w:pPr>
          </w:p>
        </w:tc>
        <w:tc>
          <w:tcPr>
            <w:tcW w:w="1784" w:type="dxa"/>
            <w:tcBorders>
              <w:bottom w:val="single" w:sz="24" w:space="0" w:color="auto"/>
              <w:right w:val="nil"/>
            </w:tcBorders>
            <w:shd w:val="clear" w:color="auto" w:fill="323E4F" w:themeFill="text2" w:themeFillShade="BF"/>
            <w:vAlign w:val="center"/>
          </w:tcPr>
          <w:p w14:paraId="1221CCC6" w14:textId="00A3B483" w:rsidR="007168DD" w:rsidRDefault="007168DD" w:rsidP="00901010">
            <w:pPr>
              <w:pStyle w:val="Style2"/>
              <w:jc w:val="center"/>
            </w:pPr>
            <w:r>
              <w:t>Throughput</w:t>
            </w:r>
          </w:p>
        </w:tc>
        <w:tc>
          <w:tcPr>
            <w:tcW w:w="1784" w:type="dxa"/>
            <w:tcBorders>
              <w:left w:val="nil"/>
              <w:bottom w:val="single" w:sz="24" w:space="0" w:color="auto"/>
              <w:right w:val="single" w:sz="48" w:space="0" w:color="1F3864" w:themeColor="accent1" w:themeShade="80"/>
            </w:tcBorders>
            <w:vAlign w:val="center"/>
          </w:tcPr>
          <w:p w14:paraId="35B98C31" w14:textId="5FC3D9A0" w:rsidR="007168DD" w:rsidRDefault="00C40B14" w:rsidP="00C40B14">
            <w:pPr>
              <w:pStyle w:val="Style2"/>
              <w:jc w:val="center"/>
            </w:pPr>
            <w:r w:rsidRPr="00C40B14">
              <w:t>152.928582</w:t>
            </w:r>
          </w:p>
        </w:tc>
        <w:tc>
          <w:tcPr>
            <w:tcW w:w="1784" w:type="dxa"/>
            <w:tcBorders>
              <w:left w:val="single" w:sz="48" w:space="0" w:color="1F3864" w:themeColor="accent1" w:themeShade="80"/>
              <w:bottom w:val="single" w:sz="24" w:space="0" w:color="auto"/>
              <w:right w:val="single" w:sz="48" w:space="0" w:color="1F3864" w:themeColor="accent1" w:themeShade="80"/>
            </w:tcBorders>
            <w:vAlign w:val="center"/>
          </w:tcPr>
          <w:p w14:paraId="2A43F97C" w14:textId="7D1F3785" w:rsidR="007168DD" w:rsidRDefault="00C40B14" w:rsidP="00C40B14">
            <w:pPr>
              <w:pStyle w:val="Style2"/>
              <w:jc w:val="center"/>
            </w:pPr>
            <w:r w:rsidRPr="00C40B14">
              <w:t>203.665988</w:t>
            </w:r>
          </w:p>
        </w:tc>
        <w:tc>
          <w:tcPr>
            <w:tcW w:w="1787" w:type="dxa"/>
            <w:tcBorders>
              <w:left w:val="single" w:sz="48" w:space="0" w:color="1F3864" w:themeColor="accent1" w:themeShade="80"/>
              <w:bottom w:val="single" w:sz="24" w:space="0" w:color="auto"/>
              <w:right w:val="single" w:sz="48" w:space="0" w:color="1F3864" w:themeColor="accent1" w:themeShade="80"/>
            </w:tcBorders>
            <w:vAlign w:val="center"/>
          </w:tcPr>
          <w:p w14:paraId="0CC6E10B" w14:textId="71C3DE38" w:rsidR="007168DD" w:rsidRDefault="00C40B14" w:rsidP="00C40B14">
            <w:pPr>
              <w:pStyle w:val="Style2"/>
              <w:jc w:val="center"/>
            </w:pPr>
            <w:r w:rsidRPr="00C40B14">
              <w:t>912.408759</w:t>
            </w:r>
          </w:p>
        </w:tc>
        <w:tc>
          <w:tcPr>
            <w:tcW w:w="1787" w:type="dxa"/>
            <w:tcBorders>
              <w:left w:val="single" w:sz="48" w:space="0" w:color="1F3864" w:themeColor="accent1" w:themeShade="80"/>
              <w:bottom w:val="single" w:sz="24" w:space="0" w:color="auto"/>
              <w:right w:val="single" w:sz="24" w:space="0" w:color="auto"/>
            </w:tcBorders>
            <w:vAlign w:val="center"/>
          </w:tcPr>
          <w:p w14:paraId="44B4120D" w14:textId="6801F3A0" w:rsidR="007168DD" w:rsidRDefault="00C40B14" w:rsidP="00C40B14">
            <w:pPr>
              <w:pStyle w:val="Style2"/>
              <w:jc w:val="center"/>
            </w:pPr>
            <w:r w:rsidRPr="00C40B14">
              <w:t>1512.859304</w:t>
            </w:r>
          </w:p>
        </w:tc>
      </w:tr>
    </w:tbl>
    <w:p w14:paraId="78841036" w14:textId="77777777" w:rsidR="00F14E33" w:rsidRDefault="00F14E33" w:rsidP="00C40F74">
      <w:pPr>
        <w:pStyle w:val="Style2"/>
        <w:rPr>
          <w:rtl/>
        </w:rPr>
      </w:pPr>
    </w:p>
    <w:p w14:paraId="224A5A6A" w14:textId="2DE0AE0B" w:rsidR="00F14E33" w:rsidRDefault="00F14E33" w:rsidP="00F14E33">
      <w:pPr>
        <w:pStyle w:val="Style2"/>
        <w:rPr>
          <w:rtl/>
        </w:rPr>
      </w:pPr>
      <w:r w:rsidRPr="00F14E33">
        <w:t>Based on the results obtained and presented in the table, we conclude the following:</w:t>
      </w:r>
    </w:p>
    <w:p w14:paraId="1B5BEAFD" w14:textId="147618E7" w:rsidR="00F14E33" w:rsidRPr="00F14E33" w:rsidRDefault="00F14E33" w:rsidP="00F14E33">
      <w:pPr>
        <w:pStyle w:val="Style2"/>
        <w:numPr>
          <w:ilvl w:val="0"/>
          <w:numId w:val="4"/>
        </w:numPr>
      </w:pPr>
      <w:r w:rsidRPr="00F14E33">
        <w:t>Execution time increases as the number of processes or threads increases, and this means that the parallelism overhead increases.</w:t>
      </w:r>
    </w:p>
    <w:p w14:paraId="03EAC97C" w14:textId="77777777" w:rsidR="00F14E33" w:rsidRDefault="00F14E33" w:rsidP="00F14E33">
      <w:pPr>
        <w:pStyle w:val="Style2"/>
      </w:pPr>
    </w:p>
    <w:p w14:paraId="1E8ABA9C" w14:textId="589CC775" w:rsidR="001263B8" w:rsidRDefault="001263B8" w:rsidP="001263B8">
      <w:pPr>
        <w:pStyle w:val="Style2"/>
        <w:numPr>
          <w:ilvl w:val="0"/>
          <w:numId w:val="4"/>
        </w:numPr>
      </w:pPr>
      <w:r w:rsidRPr="001263B8">
        <w:lastRenderedPageBreak/>
        <w:t>As we increase the number of processes or threads beyond a certain point, the additional gain in performance becomes progressively smaller or less significant. The initial increase in performance is noticeable and useful, but as we continue to add more processes or threads, the overall improvement begins to decline.</w:t>
      </w:r>
    </w:p>
    <w:p w14:paraId="356FD6A8" w14:textId="7D5F29A2" w:rsidR="001263B8" w:rsidRDefault="001263B8" w:rsidP="001263B8">
      <w:pPr>
        <w:pStyle w:val="Style2"/>
        <w:numPr>
          <w:ilvl w:val="0"/>
          <w:numId w:val="4"/>
        </w:numPr>
      </w:pPr>
      <w:r w:rsidRPr="001263B8">
        <w:t>Throughput is highest in Part 4</w:t>
      </w:r>
      <w:r>
        <w:t xml:space="preserve"> (</w:t>
      </w:r>
      <w:r w:rsidRPr="001263B8">
        <w:t>Multiple Detached Threads</w:t>
      </w:r>
      <w:r>
        <w:t>)</w:t>
      </w:r>
      <w:r w:rsidRPr="001263B8">
        <w:t xml:space="preserve">, </w:t>
      </w:r>
      <w:r>
        <w:t>which means</w:t>
      </w:r>
      <w:r w:rsidRPr="001263B8">
        <w:t xml:space="preserve"> that it benefits the most from parallelization.</w:t>
      </w:r>
    </w:p>
    <w:p w14:paraId="343F8910" w14:textId="5FBAD72C" w:rsidR="001263B8" w:rsidRPr="00261495" w:rsidRDefault="001263B8" w:rsidP="001263B8">
      <w:pPr>
        <w:pStyle w:val="Style2"/>
        <w:numPr>
          <w:ilvl w:val="0"/>
          <w:numId w:val="4"/>
        </w:numPr>
        <w:rPr>
          <w:color w:val="1F4E79" w:themeColor="accent5" w:themeShade="80"/>
        </w:rPr>
      </w:pPr>
      <w:r w:rsidRPr="00261495">
        <w:rPr>
          <w:rFonts w:ascii="Verdana" w:hAnsi="Verdana"/>
          <w:color w:val="1F4E79" w:themeColor="accent5" w:themeShade="80"/>
          <w:sz w:val="20"/>
          <w:szCs w:val="20"/>
          <w:shd w:val="clear" w:color="auto" w:fill="FFFFFF"/>
        </w:rPr>
        <w:t>What is the proper/optimal number of child processes or threads?</w:t>
      </w:r>
    </w:p>
    <w:p w14:paraId="0D1652A5" w14:textId="45686052" w:rsidR="001263B8" w:rsidRDefault="00261495" w:rsidP="001263B8">
      <w:pPr>
        <w:pStyle w:val="Style2"/>
        <w:ind w:left="360"/>
        <w:rPr>
          <w:rtl/>
        </w:rPr>
      </w:pPr>
      <w:r w:rsidRPr="00261495">
        <w:t>Choosing the optimal number of processes and threads depends on the characteristics of your system and factors such as the nature of the workload, available hardware resources, and overall increased efficiency, which means it will vary from one device to another. Based on the data that collected and recorded in the table, the most likely number of threads and processes to be optimal is either 4 or 6. Where at a certain point when the number of processes or threads increases, the additional gain in performance becomes gradually smaller or less significant. Therefore, it is necessary to find a balance in the number of processes or threads to improve performance without introducing unnecessary burdens or reducing the return on the effort invested in parallelization.</w:t>
      </w:r>
    </w:p>
    <w:p w14:paraId="5A943CF2" w14:textId="77777777" w:rsidR="00261495" w:rsidRDefault="00261495" w:rsidP="001263B8">
      <w:pPr>
        <w:pStyle w:val="Style2"/>
        <w:ind w:left="360"/>
        <w:rPr>
          <w:rtl/>
        </w:rPr>
      </w:pPr>
    </w:p>
    <w:p w14:paraId="205A6EF9" w14:textId="77777777" w:rsidR="00261495" w:rsidRDefault="00261495" w:rsidP="001263B8">
      <w:pPr>
        <w:pStyle w:val="Style2"/>
        <w:ind w:left="360"/>
        <w:rPr>
          <w:rtl/>
        </w:rPr>
      </w:pPr>
    </w:p>
    <w:p w14:paraId="2826136A" w14:textId="77777777" w:rsidR="00261495" w:rsidRDefault="00261495" w:rsidP="001263B8">
      <w:pPr>
        <w:pStyle w:val="Style2"/>
        <w:ind w:left="360"/>
        <w:rPr>
          <w:rtl/>
        </w:rPr>
      </w:pPr>
    </w:p>
    <w:p w14:paraId="07783DD8" w14:textId="77777777" w:rsidR="00261495" w:rsidRDefault="00261495" w:rsidP="001263B8">
      <w:pPr>
        <w:pStyle w:val="Style2"/>
        <w:ind w:left="360"/>
        <w:rPr>
          <w:rtl/>
        </w:rPr>
      </w:pPr>
    </w:p>
    <w:p w14:paraId="50A6C62A" w14:textId="77777777" w:rsidR="00261495" w:rsidRDefault="00261495" w:rsidP="001263B8">
      <w:pPr>
        <w:pStyle w:val="Style2"/>
        <w:ind w:left="360"/>
        <w:rPr>
          <w:rtl/>
        </w:rPr>
      </w:pPr>
    </w:p>
    <w:p w14:paraId="7485E48E" w14:textId="77777777" w:rsidR="00261495" w:rsidRDefault="00261495" w:rsidP="001263B8">
      <w:pPr>
        <w:pStyle w:val="Style2"/>
        <w:ind w:left="360"/>
        <w:rPr>
          <w:rtl/>
        </w:rPr>
      </w:pPr>
    </w:p>
    <w:p w14:paraId="7D721F29" w14:textId="77777777" w:rsidR="00261495" w:rsidRDefault="00261495" w:rsidP="001263B8">
      <w:pPr>
        <w:pStyle w:val="Style2"/>
        <w:ind w:left="360"/>
        <w:rPr>
          <w:rtl/>
        </w:rPr>
      </w:pPr>
    </w:p>
    <w:p w14:paraId="297BF358" w14:textId="77777777" w:rsidR="00261495" w:rsidRDefault="00261495" w:rsidP="001263B8">
      <w:pPr>
        <w:pStyle w:val="Style2"/>
        <w:ind w:left="360"/>
        <w:rPr>
          <w:rtl/>
        </w:rPr>
      </w:pPr>
    </w:p>
    <w:p w14:paraId="31261897" w14:textId="77777777" w:rsidR="00261495" w:rsidRDefault="00261495" w:rsidP="001263B8">
      <w:pPr>
        <w:pStyle w:val="Style2"/>
        <w:ind w:left="360"/>
        <w:rPr>
          <w:rtl/>
        </w:rPr>
      </w:pPr>
    </w:p>
    <w:p w14:paraId="58159BDD" w14:textId="77777777" w:rsidR="00261495" w:rsidRDefault="00261495" w:rsidP="001263B8">
      <w:pPr>
        <w:pStyle w:val="Style2"/>
        <w:ind w:left="360"/>
        <w:rPr>
          <w:rtl/>
        </w:rPr>
      </w:pPr>
    </w:p>
    <w:p w14:paraId="102DFA76" w14:textId="77777777" w:rsidR="00261495" w:rsidRDefault="00261495" w:rsidP="001263B8">
      <w:pPr>
        <w:pStyle w:val="Style2"/>
        <w:ind w:left="360"/>
        <w:rPr>
          <w:rtl/>
        </w:rPr>
      </w:pPr>
    </w:p>
    <w:p w14:paraId="263224EC" w14:textId="77777777" w:rsidR="00261495" w:rsidRDefault="00261495" w:rsidP="001263B8">
      <w:pPr>
        <w:pStyle w:val="Style2"/>
        <w:ind w:left="360"/>
        <w:rPr>
          <w:rtl/>
        </w:rPr>
      </w:pPr>
    </w:p>
    <w:p w14:paraId="00AC449F" w14:textId="77777777" w:rsidR="00261495" w:rsidRDefault="00261495" w:rsidP="001263B8">
      <w:pPr>
        <w:pStyle w:val="Style2"/>
        <w:ind w:left="360"/>
        <w:rPr>
          <w:rtl/>
        </w:rPr>
      </w:pPr>
    </w:p>
    <w:p w14:paraId="573609AC" w14:textId="77777777" w:rsidR="00261495" w:rsidRDefault="00261495" w:rsidP="001263B8">
      <w:pPr>
        <w:pStyle w:val="Style2"/>
        <w:ind w:left="360"/>
        <w:rPr>
          <w:rtl/>
        </w:rPr>
      </w:pPr>
    </w:p>
    <w:p w14:paraId="4741F5EE" w14:textId="77777777" w:rsidR="00261495" w:rsidRDefault="00261495" w:rsidP="001263B8">
      <w:pPr>
        <w:pStyle w:val="Style2"/>
        <w:ind w:left="360"/>
        <w:rPr>
          <w:rtl/>
        </w:rPr>
      </w:pPr>
    </w:p>
    <w:p w14:paraId="1CD5A559" w14:textId="33EE8D4C" w:rsidR="00261495" w:rsidRDefault="00261495" w:rsidP="00261495">
      <w:pPr>
        <w:pStyle w:val="Heading1"/>
      </w:pPr>
      <w:bookmarkStart w:id="27" w:name="_Toc152454829"/>
      <w:r>
        <w:lastRenderedPageBreak/>
        <w:t>Conclusion</w:t>
      </w:r>
      <w:bookmarkEnd w:id="27"/>
      <w:r>
        <w:t xml:space="preserve"> </w:t>
      </w:r>
    </w:p>
    <w:p w14:paraId="71A67CA5" w14:textId="6133E339" w:rsidR="00261495" w:rsidRDefault="00261495" w:rsidP="00261495">
      <w:pPr>
        <w:pStyle w:val="Style2"/>
      </w:pPr>
      <w:r w:rsidRPr="00261495">
        <w:t>The aim</w:t>
      </w:r>
      <w:r>
        <w:t xml:space="preserve"> </w:t>
      </w:r>
      <w:r w:rsidRPr="00261495">
        <w:t>of this task was to perform matrix multiplication using various techniques, including a naive approach, multiple child processes with inter-process communication via pipes, and multiple joinable threads, and multiple detached threads. The performance of each method was assessed by measuring the time required for matrix multiplication across different numbers of child processes and threads. The comparison of these methods revealed insights into their respective efficiencies. The results underscore the importance of selecting an appropriate parallelization strategy, considering factors such as the number of child processes or threads, to optimize the performance of matrix multiplication.</w:t>
      </w:r>
    </w:p>
    <w:p w14:paraId="1D18EFC4" w14:textId="77777777" w:rsidR="00261495" w:rsidRDefault="00261495" w:rsidP="00261495">
      <w:pPr>
        <w:pStyle w:val="Style2"/>
      </w:pPr>
    </w:p>
    <w:p w14:paraId="4B5B67C9" w14:textId="77777777" w:rsidR="00261495" w:rsidRDefault="00261495" w:rsidP="00261495">
      <w:pPr>
        <w:pStyle w:val="Style2"/>
      </w:pPr>
    </w:p>
    <w:p w14:paraId="5B03CE19" w14:textId="77777777" w:rsidR="00261495" w:rsidRDefault="00261495" w:rsidP="00261495">
      <w:pPr>
        <w:pStyle w:val="Style2"/>
      </w:pPr>
    </w:p>
    <w:p w14:paraId="6174DBE4" w14:textId="77777777" w:rsidR="00261495" w:rsidRDefault="00261495" w:rsidP="00261495">
      <w:pPr>
        <w:pStyle w:val="Style2"/>
      </w:pPr>
    </w:p>
    <w:p w14:paraId="282A574D" w14:textId="77777777" w:rsidR="00261495" w:rsidRDefault="00261495" w:rsidP="00261495">
      <w:pPr>
        <w:pStyle w:val="Style2"/>
      </w:pPr>
    </w:p>
    <w:p w14:paraId="4167DA75" w14:textId="77777777" w:rsidR="00261495" w:rsidRDefault="00261495" w:rsidP="00261495">
      <w:pPr>
        <w:pStyle w:val="Style2"/>
      </w:pPr>
    </w:p>
    <w:p w14:paraId="235CCEF4" w14:textId="77777777" w:rsidR="00261495" w:rsidRDefault="00261495" w:rsidP="00261495">
      <w:pPr>
        <w:pStyle w:val="Style2"/>
      </w:pPr>
    </w:p>
    <w:p w14:paraId="4A2A52B8" w14:textId="77777777" w:rsidR="00261495" w:rsidRDefault="00261495" w:rsidP="00261495">
      <w:pPr>
        <w:pStyle w:val="Style2"/>
      </w:pPr>
    </w:p>
    <w:p w14:paraId="22071936" w14:textId="77777777" w:rsidR="00261495" w:rsidRDefault="00261495" w:rsidP="00261495">
      <w:pPr>
        <w:pStyle w:val="Style2"/>
      </w:pPr>
    </w:p>
    <w:p w14:paraId="279EDE2A" w14:textId="77777777" w:rsidR="00261495" w:rsidRDefault="00261495" w:rsidP="00261495">
      <w:pPr>
        <w:pStyle w:val="Style2"/>
      </w:pPr>
    </w:p>
    <w:p w14:paraId="4BD5816A" w14:textId="77777777" w:rsidR="00261495" w:rsidRDefault="00261495" w:rsidP="00261495">
      <w:pPr>
        <w:pStyle w:val="Style2"/>
      </w:pPr>
    </w:p>
    <w:p w14:paraId="23B06D3A" w14:textId="77777777" w:rsidR="00261495" w:rsidRDefault="00261495" w:rsidP="00261495">
      <w:pPr>
        <w:pStyle w:val="Style2"/>
      </w:pPr>
    </w:p>
    <w:p w14:paraId="3CD0FB14" w14:textId="77777777" w:rsidR="00261495" w:rsidRDefault="00261495" w:rsidP="00261495">
      <w:pPr>
        <w:pStyle w:val="Style2"/>
      </w:pPr>
    </w:p>
    <w:p w14:paraId="152B2AFD" w14:textId="77777777" w:rsidR="00261495" w:rsidRDefault="00261495" w:rsidP="00261495">
      <w:pPr>
        <w:pStyle w:val="Style2"/>
      </w:pPr>
    </w:p>
    <w:p w14:paraId="5381A153" w14:textId="77777777" w:rsidR="00261495" w:rsidRDefault="00261495" w:rsidP="00261495">
      <w:pPr>
        <w:pStyle w:val="Style2"/>
      </w:pPr>
    </w:p>
    <w:p w14:paraId="19527F23" w14:textId="77777777" w:rsidR="00261495" w:rsidRDefault="00261495" w:rsidP="00261495">
      <w:pPr>
        <w:pStyle w:val="Style2"/>
      </w:pPr>
    </w:p>
    <w:p w14:paraId="253048EC" w14:textId="77777777" w:rsidR="00261495" w:rsidRDefault="00261495" w:rsidP="00261495">
      <w:pPr>
        <w:pStyle w:val="Style2"/>
      </w:pPr>
    </w:p>
    <w:p w14:paraId="3226AFFE" w14:textId="77777777" w:rsidR="00261495" w:rsidRDefault="00261495" w:rsidP="00261495">
      <w:pPr>
        <w:pStyle w:val="Style2"/>
      </w:pPr>
    </w:p>
    <w:p w14:paraId="092CB240" w14:textId="77777777" w:rsidR="00261495" w:rsidRDefault="00261495" w:rsidP="00261495">
      <w:pPr>
        <w:pStyle w:val="Style2"/>
      </w:pPr>
    </w:p>
    <w:p w14:paraId="773389D2" w14:textId="77777777" w:rsidR="00261495" w:rsidRDefault="00261495" w:rsidP="00261495">
      <w:pPr>
        <w:pStyle w:val="Style2"/>
      </w:pPr>
    </w:p>
    <w:p w14:paraId="6B46240A" w14:textId="42D4BB80" w:rsidR="00261495" w:rsidRDefault="00261495" w:rsidP="00261495">
      <w:pPr>
        <w:pStyle w:val="Heading1"/>
      </w:pPr>
      <w:bookmarkStart w:id="28" w:name="_Toc152454830"/>
      <w:r>
        <w:lastRenderedPageBreak/>
        <w:t>References</w:t>
      </w:r>
      <w:bookmarkEnd w:id="28"/>
      <w:r>
        <w:t xml:space="preserve"> </w:t>
      </w:r>
    </w:p>
    <w:p w14:paraId="71FFCC8D" w14:textId="2C1BEEB4" w:rsidR="002211DC" w:rsidRDefault="00261495" w:rsidP="002211DC">
      <w:r>
        <w:t>[1]:</w:t>
      </w:r>
      <w:r w:rsidR="002211DC">
        <w:t xml:space="preserve"> </w:t>
      </w:r>
      <w:hyperlink r:id="rId14" w:history="1">
        <w:r w:rsidR="002211DC" w:rsidRPr="00D80BE8">
          <w:rPr>
            <w:rStyle w:val="Hyperlink"/>
          </w:rPr>
          <w:t>https://www.geeksforgeeks.org/matrix-multiplication/</w:t>
        </w:r>
      </w:hyperlink>
    </w:p>
    <w:p w14:paraId="6068D6C2" w14:textId="1EC15929" w:rsidR="002211DC" w:rsidRDefault="002211DC" w:rsidP="002211DC">
      <w:r>
        <w:t xml:space="preserve">[2]: </w:t>
      </w:r>
      <w:hyperlink r:id="rId15" w:history="1">
        <w:r w:rsidRPr="00D80BE8">
          <w:rPr>
            <w:rStyle w:val="Hyperlink"/>
          </w:rPr>
          <w:t>https://www.geeksforgeeks.org/introduction-of-process-management/</w:t>
        </w:r>
      </w:hyperlink>
    </w:p>
    <w:p w14:paraId="40FF650C" w14:textId="0701C7E1" w:rsidR="002211DC" w:rsidRDefault="002211DC" w:rsidP="002211DC">
      <w:r>
        <w:t xml:space="preserve">[3]: </w:t>
      </w:r>
      <w:hyperlink r:id="rId16" w:history="1">
        <w:r w:rsidRPr="00D80BE8">
          <w:rPr>
            <w:rStyle w:val="Hyperlink"/>
          </w:rPr>
          <w:t>https://www.geeksforgeeks.org/difference-between-process-and-thread/</w:t>
        </w:r>
      </w:hyperlink>
    </w:p>
    <w:p w14:paraId="65484271" w14:textId="4DA029FC" w:rsidR="002211DC" w:rsidRDefault="002211DC" w:rsidP="002211DC">
      <w:r>
        <w:t xml:space="preserve">[4]: </w:t>
      </w:r>
      <w:hyperlink r:id="rId17" w:history="1">
        <w:r w:rsidRPr="00D80BE8">
          <w:rPr>
            <w:rStyle w:val="Hyperlink"/>
          </w:rPr>
          <w:t>https://www.geeksforgeeks.org/inter-process-communication-ipc/</w:t>
        </w:r>
      </w:hyperlink>
    </w:p>
    <w:p w14:paraId="62F36C3B" w14:textId="36DFF80E" w:rsidR="002211DC" w:rsidRDefault="002211DC" w:rsidP="002211DC">
      <w:r>
        <w:t xml:space="preserve">[5]: </w:t>
      </w:r>
      <w:hyperlink r:id="rId18" w:history="1">
        <w:r w:rsidRPr="00D80BE8">
          <w:rPr>
            <w:rStyle w:val="Hyperlink"/>
          </w:rPr>
          <w:t>https://www.geeksforgeeks.org/ipc-technique-pipes/</w:t>
        </w:r>
      </w:hyperlink>
    </w:p>
    <w:p w14:paraId="007471B7" w14:textId="7FCD3FAF" w:rsidR="002211DC" w:rsidRDefault="002211DC" w:rsidP="002211DC">
      <w:r>
        <w:t xml:space="preserve">[6]: </w:t>
      </w:r>
      <w:hyperlink r:id="rId19" w:history="1">
        <w:r w:rsidRPr="00D80BE8">
          <w:rPr>
            <w:rStyle w:val="Hyperlink"/>
          </w:rPr>
          <w:t>https://www.geeksforgeeks.org/thread-in-operating-system/</w:t>
        </w:r>
      </w:hyperlink>
    </w:p>
    <w:p w14:paraId="09FF85FF" w14:textId="4BFA1EB3" w:rsidR="002211DC" w:rsidRDefault="002211DC" w:rsidP="002211DC">
      <w:r>
        <w:t xml:space="preserve">[7]: </w:t>
      </w:r>
      <w:hyperlink r:id="rId20" w:history="1">
        <w:r w:rsidRPr="00D80BE8">
          <w:rPr>
            <w:rStyle w:val="Hyperlink"/>
          </w:rPr>
          <w:t>https://hpc-tutorials.llnl.gov/posix/joining_and_detaching/</w:t>
        </w:r>
      </w:hyperlink>
    </w:p>
    <w:p w14:paraId="1BC23C6D" w14:textId="77777777" w:rsidR="002211DC" w:rsidRPr="002211DC" w:rsidRDefault="002211DC" w:rsidP="002211DC"/>
    <w:p w14:paraId="6E3355D1" w14:textId="77777777" w:rsidR="00261495" w:rsidRPr="00261495" w:rsidRDefault="00261495" w:rsidP="00261495"/>
    <w:p w14:paraId="42561E09" w14:textId="77777777" w:rsidR="00261495" w:rsidRPr="00261495" w:rsidRDefault="00261495" w:rsidP="00261495">
      <w:pPr>
        <w:pStyle w:val="Style2"/>
      </w:pPr>
    </w:p>
    <w:sectPr w:rsidR="00261495" w:rsidRPr="00261495" w:rsidSect="00493D28">
      <w:footerReference w:type="default" r:id="rId2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D5C1F" w14:textId="77777777" w:rsidR="00AB3118" w:rsidRDefault="00AB3118" w:rsidP="00794DEC">
      <w:r>
        <w:separator/>
      </w:r>
    </w:p>
  </w:endnote>
  <w:endnote w:type="continuationSeparator" w:id="0">
    <w:p w14:paraId="516C78C2" w14:textId="77777777" w:rsidR="00AB3118" w:rsidRDefault="00AB3118" w:rsidP="0079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ED2C" w14:textId="1798887A" w:rsidR="00C55E50" w:rsidRDefault="00C55E50" w:rsidP="00794DEC">
    <w:pPr>
      <w:pStyle w:val="Footer"/>
    </w:pPr>
  </w:p>
  <w:p w14:paraId="1CEB0FF6" w14:textId="77777777" w:rsidR="00C55E50" w:rsidRDefault="00C55E50" w:rsidP="00794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933773"/>
      <w:docPartObj>
        <w:docPartGallery w:val="Page Numbers (Bottom of Page)"/>
        <w:docPartUnique/>
      </w:docPartObj>
    </w:sdtPr>
    <w:sdtEndPr>
      <w:rPr>
        <w:noProof/>
      </w:rPr>
    </w:sdtEndPr>
    <w:sdtContent>
      <w:p w14:paraId="03FFAD9A" w14:textId="47880278" w:rsidR="002211DC" w:rsidRDefault="002211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51C77" w14:textId="77777777" w:rsidR="00C55E50" w:rsidRDefault="00C55E50" w:rsidP="00794D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316033"/>
      <w:docPartObj>
        <w:docPartGallery w:val="Page Numbers (Bottom of Page)"/>
        <w:docPartUnique/>
      </w:docPartObj>
    </w:sdtPr>
    <w:sdtEndPr>
      <w:rPr>
        <w:noProof/>
      </w:rPr>
    </w:sdtEndPr>
    <w:sdtContent>
      <w:p w14:paraId="4F85EA75" w14:textId="4E60F05F" w:rsidR="00493D28" w:rsidRDefault="00493D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BC24C7" w14:textId="77777777" w:rsidR="00493D28" w:rsidRDefault="00493D28" w:rsidP="00794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DB3D" w14:textId="77777777" w:rsidR="00AB3118" w:rsidRDefault="00AB3118" w:rsidP="00794DEC">
      <w:r>
        <w:separator/>
      </w:r>
    </w:p>
  </w:footnote>
  <w:footnote w:type="continuationSeparator" w:id="0">
    <w:p w14:paraId="1C54F3CD" w14:textId="77777777" w:rsidR="00AB3118" w:rsidRDefault="00AB3118" w:rsidP="00794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E4A73"/>
    <w:multiLevelType w:val="hybridMultilevel"/>
    <w:tmpl w:val="E06AD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21795A"/>
    <w:multiLevelType w:val="hybridMultilevel"/>
    <w:tmpl w:val="BFB88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D53E13"/>
    <w:multiLevelType w:val="hybridMultilevel"/>
    <w:tmpl w:val="2DD81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973AA7"/>
    <w:multiLevelType w:val="hybridMultilevel"/>
    <w:tmpl w:val="A55C5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8224701">
    <w:abstractNumId w:val="0"/>
  </w:num>
  <w:num w:numId="2" w16cid:durableId="1538077584">
    <w:abstractNumId w:val="2"/>
  </w:num>
  <w:num w:numId="3" w16cid:durableId="950552259">
    <w:abstractNumId w:val="3"/>
  </w:num>
  <w:num w:numId="4" w16cid:durableId="1622178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50"/>
    <w:rsid w:val="00006B91"/>
    <w:rsid w:val="0001029F"/>
    <w:rsid w:val="00022E19"/>
    <w:rsid w:val="0003121E"/>
    <w:rsid w:val="00053E50"/>
    <w:rsid w:val="001263B8"/>
    <w:rsid w:val="002211DC"/>
    <w:rsid w:val="00261495"/>
    <w:rsid w:val="00307864"/>
    <w:rsid w:val="00347451"/>
    <w:rsid w:val="00347590"/>
    <w:rsid w:val="00370381"/>
    <w:rsid w:val="00493D28"/>
    <w:rsid w:val="0065441F"/>
    <w:rsid w:val="007168DD"/>
    <w:rsid w:val="00793267"/>
    <w:rsid w:val="00794DEC"/>
    <w:rsid w:val="008E5CD8"/>
    <w:rsid w:val="00901010"/>
    <w:rsid w:val="00960C83"/>
    <w:rsid w:val="009E340A"/>
    <w:rsid w:val="00AB3118"/>
    <w:rsid w:val="00B05DBD"/>
    <w:rsid w:val="00C01379"/>
    <w:rsid w:val="00C40B14"/>
    <w:rsid w:val="00C40F74"/>
    <w:rsid w:val="00C55E50"/>
    <w:rsid w:val="00C7592D"/>
    <w:rsid w:val="00DA3965"/>
    <w:rsid w:val="00F14E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1E1A"/>
  <w15:chartTrackingRefBased/>
  <w15:docId w15:val="{835AD0F6-6F7A-4161-BC40-409F1558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DEC"/>
    <w:pPr>
      <w:spacing w:line="276" w:lineRule="auto"/>
    </w:pPr>
    <w:rPr>
      <w:rFonts w:asciiTheme="majorBidi" w:hAnsiTheme="majorBidi" w:cstheme="majorBidi"/>
      <w:sz w:val="24"/>
      <w:szCs w:val="24"/>
    </w:rPr>
  </w:style>
  <w:style w:type="paragraph" w:styleId="Heading1">
    <w:name w:val="heading 1"/>
    <w:basedOn w:val="Normal"/>
    <w:next w:val="Normal"/>
    <w:link w:val="Heading1Char"/>
    <w:uiPriority w:val="9"/>
    <w:qFormat/>
    <w:rsid w:val="0003121E"/>
    <w:pPr>
      <w:autoSpaceDE w:val="0"/>
      <w:autoSpaceDN w:val="0"/>
      <w:adjustRightInd w:val="0"/>
      <w:spacing w:after="0" w:line="360" w:lineRule="auto"/>
      <w:outlineLvl w:val="0"/>
    </w:pPr>
    <w:rPr>
      <w:b/>
      <w:bCs/>
      <w:color w:val="1F3864" w:themeColor="accent1" w:themeShade="80"/>
      <w:kern w:val="0"/>
      <w:sz w:val="28"/>
      <w:szCs w:val="28"/>
      <w14:ligatures w14:val="none"/>
    </w:rPr>
  </w:style>
  <w:style w:type="paragraph" w:styleId="Heading2">
    <w:name w:val="heading 2"/>
    <w:basedOn w:val="Style1"/>
    <w:next w:val="Normal"/>
    <w:link w:val="Heading2Char"/>
    <w:uiPriority w:val="9"/>
    <w:unhideWhenUsed/>
    <w:qFormat/>
    <w:rsid w:val="008E5CD8"/>
    <w:pPr>
      <w:spacing w:line="276" w:lineRule="auto"/>
      <w:outlineLvl w:val="1"/>
    </w:pPr>
    <w:rPr>
      <w:b/>
      <w:bCs/>
      <w:color w:val="2F5496" w:themeColor="accent1" w:themeShade="BF"/>
    </w:rPr>
  </w:style>
  <w:style w:type="paragraph" w:styleId="Heading3">
    <w:name w:val="heading 3"/>
    <w:basedOn w:val="Normal"/>
    <w:next w:val="Normal"/>
    <w:link w:val="Heading3Char"/>
    <w:uiPriority w:val="9"/>
    <w:unhideWhenUsed/>
    <w:qFormat/>
    <w:rsid w:val="008E5CD8"/>
    <w:pPr>
      <w:keepNext/>
      <w:keepLines/>
      <w:spacing w:before="40" w:after="0" w:line="360" w:lineRule="auto"/>
      <w:outlineLvl w:val="2"/>
    </w:pPr>
    <w:rPr>
      <w:rFonts w:eastAsiaTheme="majorEastAsia"/>
      <w:b/>
      <w:bCs/>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E50"/>
  </w:style>
  <w:style w:type="paragraph" w:styleId="Footer">
    <w:name w:val="footer"/>
    <w:basedOn w:val="Normal"/>
    <w:link w:val="FooterChar"/>
    <w:uiPriority w:val="99"/>
    <w:unhideWhenUsed/>
    <w:rsid w:val="00C55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E50"/>
  </w:style>
  <w:style w:type="character" w:customStyle="1" w:styleId="Heading1Char">
    <w:name w:val="Heading 1 Char"/>
    <w:basedOn w:val="DefaultParagraphFont"/>
    <w:link w:val="Heading1"/>
    <w:uiPriority w:val="9"/>
    <w:rsid w:val="0003121E"/>
    <w:rPr>
      <w:rFonts w:asciiTheme="majorBidi" w:hAnsiTheme="majorBidi" w:cstheme="majorBidi"/>
      <w:b/>
      <w:bCs/>
      <w:color w:val="1F3864" w:themeColor="accent1" w:themeShade="80"/>
      <w:kern w:val="0"/>
      <w:sz w:val="28"/>
      <w:szCs w:val="28"/>
      <w14:ligatures w14:val="none"/>
    </w:rPr>
  </w:style>
  <w:style w:type="paragraph" w:customStyle="1" w:styleId="Style1">
    <w:name w:val="Style1"/>
    <w:basedOn w:val="Normal"/>
    <w:link w:val="Style1Char"/>
    <w:qFormat/>
    <w:rsid w:val="0003121E"/>
    <w:pPr>
      <w:spacing w:line="360" w:lineRule="auto"/>
    </w:pPr>
  </w:style>
  <w:style w:type="character" w:customStyle="1" w:styleId="Style1Char">
    <w:name w:val="Style1 Char"/>
    <w:basedOn w:val="DefaultParagraphFont"/>
    <w:link w:val="Style1"/>
    <w:rsid w:val="0003121E"/>
    <w:rPr>
      <w:rFonts w:asciiTheme="majorBidi" w:hAnsiTheme="majorBidi" w:cstheme="majorBidi"/>
      <w:sz w:val="24"/>
      <w:szCs w:val="24"/>
    </w:rPr>
  </w:style>
  <w:style w:type="paragraph" w:customStyle="1" w:styleId="Style2">
    <w:name w:val="Style2"/>
    <w:basedOn w:val="Style1"/>
    <w:link w:val="Style2Char"/>
    <w:qFormat/>
    <w:rsid w:val="00C40F74"/>
    <w:pPr>
      <w:spacing w:line="276" w:lineRule="auto"/>
    </w:pPr>
  </w:style>
  <w:style w:type="character" w:customStyle="1" w:styleId="Style2Char">
    <w:name w:val="Style2 Char"/>
    <w:basedOn w:val="Style1Char"/>
    <w:link w:val="Style2"/>
    <w:rsid w:val="00C40F74"/>
    <w:rPr>
      <w:rFonts w:asciiTheme="majorBidi" w:hAnsiTheme="majorBidi" w:cstheme="majorBidi"/>
      <w:sz w:val="24"/>
      <w:szCs w:val="24"/>
    </w:rPr>
  </w:style>
  <w:style w:type="paragraph" w:styleId="Caption">
    <w:name w:val="caption"/>
    <w:basedOn w:val="Normal"/>
    <w:next w:val="Normal"/>
    <w:uiPriority w:val="35"/>
    <w:unhideWhenUsed/>
    <w:qFormat/>
    <w:rsid w:val="00C7592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E5CD8"/>
    <w:rPr>
      <w:rFonts w:asciiTheme="majorBidi" w:hAnsiTheme="majorBidi" w:cstheme="majorBidi"/>
      <w:b/>
      <w:bCs/>
      <w:color w:val="2F5496" w:themeColor="accent1" w:themeShade="BF"/>
      <w:sz w:val="24"/>
      <w:szCs w:val="24"/>
    </w:rPr>
  </w:style>
  <w:style w:type="character" w:customStyle="1" w:styleId="Heading3Char">
    <w:name w:val="Heading 3 Char"/>
    <w:basedOn w:val="DefaultParagraphFont"/>
    <w:link w:val="Heading3"/>
    <w:uiPriority w:val="9"/>
    <w:rsid w:val="008E5CD8"/>
    <w:rPr>
      <w:rFonts w:asciiTheme="majorBidi" w:eastAsiaTheme="majorEastAsia" w:hAnsiTheme="majorBidi" w:cstheme="majorBidi"/>
      <w:b/>
      <w:bCs/>
      <w:color w:val="1F4E79" w:themeColor="accent5" w:themeShade="80"/>
      <w:sz w:val="24"/>
      <w:szCs w:val="24"/>
    </w:rPr>
  </w:style>
  <w:style w:type="table" w:styleId="TableGrid">
    <w:name w:val="Table Grid"/>
    <w:basedOn w:val="TableNormal"/>
    <w:uiPriority w:val="39"/>
    <w:rsid w:val="0071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3B8"/>
    <w:pPr>
      <w:ind w:left="720"/>
      <w:contextualSpacing/>
    </w:pPr>
  </w:style>
  <w:style w:type="character" w:styleId="Hyperlink">
    <w:name w:val="Hyperlink"/>
    <w:basedOn w:val="DefaultParagraphFont"/>
    <w:uiPriority w:val="99"/>
    <w:unhideWhenUsed/>
    <w:rsid w:val="002211DC"/>
    <w:rPr>
      <w:color w:val="0563C1" w:themeColor="hyperlink"/>
      <w:u w:val="single"/>
    </w:rPr>
  </w:style>
  <w:style w:type="character" w:styleId="UnresolvedMention">
    <w:name w:val="Unresolved Mention"/>
    <w:basedOn w:val="DefaultParagraphFont"/>
    <w:uiPriority w:val="99"/>
    <w:semiHidden/>
    <w:unhideWhenUsed/>
    <w:rsid w:val="002211DC"/>
    <w:rPr>
      <w:color w:val="605E5C"/>
      <w:shd w:val="clear" w:color="auto" w:fill="E1DFDD"/>
    </w:rPr>
  </w:style>
  <w:style w:type="paragraph" w:styleId="TOC1">
    <w:name w:val="toc 1"/>
    <w:basedOn w:val="Normal"/>
    <w:next w:val="Normal"/>
    <w:autoRedefine/>
    <w:uiPriority w:val="39"/>
    <w:unhideWhenUsed/>
    <w:rsid w:val="002211DC"/>
    <w:pPr>
      <w:spacing w:before="360" w:after="0"/>
    </w:pPr>
    <w:rPr>
      <w:rFonts w:asciiTheme="majorHAnsi" w:hAnsiTheme="majorHAnsi" w:cstheme="majorHAnsi"/>
      <w:b/>
      <w:bCs/>
      <w:caps/>
      <w:szCs w:val="28"/>
    </w:rPr>
  </w:style>
  <w:style w:type="paragraph" w:styleId="TOC2">
    <w:name w:val="toc 2"/>
    <w:basedOn w:val="Normal"/>
    <w:next w:val="Normal"/>
    <w:autoRedefine/>
    <w:uiPriority w:val="39"/>
    <w:unhideWhenUsed/>
    <w:rsid w:val="002211DC"/>
    <w:pPr>
      <w:spacing w:before="240" w:after="0"/>
    </w:pPr>
    <w:rPr>
      <w:rFonts w:asciiTheme="minorHAnsi" w:hAnsiTheme="minorHAnsi" w:cstheme="minorHAnsi"/>
      <w:b/>
      <w:bCs/>
      <w:sz w:val="20"/>
    </w:rPr>
  </w:style>
  <w:style w:type="paragraph" w:styleId="TOC3">
    <w:name w:val="toc 3"/>
    <w:basedOn w:val="Normal"/>
    <w:next w:val="Normal"/>
    <w:autoRedefine/>
    <w:uiPriority w:val="39"/>
    <w:unhideWhenUsed/>
    <w:rsid w:val="002211DC"/>
    <w:pPr>
      <w:spacing w:after="0"/>
      <w:ind w:left="240"/>
    </w:pPr>
    <w:rPr>
      <w:rFonts w:asciiTheme="minorHAnsi" w:hAnsiTheme="minorHAnsi" w:cstheme="minorHAnsi"/>
      <w:sz w:val="20"/>
    </w:rPr>
  </w:style>
  <w:style w:type="paragraph" w:styleId="TOC4">
    <w:name w:val="toc 4"/>
    <w:basedOn w:val="Normal"/>
    <w:next w:val="Normal"/>
    <w:autoRedefine/>
    <w:uiPriority w:val="39"/>
    <w:unhideWhenUsed/>
    <w:rsid w:val="002211DC"/>
    <w:pPr>
      <w:spacing w:after="0"/>
      <w:ind w:left="480"/>
    </w:pPr>
    <w:rPr>
      <w:rFonts w:asciiTheme="minorHAnsi" w:hAnsiTheme="minorHAnsi" w:cstheme="minorHAnsi"/>
      <w:sz w:val="20"/>
    </w:rPr>
  </w:style>
  <w:style w:type="paragraph" w:styleId="TOC5">
    <w:name w:val="toc 5"/>
    <w:basedOn w:val="Normal"/>
    <w:next w:val="Normal"/>
    <w:autoRedefine/>
    <w:uiPriority w:val="39"/>
    <w:unhideWhenUsed/>
    <w:rsid w:val="002211DC"/>
    <w:pPr>
      <w:spacing w:after="0"/>
      <w:ind w:left="720"/>
    </w:pPr>
    <w:rPr>
      <w:rFonts w:asciiTheme="minorHAnsi" w:hAnsiTheme="minorHAnsi" w:cstheme="minorHAnsi"/>
      <w:sz w:val="20"/>
    </w:rPr>
  </w:style>
  <w:style w:type="paragraph" w:styleId="TOC6">
    <w:name w:val="toc 6"/>
    <w:basedOn w:val="Normal"/>
    <w:next w:val="Normal"/>
    <w:autoRedefine/>
    <w:uiPriority w:val="39"/>
    <w:unhideWhenUsed/>
    <w:rsid w:val="002211DC"/>
    <w:pPr>
      <w:spacing w:after="0"/>
      <w:ind w:left="960"/>
    </w:pPr>
    <w:rPr>
      <w:rFonts w:asciiTheme="minorHAnsi" w:hAnsiTheme="minorHAnsi" w:cstheme="minorHAnsi"/>
      <w:sz w:val="20"/>
    </w:rPr>
  </w:style>
  <w:style w:type="paragraph" w:styleId="TOC7">
    <w:name w:val="toc 7"/>
    <w:basedOn w:val="Normal"/>
    <w:next w:val="Normal"/>
    <w:autoRedefine/>
    <w:uiPriority w:val="39"/>
    <w:unhideWhenUsed/>
    <w:rsid w:val="002211DC"/>
    <w:pPr>
      <w:spacing w:after="0"/>
      <w:ind w:left="1200"/>
    </w:pPr>
    <w:rPr>
      <w:rFonts w:asciiTheme="minorHAnsi" w:hAnsiTheme="minorHAnsi" w:cstheme="minorHAnsi"/>
      <w:sz w:val="20"/>
    </w:rPr>
  </w:style>
  <w:style w:type="paragraph" w:styleId="TOC8">
    <w:name w:val="toc 8"/>
    <w:basedOn w:val="Normal"/>
    <w:next w:val="Normal"/>
    <w:autoRedefine/>
    <w:uiPriority w:val="39"/>
    <w:unhideWhenUsed/>
    <w:rsid w:val="002211DC"/>
    <w:pPr>
      <w:spacing w:after="0"/>
      <w:ind w:left="1440"/>
    </w:pPr>
    <w:rPr>
      <w:rFonts w:asciiTheme="minorHAnsi" w:hAnsiTheme="minorHAnsi" w:cstheme="minorHAnsi"/>
      <w:sz w:val="20"/>
    </w:rPr>
  </w:style>
  <w:style w:type="paragraph" w:styleId="TOC9">
    <w:name w:val="toc 9"/>
    <w:basedOn w:val="Normal"/>
    <w:next w:val="Normal"/>
    <w:autoRedefine/>
    <w:uiPriority w:val="39"/>
    <w:unhideWhenUsed/>
    <w:rsid w:val="002211DC"/>
    <w:pPr>
      <w:spacing w:after="0"/>
      <w:ind w:left="168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6925">
      <w:bodyDiv w:val="1"/>
      <w:marLeft w:val="0"/>
      <w:marRight w:val="0"/>
      <w:marTop w:val="0"/>
      <w:marBottom w:val="0"/>
      <w:divBdr>
        <w:top w:val="none" w:sz="0" w:space="0" w:color="auto"/>
        <w:left w:val="none" w:sz="0" w:space="0" w:color="auto"/>
        <w:bottom w:val="none" w:sz="0" w:space="0" w:color="auto"/>
        <w:right w:val="none" w:sz="0" w:space="0" w:color="auto"/>
      </w:divBdr>
    </w:div>
    <w:div w:id="433868820">
      <w:bodyDiv w:val="1"/>
      <w:marLeft w:val="0"/>
      <w:marRight w:val="0"/>
      <w:marTop w:val="0"/>
      <w:marBottom w:val="0"/>
      <w:divBdr>
        <w:top w:val="none" w:sz="0" w:space="0" w:color="auto"/>
        <w:left w:val="none" w:sz="0" w:space="0" w:color="auto"/>
        <w:bottom w:val="none" w:sz="0" w:space="0" w:color="auto"/>
        <w:right w:val="none" w:sz="0" w:space="0" w:color="auto"/>
      </w:divBdr>
    </w:div>
    <w:div w:id="1040127887">
      <w:bodyDiv w:val="1"/>
      <w:marLeft w:val="0"/>
      <w:marRight w:val="0"/>
      <w:marTop w:val="0"/>
      <w:marBottom w:val="0"/>
      <w:divBdr>
        <w:top w:val="none" w:sz="0" w:space="0" w:color="auto"/>
        <w:left w:val="none" w:sz="0" w:space="0" w:color="auto"/>
        <w:bottom w:val="none" w:sz="0" w:space="0" w:color="auto"/>
        <w:right w:val="none" w:sz="0" w:space="0" w:color="auto"/>
      </w:divBdr>
    </w:div>
    <w:div w:id="1120344802">
      <w:bodyDiv w:val="1"/>
      <w:marLeft w:val="0"/>
      <w:marRight w:val="0"/>
      <w:marTop w:val="0"/>
      <w:marBottom w:val="0"/>
      <w:divBdr>
        <w:top w:val="none" w:sz="0" w:space="0" w:color="auto"/>
        <w:left w:val="none" w:sz="0" w:space="0" w:color="auto"/>
        <w:bottom w:val="none" w:sz="0" w:space="0" w:color="auto"/>
        <w:right w:val="none" w:sz="0" w:space="0" w:color="auto"/>
      </w:divBdr>
    </w:div>
    <w:div w:id="1147626520">
      <w:bodyDiv w:val="1"/>
      <w:marLeft w:val="0"/>
      <w:marRight w:val="0"/>
      <w:marTop w:val="0"/>
      <w:marBottom w:val="0"/>
      <w:divBdr>
        <w:top w:val="none" w:sz="0" w:space="0" w:color="auto"/>
        <w:left w:val="none" w:sz="0" w:space="0" w:color="auto"/>
        <w:bottom w:val="none" w:sz="0" w:space="0" w:color="auto"/>
        <w:right w:val="none" w:sz="0" w:space="0" w:color="auto"/>
      </w:divBdr>
    </w:div>
    <w:div w:id="1763799261">
      <w:bodyDiv w:val="1"/>
      <w:marLeft w:val="0"/>
      <w:marRight w:val="0"/>
      <w:marTop w:val="0"/>
      <w:marBottom w:val="0"/>
      <w:divBdr>
        <w:top w:val="none" w:sz="0" w:space="0" w:color="auto"/>
        <w:left w:val="none" w:sz="0" w:space="0" w:color="auto"/>
        <w:bottom w:val="none" w:sz="0" w:space="0" w:color="auto"/>
        <w:right w:val="none" w:sz="0" w:space="0" w:color="auto"/>
      </w:divBdr>
    </w:div>
    <w:div w:id="1897622028">
      <w:bodyDiv w:val="1"/>
      <w:marLeft w:val="0"/>
      <w:marRight w:val="0"/>
      <w:marTop w:val="0"/>
      <w:marBottom w:val="0"/>
      <w:divBdr>
        <w:top w:val="none" w:sz="0" w:space="0" w:color="auto"/>
        <w:left w:val="none" w:sz="0" w:space="0" w:color="auto"/>
        <w:bottom w:val="none" w:sz="0" w:space="0" w:color="auto"/>
        <w:right w:val="none" w:sz="0" w:space="0" w:color="auto"/>
      </w:divBdr>
    </w:div>
    <w:div w:id="1974213996">
      <w:bodyDiv w:val="1"/>
      <w:marLeft w:val="0"/>
      <w:marRight w:val="0"/>
      <w:marTop w:val="0"/>
      <w:marBottom w:val="0"/>
      <w:divBdr>
        <w:top w:val="none" w:sz="0" w:space="0" w:color="auto"/>
        <w:left w:val="none" w:sz="0" w:space="0" w:color="auto"/>
        <w:bottom w:val="none" w:sz="0" w:space="0" w:color="auto"/>
        <w:right w:val="none" w:sz="0" w:space="0" w:color="auto"/>
      </w:divBdr>
    </w:div>
    <w:div w:id="210248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geeksforgeeks.org/ipc-technique-pipe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inter-process-communication-ipc/" TargetMode="External"/><Relationship Id="rId2" Type="http://schemas.openxmlformats.org/officeDocument/2006/relationships/numbering" Target="numbering.xml"/><Relationship Id="rId16" Type="http://schemas.openxmlformats.org/officeDocument/2006/relationships/hyperlink" Target="https://www.geeksforgeeks.org/difference-between-process-and-thread/" TargetMode="External"/><Relationship Id="rId20" Type="http://schemas.openxmlformats.org/officeDocument/2006/relationships/hyperlink" Target="https://hpc-tutorials.llnl.gov/posix/joining_and_detach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introduction-of-process-managemen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geeksforgeeks.org/thread-in-operating-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matrix-multipl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3D354-820B-4C14-B70F-8F5D9CDD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dc:creator>
  <cp:keywords/>
  <dc:description/>
  <cp:lastModifiedBy>YD</cp:lastModifiedBy>
  <cp:revision>5</cp:revision>
  <cp:lastPrinted>2023-12-02T22:37:00Z</cp:lastPrinted>
  <dcterms:created xsi:type="dcterms:W3CDTF">2023-12-02T00:33:00Z</dcterms:created>
  <dcterms:modified xsi:type="dcterms:W3CDTF">2023-12-02T22:43:00Z</dcterms:modified>
</cp:coreProperties>
</file>