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EB91" w14:textId="77777777" w:rsidR="00045D6D" w:rsidRDefault="00000000">
      <w:r>
        <w:t>Add-ons : Unavailable</w:t>
      </w:r>
    </w:p>
    <w:p w14:paraId="6C02E5F3" w14:textId="77777777" w:rsidR="00045D6D" w:rsidRDefault="00000000">
      <w:r>
        <w:t>---</w:t>
      </w:r>
    </w:p>
    <w:p w14:paraId="463C9808" w14:textId="77777777" w:rsidR="00045D6D" w:rsidRDefault="00000000">
      <w:r>
        <w:t>Description:</w:t>
      </w:r>
    </w:p>
    <w:p w14:paraId="1DA15562" w14:textId="77777777" w:rsidR="00045D6D" w:rsidRDefault="00000000">
      <w:r>
        <w:t>Business Collaboration increases employee collaboration and productivity, with feature-rich and state-of the art technology built on top of Cisco Hosted Collaboration Solution.</w:t>
      </w:r>
    </w:p>
    <w:p w14:paraId="51554859" w14:textId="77777777" w:rsidR="00045D6D" w:rsidRDefault="00000000">
      <w:r>
        <w:t>The service offers Full suite of collaboration features from dial tone, video and mobility to team collaboration, Designed for up to 250 users, with affordable price Per User Per Month subscription based.</w:t>
      </w:r>
    </w:p>
    <w:p w14:paraId="4FC55D91" w14:textId="77777777" w:rsidR="00045D6D" w:rsidRDefault="00000000">
      <w:r>
        <w:t>​Why?</w:t>
      </w:r>
    </w:p>
    <w:p w14:paraId="61A35858" w14:textId="77777777" w:rsidR="00045D6D" w:rsidRDefault="00000000">
      <w:r>
        <w:t>It is a perfect solution for any business/organization which has distributed office/store locations and requires mobility.</w:t>
      </w:r>
    </w:p>
    <w:p w14:paraId="52810B8C" w14:textId="77777777" w:rsidR="00045D6D" w:rsidRDefault="00045D6D"/>
    <w:p w14:paraId="3BA4E30F" w14:textId="77777777" w:rsidR="00045D6D" w:rsidRDefault="00000000">
      <w:r>
        <w:t>---</w:t>
      </w:r>
    </w:p>
    <w:p w14:paraId="4A6E6FAA" w14:textId="77777777" w:rsidR="00045D6D" w:rsidRDefault="00000000">
      <w:r>
        <w:t>Features &amp; Benefits:</w:t>
      </w:r>
    </w:p>
    <w:p w14:paraId="09BE9F7B" w14:textId="77777777" w:rsidR="00045D6D" w:rsidRDefault="00000000">
      <w:r>
        <w:t>Features:</w:t>
      </w:r>
    </w:p>
    <w:p w14:paraId="70F8F98A" w14:textId="77777777" w:rsidR="00045D6D" w:rsidRDefault="00000000">
      <w:r>
        <w:t>Full suites of collaboration offers from dial tone, video, mobility to team collaboration.</w:t>
      </w:r>
    </w:p>
    <w:p w14:paraId="1A8A0464" w14:textId="77777777" w:rsidR="00045D6D" w:rsidRDefault="00000000">
      <w:r>
        <w:t>IT/Collaboration TURNKEY Solution:</w:t>
      </w:r>
    </w:p>
    <w:p w14:paraId="3BD74154" w14:textId="77777777" w:rsidR="00045D6D" w:rsidRDefault="00000000">
      <w:r>
        <w:t>Using STC Cloud provided IT domain: hcs-sa.bluvalt.com for collaboration.</w:t>
      </w:r>
    </w:p>
    <w:p w14:paraId="4BF1F48E" w14:textId="77777777" w:rsidR="00045D6D" w:rsidRDefault="00000000">
      <w:r>
        <w:t>STC– managed domain will be shared by other SME  customers</w:t>
      </w:r>
    </w:p>
    <w:p w14:paraId="1C3FB88A" w14:textId="77777777" w:rsidR="00045D6D" w:rsidRDefault="00000000">
      <w:r>
        <w:t>Users/password managed within Bluvalt AD</w:t>
      </w:r>
    </w:p>
    <w:p w14:paraId="53974E83" w14:textId="77777777" w:rsidR="00045D6D" w:rsidRDefault="00000000">
      <w:r>
        <w:t>Internet access (OTT) access anywhere</w:t>
      </w:r>
    </w:p>
    <w:p w14:paraId="6EABE342" w14:textId="77777777" w:rsidR="00045D6D" w:rsidRDefault="00000000">
      <w:r>
        <w:t>STC Cloud to manage day-to-day  operation and upgrade (as needed) as any  cloud services</w:t>
      </w:r>
    </w:p>
    <w:p w14:paraId="533A5BDA" w14:textId="77777777" w:rsidR="00045D6D" w:rsidRDefault="00000000">
      <w:r>
        <w:t>Fast and simple  provisioning</w:t>
      </w:r>
    </w:p>
    <w:p w14:paraId="00E2A439" w14:textId="77777777" w:rsidR="00045D6D" w:rsidRDefault="00000000">
      <w:r>
        <w:t>Enable automation for customer onboarding and MACD (Later)*</w:t>
      </w:r>
    </w:p>
    <w:p w14:paraId="11C2D303" w14:textId="77777777" w:rsidR="00045D6D" w:rsidRDefault="00000000">
      <w:r>
        <w:t>Designed for up 250 users.</w:t>
      </w:r>
    </w:p>
    <w:p w14:paraId="7A25C552" w14:textId="77777777" w:rsidR="00045D6D" w:rsidRDefault="00045D6D"/>
    <w:p w14:paraId="160FDF14" w14:textId="77777777" w:rsidR="00045D6D" w:rsidRDefault="00000000">
      <w:r>
        <w:t>Benefits:</w:t>
      </w:r>
    </w:p>
    <w:p w14:paraId="79EDBCEE" w14:textId="77777777" w:rsidR="00045D6D" w:rsidRDefault="00000000">
      <w:r>
        <w:t>Full Suite of Collaboration, All-in-one with Cost effective PUPM Subscription</w:t>
      </w:r>
    </w:p>
    <w:p w14:paraId="3075FF48" w14:textId="77777777" w:rsidR="00045D6D" w:rsidRDefault="00000000">
      <w:r>
        <w:lastRenderedPageBreak/>
        <w:t>Simple &amp; Fast Provisioning</w:t>
      </w:r>
    </w:p>
    <w:p w14:paraId="39CF3A8F" w14:textId="77777777" w:rsidR="00045D6D" w:rsidRDefault="00000000">
      <w:r>
        <w:t>OTT (runs over the internet), No need for MPLS/L3VPN</w:t>
      </w:r>
    </w:p>
    <w:p w14:paraId="5E064BC6" w14:textId="77777777" w:rsidR="00045D6D" w:rsidRDefault="00000000">
      <w:r>
        <w:t>Eligible for Multiple Devices (Support any Cisco Desktop Phones, Jabber Client)</w:t>
      </w:r>
    </w:p>
    <w:p w14:paraId="3295E43D" w14:textId="77777777" w:rsidR="00045D6D" w:rsidRDefault="00000000">
      <w:r>
        <w:t>Jabber Client FULL UC Features with MRA, access from anywhere any device [Mobility – MRA for all users/devices]</w:t>
      </w:r>
    </w:p>
    <w:p w14:paraId="3B61D4EC" w14:textId="77777777" w:rsidR="00045D6D" w:rsidRDefault="00000000">
      <w:r>
        <w:t>WebEx Teams Free Version Only</w:t>
      </w:r>
    </w:p>
    <w:p w14:paraId="333236A1" w14:textId="77777777" w:rsidR="00045D6D" w:rsidRDefault="00000000">
      <w:r>
        <w:t>Voicemail</w:t>
      </w:r>
    </w:p>
    <w:p w14:paraId="2866909D" w14:textId="77777777" w:rsidR="00045D6D" w:rsidRDefault="00000000">
      <w:r>
        <w:t>IP Fax Server</w:t>
      </w:r>
    </w:p>
    <w:p w14:paraId="01C68D83" w14:textId="77777777" w:rsidR="00045D6D" w:rsidRDefault="00000000">
      <w:r>
        <w:t>Advanced Queuing</w:t>
      </w:r>
    </w:p>
    <w:p w14:paraId="392F9017" w14:textId="77777777" w:rsidR="00045D6D" w:rsidRDefault="00000000">
      <w:r>
        <w:t>Auto Attendant</w:t>
      </w:r>
    </w:p>
    <w:p w14:paraId="70B7905B" w14:textId="77777777" w:rsidR="00045D6D" w:rsidRDefault="00000000">
      <w:r>
        <w:t>Call Recording (Excluding the On-Premises Recording Media Server/Storage)</w:t>
      </w:r>
    </w:p>
    <w:p w14:paraId="4D29E746" w14:textId="77777777" w:rsidR="00045D6D" w:rsidRDefault="00000000">
      <w:r>
        <w:t>Call accounting &amp; billing</w:t>
      </w:r>
    </w:p>
    <w:p w14:paraId="5B9A37C7" w14:textId="77777777" w:rsidR="00045D6D" w:rsidRDefault="00000000">
      <w:r>
        <w:t>Phone Lock</w:t>
      </w:r>
    </w:p>
    <w:p w14:paraId="465AB4D8" w14:textId="77777777" w:rsidR="00045D6D" w:rsidRDefault="00000000">
      <w:r>
        <w:t>Budget Control</w:t>
      </w:r>
    </w:p>
    <w:p w14:paraId="20D89D5C" w14:textId="77777777" w:rsidR="00045D6D" w:rsidRDefault="00000000">
      <w:r>
        <w:t>Gadgets for Jabber</w:t>
      </w:r>
    </w:p>
    <w:p w14:paraId="31199290" w14:textId="77777777" w:rsidR="00045D6D" w:rsidRDefault="00045D6D"/>
    <w:p w14:paraId="3D18645F" w14:textId="77777777" w:rsidR="00045D6D" w:rsidRDefault="00000000">
      <w:r>
        <w:t>---</w:t>
      </w:r>
    </w:p>
    <w:p w14:paraId="6BCF63FB" w14:textId="77777777" w:rsidR="00045D6D" w:rsidRDefault="00000000">
      <w:r>
        <w:t>Launch Date:</w:t>
      </w:r>
    </w:p>
    <w:p w14:paraId="0E3B7B5D" w14:textId="77777777" w:rsidR="00045D6D" w:rsidRDefault="00000000">
      <w:r>
        <w:t>2017</w:t>
      </w:r>
    </w:p>
    <w:p w14:paraId="1AF856E9" w14:textId="77777777" w:rsidR="00045D6D" w:rsidRDefault="00045D6D"/>
    <w:p w14:paraId="442ADDFE" w14:textId="77777777" w:rsidR="00045D6D" w:rsidRDefault="00000000">
      <w:r>
        <w:t>---</w:t>
      </w:r>
    </w:p>
    <w:p w14:paraId="3B933FB3" w14:textId="77777777" w:rsidR="00045D6D" w:rsidRDefault="00000000">
      <w:r>
        <w:t>Pre-Requisites:</w:t>
      </w:r>
    </w:p>
    <w:p w14:paraId="1AFF9B7C" w14:textId="77777777" w:rsidR="00045D6D" w:rsidRDefault="00000000">
      <w:r>
        <w:t>Marketplace Account</w:t>
      </w:r>
    </w:p>
    <w:p w14:paraId="5AFC9546" w14:textId="77777777" w:rsidR="00045D6D" w:rsidRDefault="00045D6D"/>
    <w:p w14:paraId="26F7853C" w14:textId="77777777" w:rsidR="00045D6D" w:rsidRDefault="00000000">
      <w:r>
        <w:t>المتطلبات الأساسية:</w:t>
      </w:r>
    </w:p>
    <w:p w14:paraId="00BF0A5E" w14:textId="77777777" w:rsidR="00045D6D" w:rsidRDefault="00000000">
      <w:r>
        <w:t>حساب في ​Marketplace</w:t>
      </w:r>
    </w:p>
    <w:p w14:paraId="3BFD7B23" w14:textId="77777777" w:rsidR="00045D6D" w:rsidRDefault="00000000">
      <w:r>
        <w:lastRenderedPageBreak/>
        <w:t>---</w:t>
      </w:r>
    </w:p>
    <w:p w14:paraId="0669B008" w14:textId="77777777" w:rsidR="00045D6D" w:rsidRDefault="00000000">
      <w:r>
        <w:t>Product Manager:</w:t>
      </w:r>
    </w:p>
    <w:p w14:paraId="1F92D855" w14:textId="77777777" w:rsidR="00045D6D" w:rsidRDefault="00000000">
      <w:r>
        <w:t>Saeed Alghamdi</w:t>
      </w:r>
    </w:p>
    <w:p w14:paraId="5F81FBE9" w14:textId="77777777" w:rsidR="00045D6D" w:rsidRDefault="00000000">
      <w:r>
        <w:t>saalghamdi@solutions.com.sa</w:t>
      </w:r>
    </w:p>
    <w:p w14:paraId="18A9FAFB" w14:textId="77777777" w:rsidR="00045D6D" w:rsidRDefault="00000000">
      <w:r>
        <w:t>0556636124</w:t>
      </w:r>
    </w:p>
    <w:p w14:paraId="4C0E20C9" w14:textId="77777777" w:rsidR="00045D6D" w:rsidRDefault="00045D6D"/>
    <w:p w14:paraId="550CA24C" w14:textId="77777777" w:rsidR="00045D6D" w:rsidRDefault="00000000">
      <w:r>
        <w:t>---</w:t>
      </w:r>
    </w:p>
    <w:p w14:paraId="60BB314C" w14:textId="77777777" w:rsidR="00045D6D" w:rsidRDefault="00000000">
      <w:r>
        <w:t>Target Segment:</w:t>
      </w:r>
    </w:p>
    <w:p w14:paraId="085F1BD6" w14:textId="77777777" w:rsidR="00045D6D" w:rsidRDefault="00000000">
      <w:r>
        <w:t>All segments</w:t>
      </w:r>
    </w:p>
    <w:p w14:paraId="43BB9172" w14:textId="77777777" w:rsidR="00045D6D" w:rsidRDefault="00045D6D"/>
    <w:p w14:paraId="0DC79ECE" w14:textId="77777777" w:rsidR="00045D6D" w:rsidRDefault="00000000">
      <w:r>
        <w:t>---</w:t>
      </w:r>
    </w:p>
    <w:p w14:paraId="52DBB7C3" w14:textId="77777777" w:rsidR="00045D6D" w:rsidRDefault="00000000">
      <w:r>
        <w:t>Terms &amp; Conditions</w:t>
      </w:r>
    </w:p>
    <w:p w14:paraId="5225A14F" w14:textId="77777777" w:rsidR="00045D6D" w:rsidRDefault="00000000">
      <w:r>
        <w:t>On-Premises Network Supporting PoE.</w:t>
      </w:r>
    </w:p>
    <w:p w14:paraId="08AA3C01" w14:textId="77777777" w:rsidR="00045D6D" w:rsidRDefault="00000000">
      <w:r>
        <w:t>On-Premises Landline terminated on Cisco SRST Voice Gateway.</w:t>
      </w:r>
    </w:p>
    <w:p w14:paraId="05CC9FD9" w14:textId="77777777" w:rsidR="00045D6D" w:rsidRDefault="00000000">
      <w:r>
        <w:t>On-Premises Internet Access [runs only over the Internet].</w:t>
      </w:r>
    </w:p>
    <w:p w14:paraId="161D0520" w14:textId="77777777" w:rsidR="00045D6D" w:rsidRDefault="00000000">
      <w:r>
        <w:t>Public IPs in branches with more than 5 Users [to configure IPSec Tunnel over Internet to STC Cloud].</w:t>
      </w:r>
    </w:p>
    <w:p w14:paraId="725A666D" w14:textId="77777777" w:rsidR="00045D6D" w:rsidRDefault="00000000">
      <w:r>
        <w:t>Above prices are based on 36 Months Contract Term.</w:t>
      </w:r>
    </w:p>
    <w:p w14:paraId="11186095" w14:textId="77777777" w:rsidR="00045D6D" w:rsidRDefault="00000000">
      <w:r>
        <w:t>Cancellation Policy:</w:t>
      </w:r>
    </w:p>
    <w:p w14:paraId="6F3DE6B4" w14:textId="77777777" w:rsidR="00045D6D" w:rsidRDefault="00000000">
      <w:r>
        <w:t>If customer desires to cancel the contract, he must pay for the remaining amount of the Hardware Price for all on-premises equipment including, but not limited to; (IP Phones, Voice Gateways, SRTS Routers, CPEs), in addition to, the discount value given to him based on the original contract term.</w:t>
      </w:r>
    </w:p>
    <w:p w14:paraId="34C87889" w14:textId="77777777" w:rsidR="00045D6D" w:rsidRDefault="00000000">
      <w:r>
        <w:t>Customer Premises Equipment (CPEs) Leasing Policy:</w:t>
      </w:r>
    </w:p>
    <w:p w14:paraId="09C4DDE4" w14:textId="77777777" w:rsidR="00045D6D" w:rsidRDefault="00000000">
      <w:r>
        <w:t>With the leasing agreement for CPEs; at the end of your contract (after three years), all CPEs like (IP Phones, Voice Gateways, SRTS Routers) will be owned by the customer and hence, you can choose either to discontinue using the equipment on lease, or have it replaced with the latest technology by renewing your contract.</w:t>
      </w:r>
    </w:p>
    <w:p w14:paraId="60811731" w14:textId="77777777" w:rsidR="00045D6D" w:rsidRDefault="00000000">
      <w:r>
        <w:lastRenderedPageBreak/>
        <w:t>Hint: If the customer chooses to discontinue using the equipment on lease; then it is the customer responsibility to renew their support with Cisco.</w:t>
      </w:r>
    </w:p>
    <w:p w14:paraId="5363A8D0" w14:textId="77777777" w:rsidR="00045D6D" w:rsidRDefault="00000000">
      <w:r>
        <w:t>Additionally, you can benefit from our "trade-in" program for your existing IP-Phones and get attractive discounts for new Cisco IP-Phones. The "trade-in" value depends on type, age, vendor and condition of your legacy equipment, and this value will be paid in the form of extra discount on the new Cisco endpoints.</w:t>
      </w:r>
    </w:p>
    <w:p w14:paraId="315010A0" w14:textId="77777777" w:rsidR="00045D6D" w:rsidRDefault="00000000">
      <w:r>
        <w:t>Migration Policy from On-Premises Cisco Call Manager to STC Cloud Collaboration Service: Your On-premises Cisco Call Manager licenses can be taken over by STC and in lieu; we can offer further discounts on the new subscriptions to STC Cloud Collaboration Service.</w:t>
      </w:r>
    </w:p>
    <w:p w14:paraId="679A9487" w14:textId="77777777" w:rsidR="00045D6D" w:rsidRDefault="00045D6D"/>
    <w:p w14:paraId="3040E70B" w14:textId="77777777" w:rsidR="00045D6D" w:rsidRDefault="00000000">
      <w:r>
        <w:t>---</w:t>
      </w:r>
    </w:p>
    <w:p w14:paraId="44EC6F55" w14:textId="77777777" w:rsidR="00045D6D" w:rsidRDefault="00000000">
      <w:r>
        <w:t>Q&amp;A</w:t>
      </w:r>
    </w:p>
    <w:p w14:paraId="3D77DDA8" w14:textId="77777777" w:rsidR="00045D6D" w:rsidRDefault="00000000">
      <w:r>
        <w:t>What are the supported flavors for Cisco Jabber?</w:t>
      </w:r>
      <w:r>
        <w:br/>
        <w:t>Android, iOS &amp; Windows</w:t>
      </w:r>
    </w:p>
    <w:p w14:paraId="3A7F3E56" w14:textId="77777777" w:rsidR="00045D6D" w:rsidRDefault="00045D6D"/>
    <w:p w14:paraId="3E874DF2" w14:textId="77777777" w:rsidR="00045D6D" w:rsidRDefault="00000000">
      <w:r>
        <w:t>Can I have my office extension on mobile?</w:t>
      </w:r>
      <w:r>
        <w:br/>
        <w:t>Yes, user can use his office number on mobile through cisco jabber</w:t>
      </w:r>
    </w:p>
    <w:p w14:paraId="67C61B8C" w14:textId="77777777" w:rsidR="00045D6D" w:rsidRDefault="00045D6D"/>
    <w:p w14:paraId="361BB382" w14:textId="77777777" w:rsidR="00045D6D" w:rsidRDefault="00000000">
      <w:r>
        <w:t>Can callers leave a message when I am out of office?</w:t>
      </w:r>
      <w:r>
        <w:br/>
        <w:t>Yes, with voicemail features</w:t>
      </w:r>
    </w:p>
    <w:p w14:paraId="5FC26069" w14:textId="77777777" w:rsidR="00045D6D" w:rsidRDefault="00045D6D"/>
    <w:p w14:paraId="3EF98259" w14:textId="77777777" w:rsidR="00045D6D" w:rsidRDefault="00000000">
      <w:r>
        <w:t>Will I be charged when I call from one branch to another?</w:t>
      </w:r>
      <w:r>
        <w:br/>
        <w:t>No, there are no charges if the call is from one internal extension to another extension</w:t>
      </w:r>
    </w:p>
    <w:p w14:paraId="050A60E2" w14:textId="77777777" w:rsidR="00045D6D" w:rsidRDefault="00045D6D"/>
    <w:p w14:paraId="7A337BB0" w14:textId="77777777" w:rsidR="00045D6D" w:rsidRDefault="00000000">
      <w:r>
        <w:t>Can I have same number when I move to one branch to another?</w:t>
      </w:r>
      <w:r>
        <w:br/>
        <w:t>Yes, you can have the same number when you move from one branch to another</w:t>
      </w:r>
    </w:p>
    <w:p w14:paraId="241D1AFB" w14:textId="77777777" w:rsidR="00045D6D" w:rsidRDefault="00045D6D"/>
    <w:p w14:paraId="0BA0D565" w14:textId="77777777" w:rsidR="00045D6D" w:rsidRDefault="00000000">
      <w:r>
        <w:t>Can I use my IP-Phone anywhere in KSA?</w:t>
      </w:r>
    </w:p>
    <w:p w14:paraId="34273EBC" w14:textId="77777777" w:rsidR="00045D6D" w:rsidRDefault="00000000">
      <w:r>
        <w:t>Yes, but it should have internet access</w:t>
      </w:r>
    </w:p>
    <w:p w14:paraId="609E913B" w14:textId="77777777" w:rsidR="00045D6D" w:rsidRDefault="00045D6D"/>
    <w:p w14:paraId="3E366398" w14:textId="77777777" w:rsidR="00045D6D" w:rsidRDefault="00045D6D"/>
    <w:p w14:paraId="47978BEB" w14:textId="77777777" w:rsidR="00045D6D" w:rsidRDefault="00000000">
      <w:r>
        <w:lastRenderedPageBreak/>
        <w:t>---</w:t>
      </w:r>
    </w:p>
    <w:p w14:paraId="1BDF9E13" w14:textId="77777777" w:rsidR="00045D6D" w:rsidRDefault="00000000">
      <w:r>
        <w:t>Prices : Unavailable</w:t>
      </w:r>
    </w:p>
    <w:p w14:paraId="6CC0015D" w14:textId="77777777" w:rsidR="00045D6D" w:rsidRDefault="00000000">
      <w:r>
        <w:t>---</w:t>
      </w:r>
    </w:p>
    <w:sectPr w:rsidR="00045D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6586642">
    <w:abstractNumId w:val="8"/>
  </w:num>
  <w:num w:numId="2" w16cid:durableId="1107311798">
    <w:abstractNumId w:val="6"/>
  </w:num>
  <w:num w:numId="3" w16cid:durableId="300425584">
    <w:abstractNumId w:val="5"/>
  </w:num>
  <w:num w:numId="4" w16cid:durableId="1546454353">
    <w:abstractNumId w:val="4"/>
  </w:num>
  <w:num w:numId="5" w16cid:durableId="1108424881">
    <w:abstractNumId w:val="7"/>
  </w:num>
  <w:num w:numId="6" w16cid:durableId="1424372777">
    <w:abstractNumId w:val="3"/>
  </w:num>
  <w:num w:numId="7" w16cid:durableId="1065682812">
    <w:abstractNumId w:val="2"/>
  </w:num>
  <w:num w:numId="8" w16cid:durableId="1934317374">
    <w:abstractNumId w:val="1"/>
  </w:num>
  <w:num w:numId="9" w16cid:durableId="114276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D6D"/>
    <w:rsid w:val="0006063C"/>
    <w:rsid w:val="00100163"/>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A680C"/>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2024-08-05T12:10:00Z</dcterms:modified>
  <cp:category/>
</cp:coreProperties>
</file>