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BDB7D" w14:textId="77777777" w:rsidR="002532EA" w:rsidRDefault="00000000">
      <w:r>
        <w:t>Addone:</w:t>
      </w:r>
    </w:p>
    <w:p w14:paraId="63B04990" w14:textId="77777777" w:rsidR="002532EA" w:rsidRDefault="00000000">
      <w:r>
        <w:t>No addon</w:t>
      </w:r>
    </w:p>
    <w:p w14:paraId="7D02FC97" w14:textId="77777777" w:rsidR="002532EA" w:rsidRDefault="002532EA"/>
    <w:p w14:paraId="76A1208B" w14:textId="77777777" w:rsidR="002532EA" w:rsidRDefault="002532EA"/>
    <w:p w14:paraId="1E6A5FB9" w14:textId="77777777" w:rsidR="002532EA" w:rsidRDefault="00000000">
      <w:r>
        <w:t>إضافات للخدمة  VAS</w:t>
      </w:r>
    </w:p>
    <w:p w14:paraId="71E6ECFC" w14:textId="77777777" w:rsidR="002532EA" w:rsidRDefault="002532EA"/>
    <w:p w14:paraId="431E62E7" w14:textId="77777777" w:rsidR="002532EA" w:rsidRDefault="00000000">
      <w:r>
        <w:t>لا يوجد</w:t>
      </w:r>
    </w:p>
    <w:p w14:paraId="7FC50C35" w14:textId="77777777" w:rsidR="002532EA" w:rsidRDefault="002532EA"/>
    <w:p w14:paraId="45725AB8" w14:textId="77777777" w:rsidR="002532EA" w:rsidRDefault="00000000">
      <w:r>
        <w:t>---</w:t>
      </w:r>
    </w:p>
    <w:p w14:paraId="4F0F1C49" w14:textId="77777777" w:rsidR="002532EA" w:rsidRDefault="00000000">
      <w:r>
        <w:t>Description</w:t>
      </w:r>
    </w:p>
    <w:p w14:paraId="11BCF563" w14:textId="77777777" w:rsidR="002532EA" w:rsidRDefault="00000000">
      <w:r>
        <w:t>Web Security is a secure internet and web gateway offered as a Service by STC. It's a security solution that's prevents unsecured traffic from entering an internal network of an organization. It is used by enterprises to protect their employees/users from accessing and being infected by malicious Web traffic, websites and virus/malware.</w:t>
      </w:r>
    </w:p>
    <w:p w14:paraId="191E9AC7" w14:textId="77777777" w:rsidR="002532EA" w:rsidRDefault="00000000">
      <w:r>
        <w:t>Web Security delivers your security stack as a service from the STC cloud, eliminating the cost and complexity of traditional secure web gateway approaches. By moving security to a globally distributed cloud, STC Web Security brings the internet gateway closer to the user for a faster experience. Organizations can easily scale protection to all offices or users, regardless of location, and minimize network and appliance infrastructure.</w:t>
      </w:r>
    </w:p>
    <w:p w14:paraId="46248688" w14:textId="77777777" w:rsidR="002532EA" w:rsidRDefault="002532EA"/>
    <w:p w14:paraId="0249D8C4" w14:textId="77777777" w:rsidR="002532EA" w:rsidRDefault="002532EA"/>
    <w:p w14:paraId="660D8402" w14:textId="77777777" w:rsidR="002532EA" w:rsidRDefault="00000000">
      <w:r>
        <w:t>وصف الخدمة:</w:t>
      </w:r>
    </w:p>
    <w:p w14:paraId="2F8E3265" w14:textId="77777777" w:rsidR="002532EA" w:rsidRDefault="00000000">
      <w:r>
        <w:t>هو منظومة امنية لمنع حركة الانترنت الغير آمن من الدخول الى الشبكة الداخلية للمؤسسة. يتم استخدامه من قبل الشركات لحماية موظفيها / المستخدمين من الوصول والعدوى من قبل حركة مرور الويب الخبيثة، والمواقع، والفيروسات / البرمجيات الخبيثة. كما يضمن تنفيذ وامتثال السياسة التنظيمية للمنظمة.</w:t>
      </w:r>
    </w:p>
    <w:p w14:paraId="7D302C39" w14:textId="77777777" w:rsidR="002532EA" w:rsidRDefault="00000000">
      <w:r>
        <w:t>وتعنى المنظومة الامنية لمراقبة و منع حركات مشبوهة من الدخول او الخروج من شبكة المؤسسة. يتم تنفيذه بشكل عام من خلال اجهزة او تطبيقات يتم تنفيذها على بوابة الانترنت للمؤسسة.</w:t>
      </w:r>
    </w:p>
    <w:p w14:paraId="3C1D7740" w14:textId="77777777" w:rsidR="002532EA" w:rsidRDefault="002532EA"/>
    <w:p w14:paraId="5174A558" w14:textId="77777777" w:rsidR="002532EA" w:rsidRDefault="00000000">
      <w:r>
        <w:t>---</w:t>
      </w:r>
    </w:p>
    <w:p w14:paraId="02F80BAC" w14:textId="77777777" w:rsidR="002532EA" w:rsidRDefault="00000000">
      <w:r>
        <w:t>Features</w:t>
      </w:r>
    </w:p>
    <w:p w14:paraId="00E46BC7" w14:textId="77777777" w:rsidR="002532EA" w:rsidRDefault="00000000">
      <w:pPr>
        <w:pStyle w:val="ListBullet"/>
      </w:pPr>
      <w:r>
        <w:lastRenderedPageBreak/>
        <w:t>•</w:t>
      </w:r>
      <w:r>
        <w:tab/>
        <w:t>Dynamic URL Filtering &amp; Browser Control</w:t>
      </w:r>
    </w:p>
    <w:p w14:paraId="56075DCD" w14:textId="77777777" w:rsidR="002532EA" w:rsidRDefault="00000000">
      <w:pPr>
        <w:pStyle w:val="ListBullet"/>
      </w:pPr>
      <w:r>
        <w:t>•</w:t>
      </w:r>
      <w:r>
        <w:tab/>
        <w:t>Inline Anti-Virus and Anti-Spyware</w:t>
      </w:r>
    </w:p>
    <w:p w14:paraId="73A66E43" w14:textId="77777777" w:rsidR="002532EA" w:rsidRDefault="00000000">
      <w:pPr>
        <w:pStyle w:val="ListBullet"/>
      </w:pPr>
      <w:r>
        <w:t>•</w:t>
      </w:r>
      <w:r>
        <w:tab/>
        <w:t>Web Access Control, Real File Type Control</w:t>
      </w:r>
    </w:p>
    <w:p w14:paraId="52E0E38B" w14:textId="77777777" w:rsidR="002532EA" w:rsidRDefault="00000000">
      <w:pPr>
        <w:pStyle w:val="ListBullet"/>
      </w:pPr>
      <w:r>
        <w:t>•</w:t>
      </w:r>
      <w:r>
        <w:tab/>
        <w:t>Advanced Security &amp; Threat Protection</w:t>
      </w:r>
    </w:p>
    <w:p w14:paraId="18863838" w14:textId="77777777" w:rsidR="002532EA" w:rsidRDefault="00000000">
      <w:pPr>
        <w:pStyle w:val="ListBullet"/>
      </w:pPr>
      <w:r>
        <w:t>•</w:t>
      </w:r>
      <w:r>
        <w:tab/>
        <w:t>Behaviour analysis &amp; Sandboxing, including SSL Traffic Inspection/control</w:t>
      </w:r>
    </w:p>
    <w:p w14:paraId="70278552" w14:textId="77777777" w:rsidR="002532EA" w:rsidRDefault="00000000">
      <w:pPr>
        <w:pStyle w:val="ListBullet"/>
      </w:pPr>
      <w:r>
        <w:t>•</w:t>
      </w:r>
      <w:r>
        <w:tab/>
        <w:t>Data Leak Prevention (DLP)</w:t>
      </w:r>
    </w:p>
    <w:p w14:paraId="373297D8" w14:textId="77777777" w:rsidR="002532EA" w:rsidRDefault="00000000">
      <w:pPr>
        <w:pStyle w:val="ListBullet"/>
      </w:pPr>
      <w:r>
        <w:t>•</w:t>
      </w:r>
      <w:r>
        <w:tab/>
        <w:t>Bandwidth Management and control</w:t>
      </w:r>
    </w:p>
    <w:p w14:paraId="2AF81974" w14:textId="77777777" w:rsidR="002532EA" w:rsidRDefault="00000000">
      <w:pPr>
        <w:pStyle w:val="ListBullet"/>
      </w:pPr>
      <w:r>
        <w:t>•</w:t>
      </w:r>
      <w:r>
        <w:tab/>
        <w:t>Time Based Policy / Time Quota Policy / Volume Quota Policy.</w:t>
      </w:r>
    </w:p>
    <w:p w14:paraId="0AF544C5" w14:textId="77777777" w:rsidR="002532EA" w:rsidRDefault="00000000">
      <w:pPr>
        <w:pStyle w:val="ListBullet"/>
      </w:pPr>
      <w:r>
        <w:t>•</w:t>
      </w:r>
      <w:r>
        <w:tab/>
        <w:t>Mobile users control and security (inside and outside organization)</w:t>
      </w:r>
    </w:p>
    <w:p w14:paraId="7E5BF3EF" w14:textId="77777777" w:rsidR="002532EA" w:rsidRDefault="00000000">
      <w:pPr>
        <w:pStyle w:val="ListBullet"/>
      </w:pPr>
      <w:r>
        <w:t>•</w:t>
      </w:r>
      <w:r>
        <w:tab/>
        <w:t>Webmail and Cloud Application Control</w:t>
      </w:r>
    </w:p>
    <w:p w14:paraId="28AA04C6" w14:textId="77777777" w:rsidR="002532EA" w:rsidRDefault="00000000">
      <w:pPr>
        <w:pStyle w:val="ListBullet"/>
      </w:pPr>
      <w:r>
        <w:t>•</w:t>
      </w:r>
      <w:r>
        <w:tab/>
        <w:t>Full Visibility Reporting &amp; Forensics</w:t>
      </w:r>
    </w:p>
    <w:p w14:paraId="1D85D774" w14:textId="77777777" w:rsidR="002532EA" w:rsidRDefault="002532EA"/>
    <w:p w14:paraId="32A74778" w14:textId="77777777" w:rsidR="002532EA" w:rsidRDefault="002532EA"/>
    <w:p w14:paraId="566DA7A0" w14:textId="77777777" w:rsidR="002532EA" w:rsidRDefault="00000000">
      <w:r>
        <w:t>Benefits</w:t>
      </w:r>
    </w:p>
    <w:p w14:paraId="47C48795" w14:textId="77777777" w:rsidR="002532EA" w:rsidRDefault="00000000">
      <w:pPr>
        <w:pStyle w:val="ListBullet"/>
      </w:pPr>
      <w:r>
        <w:t>•</w:t>
      </w:r>
      <w:r>
        <w:tab/>
        <w:t>Gap-Free Security</w:t>
      </w:r>
    </w:p>
    <w:p w14:paraId="59922C87" w14:textId="77777777" w:rsidR="002532EA" w:rsidRDefault="00000000">
      <w:r>
        <w:t>o</w:t>
      </w:r>
      <w:r>
        <w:tab/>
        <w:t>In country local cloud traffic termination and end user reporting privacy</w:t>
      </w:r>
    </w:p>
    <w:p w14:paraId="57C3293C" w14:textId="77777777" w:rsidR="002532EA" w:rsidRDefault="00000000">
      <w:r>
        <w:t>o</w:t>
      </w:r>
      <w:r>
        <w:tab/>
        <w:t>Complete inbound and outbound Internet protection</w:t>
      </w:r>
    </w:p>
    <w:p w14:paraId="7511B5BD" w14:textId="77777777" w:rsidR="002532EA" w:rsidRDefault="00000000">
      <w:r>
        <w:t>o</w:t>
      </w:r>
      <w:r>
        <w:tab/>
        <w:t>Secures PCs, laptops, smartphones and tablets</w:t>
      </w:r>
    </w:p>
    <w:p w14:paraId="437616C9" w14:textId="77777777" w:rsidR="002532EA" w:rsidRDefault="00000000">
      <w:r>
        <w:t>o</w:t>
      </w:r>
      <w:r>
        <w:tab/>
        <w:t>Secures Web 2.0 applications and social media</w:t>
      </w:r>
    </w:p>
    <w:p w14:paraId="2454F1EA" w14:textId="77777777" w:rsidR="002532EA" w:rsidRDefault="00000000">
      <w:pPr>
        <w:pStyle w:val="ListBullet"/>
      </w:pPr>
      <w:r>
        <w:t>•</w:t>
      </w:r>
      <w:r>
        <w:tab/>
        <w:t>Cost Savings</w:t>
      </w:r>
    </w:p>
    <w:p w14:paraId="69D17021" w14:textId="77777777" w:rsidR="002532EA" w:rsidRDefault="00000000">
      <w:r>
        <w:t>o</w:t>
      </w:r>
      <w:r>
        <w:tab/>
        <w:t>No appliances, software or clients to deploy and manage</w:t>
      </w:r>
    </w:p>
    <w:p w14:paraId="22C77ED4" w14:textId="77777777" w:rsidR="002532EA" w:rsidRDefault="00000000">
      <w:r>
        <w:t>o</w:t>
      </w:r>
      <w:r>
        <w:tab/>
        <w:t>Just pay as you go—no patching, no updates and no backhauling!</w:t>
      </w:r>
    </w:p>
    <w:p w14:paraId="5A594083" w14:textId="77777777" w:rsidR="002532EA" w:rsidRDefault="00000000">
      <w:r>
        <w:t>o</w:t>
      </w:r>
      <w:r>
        <w:tab/>
        <w:t>No buying excess capacity—cloud scales as you need capacity</w:t>
      </w:r>
    </w:p>
    <w:p w14:paraId="2D0CD5F4" w14:textId="77777777" w:rsidR="002532EA" w:rsidRDefault="00000000">
      <w:r>
        <w:t>o</w:t>
      </w:r>
      <w:r>
        <w:tab/>
        <w:t>eliminates the complexity of deploying or managing a web security solution</w:t>
      </w:r>
    </w:p>
    <w:p w14:paraId="6078CEDA" w14:textId="77777777" w:rsidR="002532EA" w:rsidRDefault="00000000">
      <w:pPr>
        <w:pStyle w:val="ListBullet"/>
      </w:pPr>
      <w:r>
        <w:t>•</w:t>
      </w:r>
      <w:r>
        <w:tab/>
        <w:t>Simplicity &amp; Efficiency</w:t>
      </w:r>
    </w:p>
    <w:p w14:paraId="15A4598A" w14:textId="77777777" w:rsidR="002532EA" w:rsidRDefault="00000000">
      <w:r>
        <w:t>o</w:t>
      </w:r>
      <w:r>
        <w:tab/>
        <w:t>Eliminate complexity and point products—nothing to deploy and manage</w:t>
      </w:r>
    </w:p>
    <w:p w14:paraId="5D0BBC87" w14:textId="77777777" w:rsidR="002532EA" w:rsidRDefault="00000000">
      <w:r>
        <w:t>o</w:t>
      </w:r>
      <w:r>
        <w:tab/>
        <w:t>Global policy management—one policy follows users all around the world</w:t>
      </w:r>
    </w:p>
    <w:p w14:paraId="264C6621" w14:textId="77777777" w:rsidR="002532EA" w:rsidRDefault="00000000">
      <w:pPr>
        <w:pStyle w:val="ListBullet"/>
      </w:pPr>
      <w:r>
        <w:t>•</w:t>
      </w:r>
      <w:r>
        <w:tab/>
        <w:t>Compliance and Real-time Analytics</w:t>
      </w:r>
    </w:p>
    <w:p w14:paraId="5BF6C6B8" w14:textId="77777777" w:rsidR="002532EA" w:rsidRDefault="00000000">
      <w:r>
        <w:t>o</w:t>
      </w:r>
      <w:r>
        <w:tab/>
        <w:t>Helps meet regulatory and industry compliance—HIPAA, PCI, FISMA, etc.</w:t>
      </w:r>
    </w:p>
    <w:p w14:paraId="25326CAB" w14:textId="77777777" w:rsidR="002532EA" w:rsidRDefault="00000000">
      <w:r>
        <w:t>o</w:t>
      </w:r>
      <w:r>
        <w:tab/>
        <w:t>Real-time analytics, &amp; Unified reporting for web, social, mobile, etc.</w:t>
      </w:r>
    </w:p>
    <w:p w14:paraId="1A7F9E36" w14:textId="77777777" w:rsidR="002532EA" w:rsidRDefault="00000000">
      <w:r>
        <w:lastRenderedPageBreak/>
        <w:t>o</w:t>
      </w:r>
      <w:r>
        <w:tab/>
        <w:t>View any transaction, by any user, from any location—in seconds</w:t>
      </w:r>
    </w:p>
    <w:p w14:paraId="2CE53909" w14:textId="77777777" w:rsidR="002532EA" w:rsidRDefault="00000000">
      <w:r>
        <w:t>o</w:t>
      </w:r>
      <w:r>
        <w:tab/>
        <w:t>Transmit web logs seamlessly from the Zscaler Cloud to the enterprise SIEM in real-time</w:t>
      </w:r>
    </w:p>
    <w:p w14:paraId="70C9E9AE" w14:textId="77777777" w:rsidR="002532EA" w:rsidRDefault="00000000">
      <w:r>
        <w:t>o</w:t>
      </w:r>
      <w:r>
        <w:tab/>
        <w:t>Comprehensive DLP across all devices</w:t>
      </w:r>
    </w:p>
    <w:p w14:paraId="0D16A922" w14:textId="77777777" w:rsidR="002532EA" w:rsidRDefault="002532EA"/>
    <w:p w14:paraId="396326A3" w14:textId="77777777" w:rsidR="002532EA" w:rsidRDefault="002532EA"/>
    <w:p w14:paraId="2BCE1847" w14:textId="77777777" w:rsidR="002532EA" w:rsidRDefault="002532EA"/>
    <w:p w14:paraId="1C862633" w14:textId="77777777" w:rsidR="002532EA" w:rsidRDefault="002532EA"/>
    <w:p w14:paraId="6174342A" w14:textId="77777777" w:rsidR="002532EA" w:rsidRDefault="002532EA"/>
    <w:p w14:paraId="42020D98" w14:textId="77777777" w:rsidR="002532EA" w:rsidRDefault="002532EA"/>
    <w:p w14:paraId="63D04DFE" w14:textId="77777777" w:rsidR="002532EA" w:rsidRDefault="002532EA"/>
    <w:p w14:paraId="494CF7F1" w14:textId="77777777" w:rsidR="002532EA" w:rsidRDefault="002532EA"/>
    <w:p w14:paraId="28D0BD42" w14:textId="77777777" w:rsidR="002532EA" w:rsidRDefault="002532EA"/>
    <w:p w14:paraId="6AF9453F" w14:textId="77777777" w:rsidR="002532EA" w:rsidRDefault="002532EA"/>
    <w:p w14:paraId="77E26B88" w14:textId="77777777" w:rsidR="002532EA" w:rsidRDefault="002532EA"/>
    <w:p w14:paraId="444444F4" w14:textId="77777777" w:rsidR="002532EA" w:rsidRDefault="00000000">
      <w:r>
        <w:t>المزايا والخصائص</w:t>
      </w:r>
    </w:p>
    <w:p w14:paraId="0A162AEC" w14:textId="77777777" w:rsidR="002532EA" w:rsidRDefault="002532EA"/>
    <w:p w14:paraId="0F7950E4" w14:textId="77777777" w:rsidR="002532EA" w:rsidRDefault="00000000">
      <w:pPr>
        <w:pStyle w:val="ListBullet"/>
      </w:pPr>
      <w:r>
        <w:t>•</w:t>
      </w:r>
      <w:r>
        <w:tab/>
        <w:t>توفير في التكاليف:</w:t>
      </w:r>
    </w:p>
    <w:p w14:paraId="3C20F44C" w14:textId="77777777" w:rsidR="002532EA" w:rsidRDefault="00000000">
      <w:r>
        <w:t>لا حاجة لأجهزة أو خوادم أو برامج لدى العميل لتشغيل الخدمة</w:t>
      </w:r>
    </w:p>
    <w:p w14:paraId="5748EDA9" w14:textId="77777777" w:rsidR="002532EA" w:rsidRDefault="00000000">
      <w:r>
        <w:t>لا يوجد تكاليف مقدما، يتم التصميم على حسب حاجة العميل.</w:t>
      </w:r>
    </w:p>
    <w:p w14:paraId="23D2555F" w14:textId="77777777" w:rsidR="002532EA" w:rsidRDefault="00000000">
      <w:pPr>
        <w:pStyle w:val="ListBullet"/>
      </w:pPr>
      <w:r>
        <w:t>•</w:t>
      </w:r>
      <w:r>
        <w:tab/>
        <w:t>خدمات مبسطة:</w:t>
      </w:r>
    </w:p>
    <w:p w14:paraId="5721E358" w14:textId="77777777" w:rsidR="002532EA" w:rsidRDefault="00000000">
      <w:r>
        <w:t>لا توجد أجهزة / لا توجد برمجيات للشراء أو الإدارة.</w:t>
      </w:r>
    </w:p>
    <w:p w14:paraId="4A1B8BE6" w14:textId="77777777" w:rsidR="002532EA" w:rsidRDefault="00000000">
      <w:r>
        <w:t>لا يلزم تحديث برامج مكافحة الفيروسات.</w:t>
      </w:r>
    </w:p>
    <w:p w14:paraId="1DD2C3BC" w14:textId="77777777" w:rsidR="002532EA" w:rsidRDefault="00000000">
      <w:r>
        <w:t>لا يتطلب أي صيانة لأجهزة عند العميل.</w:t>
      </w:r>
    </w:p>
    <w:p w14:paraId="39ABBA38" w14:textId="77777777" w:rsidR="002532EA" w:rsidRDefault="00000000">
      <w:r>
        <w:t>توجيه حركة المرور إلى السحابة الالكترونية سريع وبسيط.</w:t>
      </w:r>
    </w:p>
    <w:p w14:paraId="0C13D5A8" w14:textId="77777777" w:rsidR="002532EA" w:rsidRDefault="00000000">
      <w:pPr>
        <w:pStyle w:val="ListBullet"/>
      </w:pPr>
      <w:r>
        <w:t>•</w:t>
      </w:r>
      <w:r>
        <w:tab/>
        <w:t>أمن أفضل:</w:t>
      </w:r>
    </w:p>
    <w:p w14:paraId="6FF8434D" w14:textId="77777777" w:rsidR="002532EA" w:rsidRDefault="00000000">
      <w:r>
        <w:lastRenderedPageBreak/>
        <w:t>فحص محتوى مضمّن وكامل لجميع حركة مرور الويب بما في ذلك SSL</w:t>
      </w:r>
    </w:p>
    <w:p w14:paraId="223AE6CC" w14:textId="77777777" w:rsidR="002532EA" w:rsidRDefault="00000000">
      <w:r>
        <w:t>تحقق لحظي للمعلومات الأمنية لوقف التهديدات المعروفة والمتقدمة</w:t>
      </w:r>
    </w:p>
    <w:p w14:paraId="48B4E352" w14:textId="77777777" w:rsidR="002532EA" w:rsidRDefault="00000000">
      <w:pPr>
        <w:pStyle w:val="ListBullet"/>
      </w:pPr>
      <w:r>
        <w:t>•</w:t>
      </w:r>
      <w:r>
        <w:tab/>
        <w:t>الإدارة والتقارير اللحظية Real Time:</w:t>
      </w:r>
    </w:p>
    <w:p w14:paraId="5E819801" w14:textId="77777777" w:rsidR="002532EA" w:rsidRDefault="00000000">
      <w:r>
        <w:t>الوصول الفوري لآرشيف المعلومات</w:t>
      </w:r>
    </w:p>
    <w:p w14:paraId="2CB148B0" w14:textId="77777777" w:rsidR="002532EA" w:rsidRDefault="00000000">
      <w:r>
        <w:t>القدرة على البحث عن التهديدات حسب الموقع والمستخدم</w:t>
      </w:r>
    </w:p>
    <w:p w14:paraId="283E581D" w14:textId="77777777" w:rsidR="002532EA" w:rsidRDefault="00000000">
      <w:r>
        <w:t>القدرة على تلقي تقارير النشاط الآلي وتنبيهات النشاط الغير طبيعي</w:t>
      </w:r>
    </w:p>
    <w:p w14:paraId="7AC711A5" w14:textId="77777777" w:rsidR="002532EA" w:rsidRDefault="00000000">
      <w:pPr>
        <w:pStyle w:val="ListBullet"/>
      </w:pPr>
      <w:r>
        <w:t>•</w:t>
      </w:r>
      <w:r>
        <w:tab/>
        <w:t>إنفاذ السياسات الامنية فوريا</w:t>
      </w:r>
    </w:p>
    <w:p w14:paraId="41FCE139" w14:textId="77777777" w:rsidR="002532EA" w:rsidRDefault="00000000">
      <w:r>
        <w:t>نقطة تعريف سياسة واحدة تفرض على الفور أي تغييرات في السياسة.</w:t>
      </w:r>
    </w:p>
    <w:p w14:paraId="1D593255" w14:textId="77777777" w:rsidR="002532EA" w:rsidRDefault="00000000">
      <w:r>
        <w:t>تتبع السياسات المستخدم بغض النظر عن مكان ووقت اتصال المستخدم</w:t>
      </w:r>
    </w:p>
    <w:p w14:paraId="01ECAC91" w14:textId="77777777" w:rsidR="002532EA" w:rsidRDefault="002532EA"/>
    <w:p w14:paraId="6FA4E74D" w14:textId="77777777" w:rsidR="002532EA" w:rsidRDefault="00000000">
      <w:r>
        <w:t>---</w:t>
      </w:r>
    </w:p>
    <w:p w14:paraId="3394F716" w14:textId="77777777" w:rsidR="002532EA" w:rsidRDefault="00000000">
      <w:r>
        <w:t xml:space="preserve">Launch date </w:t>
      </w:r>
      <w:proofErr w:type="gramStart"/>
      <w:r>
        <w:t>2019</w:t>
      </w:r>
      <w:proofErr w:type="gramEnd"/>
    </w:p>
    <w:p w14:paraId="74D7C40E" w14:textId="77777777" w:rsidR="002532EA" w:rsidRDefault="002532EA"/>
    <w:p w14:paraId="14894EB7" w14:textId="77777777" w:rsidR="002532EA" w:rsidRDefault="00000000">
      <w:r>
        <w:t>الاطلاق 2019</w:t>
      </w:r>
    </w:p>
    <w:p w14:paraId="729D7F18" w14:textId="77777777" w:rsidR="002532EA" w:rsidRDefault="00000000">
      <w:r>
        <w:t>---</w:t>
      </w:r>
    </w:p>
    <w:p w14:paraId="1F21B9E6" w14:textId="77777777" w:rsidR="002532EA" w:rsidRDefault="00000000">
      <w:r>
        <w:t>Pre-Requisites : Unavailable</w:t>
      </w:r>
    </w:p>
    <w:p w14:paraId="6BE581E5" w14:textId="77777777" w:rsidR="002532EA" w:rsidRDefault="00000000">
      <w:r>
        <w:t>---</w:t>
      </w:r>
    </w:p>
    <w:p w14:paraId="5EB52A1F" w14:textId="77777777" w:rsidR="002532EA" w:rsidRDefault="00000000">
      <w:r>
        <w:t>Product Manager : Unavailable</w:t>
      </w:r>
    </w:p>
    <w:p w14:paraId="671DD1BC" w14:textId="77777777" w:rsidR="002532EA" w:rsidRDefault="00000000">
      <w:r>
        <w:t>---</w:t>
      </w:r>
    </w:p>
    <w:p w14:paraId="7E03F767" w14:textId="77777777" w:rsidR="002532EA" w:rsidRDefault="00000000">
      <w:r>
        <w:t>All segmentation</w:t>
      </w:r>
    </w:p>
    <w:p w14:paraId="79373003" w14:textId="77777777" w:rsidR="002532EA" w:rsidRDefault="002532EA"/>
    <w:p w14:paraId="5539DE32" w14:textId="77777777" w:rsidR="002532EA" w:rsidRDefault="00000000">
      <w:r>
        <w:t>Enterprise , Gov and SME</w:t>
      </w:r>
    </w:p>
    <w:p w14:paraId="280E0ECA" w14:textId="77777777" w:rsidR="002532EA" w:rsidRDefault="002532EA"/>
    <w:p w14:paraId="3E5A2111" w14:textId="77777777" w:rsidR="002532EA" w:rsidRDefault="002532EA"/>
    <w:p w14:paraId="22B3602B" w14:textId="77777777" w:rsidR="002532EA" w:rsidRDefault="002532EA"/>
    <w:p w14:paraId="567D270A" w14:textId="77777777" w:rsidR="002532EA" w:rsidRDefault="002532EA"/>
    <w:p w14:paraId="1A4F872C" w14:textId="77777777" w:rsidR="002532EA" w:rsidRDefault="002532EA"/>
    <w:tbl>
      <w:tblPr>
        <w:tblStyle w:val="TableGrid"/>
        <w:tblW w:w="0" w:type="auto"/>
        <w:tblLook w:val="04A0" w:firstRow="1" w:lastRow="0" w:firstColumn="1" w:lastColumn="0" w:noHBand="0" w:noVBand="1"/>
      </w:tblPr>
      <w:tblGrid>
        <w:gridCol w:w="4320"/>
        <w:gridCol w:w="4320"/>
      </w:tblGrid>
      <w:tr w:rsidR="002532EA" w14:paraId="4BAFA156" w14:textId="77777777">
        <w:tc>
          <w:tcPr>
            <w:tcW w:w="4320" w:type="dxa"/>
          </w:tcPr>
          <w:p w14:paraId="780162F8" w14:textId="77777777" w:rsidR="002532EA" w:rsidRDefault="00000000">
            <w:r>
              <w:t>جميع القطاعات</w:t>
            </w:r>
          </w:p>
        </w:tc>
        <w:tc>
          <w:tcPr>
            <w:tcW w:w="4320" w:type="dxa"/>
          </w:tcPr>
          <w:p w14:paraId="683EC8F1" w14:textId="77777777" w:rsidR="002532EA" w:rsidRDefault="00000000">
            <w:r>
              <w:t>شريحة المستهدفة</w:t>
            </w:r>
          </w:p>
        </w:tc>
      </w:tr>
    </w:tbl>
    <w:p w14:paraId="2BCD4DA4" w14:textId="77777777" w:rsidR="002532EA" w:rsidRDefault="00000000">
      <w:r>
        <w:t>---</w:t>
      </w:r>
    </w:p>
    <w:p w14:paraId="7E28478B" w14:textId="77777777" w:rsidR="002532EA" w:rsidRDefault="00000000">
      <w:r>
        <w:t>Terms and conditions</w:t>
      </w:r>
    </w:p>
    <w:p w14:paraId="6A4D9DD3" w14:textId="77777777" w:rsidR="002532EA" w:rsidRDefault="00000000">
      <w:r>
        <w:t>All pricings are in Saudi Riyals.</w:t>
      </w:r>
    </w:p>
    <w:p w14:paraId="3EAC8AEF" w14:textId="77777777" w:rsidR="002532EA" w:rsidRDefault="00000000">
      <w:r>
        <w:t>The proposal is valid for 30 days from the date of proposal submission.</w:t>
      </w:r>
    </w:p>
    <w:p w14:paraId="7C5AC026" w14:textId="77777777" w:rsidR="002532EA" w:rsidRDefault="00000000">
      <w:r>
        <w:t>Prices does not include any other cost like overtime, business trip, training etc.</w:t>
      </w:r>
    </w:p>
    <w:p w14:paraId="408A5D07" w14:textId="77777777" w:rsidR="002532EA" w:rsidRDefault="00000000">
      <w:r>
        <w:t>Prices does not include any hardware or software licenses aside from the scope of work.</w:t>
      </w:r>
    </w:p>
    <w:p w14:paraId="171FACB0" w14:textId="77777777" w:rsidR="002532EA" w:rsidRDefault="00000000">
      <w:r>
        <w:t>Customer shall be fully responsible in ensuring that all equipment delivered to the customer site are protected and secured and that risk of any damage or loss to equipment shall be transferred to customer immediately upon delivery.</w:t>
      </w:r>
    </w:p>
    <w:p w14:paraId="353098EE" w14:textId="77777777" w:rsidR="002532EA" w:rsidRDefault="00000000">
      <w:r>
        <w:t>Any Software and/or Licenses activated on behalf of the customers are non-cancellable if there is any.</w:t>
      </w:r>
    </w:p>
    <w:p w14:paraId="2467B6C2" w14:textId="77777777" w:rsidR="002532EA" w:rsidRDefault="00000000">
      <w:r>
        <w:t>stc will carry out a feasibility study and confirm availability and readiness after receipt of an official request.</w:t>
      </w:r>
    </w:p>
    <w:p w14:paraId="39DAF137" w14:textId="77777777" w:rsidR="002532EA" w:rsidRDefault="00000000">
      <w:r>
        <w:t>Minimum contract commitment is 1 year.</w:t>
      </w:r>
    </w:p>
    <w:p w14:paraId="1F64A26D" w14:textId="77777777" w:rsidR="002532EA" w:rsidRDefault="00000000">
      <w:r>
        <w:t>Contract is auto renewed for 12 months starting from service activation date unless customer requested service cancellation before 60 days of existing contract expiry date.</w:t>
      </w:r>
    </w:p>
    <w:p w14:paraId="72B7E219" w14:textId="77777777" w:rsidR="002532EA" w:rsidRDefault="00000000">
      <w:r>
        <w:t>STC will notify customer if prices changed before 90 days of existing contract expiry date.</w:t>
      </w:r>
    </w:p>
    <w:p w14:paraId="1369C342" w14:textId="77777777" w:rsidR="002532EA" w:rsidRDefault="00000000">
      <w:r>
        <w:t>Service activation date will be determined by the project plan with the first device onboarding.</w:t>
      </w:r>
    </w:p>
    <w:p w14:paraId="5B747D49" w14:textId="77777777" w:rsidR="002532EA" w:rsidRDefault="00000000">
      <w:r>
        <w:t>Early termination: customer is committed to pay the remaining monthly charges of the contractual period retroactively and any other incurred costs by stc.</w:t>
      </w:r>
    </w:p>
    <w:p w14:paraId="1EF75035" w14:textId="77777777" w:rsidR="002532EA" w:rsidRDefault="00000000">
      <w:r>
        <w:t>Billing will be started from the first device onboarding date.</w:t>
      </w:r>
    </w:p>
    <w:p w14:paraId="10CCD04E" w14:textId="77777777" w:rsidR="002532EA" w:rsidRDefault="00000000">
      <w:r>
        <w:t>For all STC standard services, STC standard terms &amp; conditions apply.</w:t>
      </w:r>
    </w:p>
    <w:p w14:paraId="1C600C04" w14:textId="77777777" w:rsidR="002532EA" w:rsidRDefault="002532EA"/>
    <w:p w14:paraId="2BB9BA77" w14:textId="77777777" w:rsidR="002532EA" w:rsidRDefault="002532EA"/>
    <w:p w14:paraId="0F3325E0" w14:textId="77777777" w:rsidR="002532EA" w:rsidRDefault="002532EA"/>
    <w:p w14:paraId="3840B028" w14:textId="77777777" w:rsidR="002532EA" w:rsidRDefault="002532EA"/>
    <w:p w14:paraId="24B2C7B3" w14:textId="77777777" w:rsidR="002532EA" w:rsidRDefault="00000000">
      <w:r>
        <w:lastRenderedPageBreak/>
        <w:t>الشروط والاحكام</w:t>
      </w:r>
    </w:p>
    <w:p w14:paraId="79A3D758" w14:textId="77777777" w:rsidR="002532EA" w:rsidRDefault="002532EA"/>
    <w:p w14:paraId="1D894973" w14:textId="77777777" w:rsidR="002532EA" w:rsidRDefault="00000000">
      <w:r>
        <w:t>- جميع الأسعار بالريال السعودي.</w:t>
      </w:r>
    </w:p>
    <w:p w14:paraId="36D38BA2" w14:textId="77777777" w:rsidR="002532EA" w:rsidRDefault="00000000">
      <w:r>
        <w:t>- الاقتراح صالح لمدة 30 يوما من تاريخ تقديم الاقتراح.</w:t>
      </w:r>
    </w:p>
    <w:p w14:paraId="6CA08AEF" w14:textId="77777777" w:rsidR="002532EA" w:rsidRDefault="00000000">
      <w:r>
        <w:t>- الأسعار لا تشمل أي تكلفة أخرى مثل العمل الإضافي ، ورحلة العمل ، والتدريب ، إلخ.</w:t>
      </w:r>
    </w:p>
    <w:p w14:paraId="65FEDECB" w14:textId="77777777" w:rsidR="002532EA" w:rsidRDefault="00000000">
      <w:r>
        <w:t>- الأسعار لا تشمل أي تراخيص للأجهزة أو البرامج بخلاف نطاق العمل.</w:t>
      </w:r>
    </w:p>
    <w:p w14:paraId="7DB60834" w14:textId="77777777" w:rsidR="002532EA" w:rsidRDefault="00000000">
      <w:r>
        <w:t>- يتحمل العميل المسؤولية الكاملة في ضمان حماية جميع المعدات التي يتم تسليمها إلى موقع العميل وتأمينها ، وسيتم نقل مخاطر أي تلف أو خسارة للمعدات إلى العميل فور التسليم.</w:t>
      </w:r>
    </w:p>
    <w:p w14:paraId="4B65B9C3" w14:textId="77777777" w:rsidR="002532EA" w:rsidRDefault="00000000">
      <w:r>
        <w:t>- أي برامج و / أو تراخيص يتم تفعيلها نيابة عن العملاء غير قابلة للإلغاء إن وجدت.</w:t>
      </w:r>
    </w:p>
    <w:p w14:paraId="189445E2" w14:textId="77777777" w:rsidR="002532EA" w:rsidRDefault="00000000">
      <w:r>
        <w:t>- ستقوم stc بإجراء دراسة جدوى وتأكيد التوافر والجاهزية بعد استلام طلب رسمي.</w:t>
      </w:r>
    </w:p>
    <w:p w14:paraId="0B49B2FD" w14:textId="77777777" w:rsidR="002532EA" w:rsidRDefault="00000000">
      <w:r>
        <w:t>- الحد الأدنى للإلتزام بالعقد هو سنة واحدة.</w:t>
      </w:r>
    </w:p>
    <w:p w14:paraId="25645D1E" w14:textId="77777777" w:rsidR="002532EA" w:rsidRDefault="00000000">
      <w:r>
        <w:t>- يتم تجديد العقد تلقائيًا لمدة 12 شهرًا بدءًا من تاريخ تنشيط الخدمة ما لم يطلب العميل إلغاء الخدمة قبل 60 يومًا من تاريخ انتهاء صلاحية العقد الحالي.</w:t>
      </w:r>
    </w:p>
    <w:p w14:paraId="16550D23" w14:textId="77777777" w:rsidR="002532EA" w:rsidRDefault="00000000">
      <w:r>
        <w:t>- ستقوم شركة الاتصالات السعودية بإخطار العميل إذا تغيرت الأسعار قبل 90 يومًا من تاريخ انتهاء العقد الحالي.</w:t>
      </w:r>
    </w:p>
    <w:p w14:paraId="57E5A4E5" w14:textId="77777777" w:rsidR="002532EA" w:rsidRDefault="00000000">
      <w:r>
        <w:t>- سيتم تحديد تاريخ تفعيل الخدمة من خلال خطة المشروع مع أول جهاز على متن الطائرة.</w:t>
      </w:r>
    </w:p>
    <w:p w14:paraId="1FF3D357" w14:textId="77777777" w:rsidR="002532EA" w:rsidRDefault="00000000">
      <w:r>
        <w:t>- الإنهاء المبكر: يلتزم العميل بدفع الرسوم الشهرية المتبقية من فترة العقد بأثر رجعي وأي تكاليف أخرى يتكبدها stc.</w:t>
      </w:r>
    </w:p>
    <w:p w14:paraId="67FF6487" w14:textId="77777777" w:rsidR="002532EA" w:rsidRDefault="00000000">
      <w:r>
        <w:t>- ستبدأ الفوترة من تاريخ إعداد الجهاز الأول.</w:t>
      </w:r>
    </w:p>
    <w:p w14:paraId="4BC08A86" w14:textId="77777777" w:rsidR="002532EA" w:rsidRDefault="00000000">
      <w:r>
        <w:t>- تطبق الشروط والأحكام القياسية لشركة الاتصالات السعودية على جميع خدمات شركة الاتصالات السعودية القياسية.</w:t>
      </w:r>
    </w:p>
    <w:p w14:paraId="348F1DB5" w14:textId="77777777" w:rsidR="002532EA" w:rsidRDefault="00000000">
      <w:r>
        <w:t>---</w:t>
      </w:r>
    </w:p>
    <w:p w14:paraId="3FF699F6" w14:textId="77777777" w:rsidR="002532EA" w:rsidRDefault="00000000">
      <w:r>
        <w:t>Q&amp;A : Unavailable</w:t>
      </w:r>
    </w:p>
    <w:p w14:paraId="727D3F2A" w14:textId="77777777" w:rsidR="002532EA" w:rsidRDefault="00000000">
      <w:r>
        <w:t>---</w:t>
      </w:r>
    </w:p>
    <w:p w14:paraId="49ED356E" w14:textId="77777777" w:rsidR="002532EA" w:rsidRDefault="002532EA"/>
    <w:p w14:paraId="2C278A83" w14:textId="77777777" w:rsidR="002532EA" w:rsidRDefault="002532EA"/>
    <w:p w14:paraId="03F99D5C" w14:textId="77777777" w:rsidR="002532EA" w:rsidRDefault="002532EA"/>
    <w:p w14:paraId="1A1676C4" w14:textId="77777777" w:rsidR="002532EA" w:rsidRDefault="002532EA"/>
    <w:p w14:paraId="6AD6F459" w14:textId="77777777" w:rsidR="002532EA" w:rsidRDefault="002532EA"/>
    <w:p w14:paraId="5368EE8C" w14:textId="77777777" w:rsidR="002532EA" w:rsidRDefault="002532EA"/>
    <w:p w14:paraId="7B944035" w14:textId="77777777" w:rsidR="002532EA" w:rsidRDefault="002532EA"/>
    <w:p w14:paraId="017018CF" w14:textId="77777777" w:rsidR="002532EA" w:rsidRDefault="002532EA"/>
    <w:p w14:paraId="447471B9" w14:textId="77777777" w:rsidR="002532EA" w:rsidRDefault="002532EA"/>
    <w:p w14:paraId="423BACB6" w14:textId="77777777" w:rsidR="002532EA" w:rsidRDefault="002532EA"/>
    <w:p w14:paraId="065D93A5" w14:textId="77777777" w:rsidR="002532EA" w:rsidRDefault="002532EA"/>
    <w:p w14:paraId="4EF5C608" w14:textId="77777777" w:rsidR="002532EA" w:rsidRDefault="002532EA"/>
    <w:p w14:paraId="45BAF760" w14:textId="77777777" w:rsidR="002532EA" w:rsidRDefault="002532EA"/>
    <w:p w14:paraId="30B0E8E1" w14:textId="77777777" w:rsidR="002532EA" w:rsidRDefault="002532EA"/>
    <w:p w14:paraId="0DE2D2C3" w14:textId="77777777" w:rsidR="002532EA" w:rsidRDefault="002532EA"/>
    <w:p w14:paraId="51BC4035" w14:textId="77777777" w:rsidR="002532EA" w:rsidRDefault="002532EA"/>
    <w:p w14:paraId="3DF80207" w14:textId="77777777" w:rsidR="002532EA" w:rsidRDefault="002532EA"/>
    <w:p w14:paraId="6E729909" w14:textId="77777777" w:rsidR="002532EA" w:rsidRDefault="002532EA"/>
    <w:p w14:paraId="3D65EDF3" w14:textId="77777777" w:rsidR="002532EA" w:rsidRDefault="002532EA"/>
    <w:p w14:paraId="0A664A8A" w14:textId="77777777" w:rsidR="002532EA" w:rsidRDefault="002532EA"/>
    <w:p w14:paraId="114639A5" w14:textId="77777777" w:rsidR="002532EA" w:rsidRDefault="002532EA"/>
    <w:p w14:paraId="4E1E3A8B" w14:textId="77777777" w:rsidR="002532EA" w:rsidRDefault="002532EA"/>
    <w:p w14:paraId="78B8CAE6" w14:textId="77777777" w:rsidR="002532EA" w:rsidRDefault="002532EA"/>
    <w:p w14:paraId="644CC2AD" w14:textId="77777777" w:rsidR="002532EA" w:rsidRDefault="002532EA"/>
    <w:p w14:paraId="6FD5610E" w14:textId="77777777" w:rsidR="002532EA" w:rsidRDefault="002532EA"/>
    <w:p w14:paraId="67F939BD" w14:textId="77777777" w:rsidR="002532EA" w:rsidRDefault="002532EA"/>
    <w:p w14:paraId="5F28F7D4" w14:textId="77777777" w:rsidR="002532EA" w:rsidRDefault="002532EA"/>
    <w:p w14:paraId="41B856A2" w14:textId="77777777" w:rsidR="002532EA" w:rsidRDefault="002532EA"/>
    <w:p w14:paraId="57E05DCA" w14:textId="77777777" w:rsidR="002532EA" w:rsidRDefault="002532EA"/>
    <w:p w14:paraId="557AFF86" w14:textId="77777777" w:rsidR="002532EA" w:rsidRDefault="002532EA"/>
    <w:p w14:paraId="6AA99C28" w14:textId="77777777" w:rsidR="002532EA" w:rsidRDefault="002532EA"/>
    <w:p w14:paraId="07D89AA1" w14:textId="77777777" w:rsidR="002532EA" w:rsidRDefault="002532EA"/>
    <w:p w14:paraId="1BB0BBC7" w14:textId="77777777" w:rsidR="002532EA" w:rsidRDefault="002532EA"/>
    <w:p w14:paraId="662077FD" w14:textId="77777777" w:rsidR="002532EA" w:rsidRDefault="002532EA"/>
    <w:p w14:paraId="06A815AE" w14:textId="77777777" w:rsidR="002532EA" w:rsidRDefault="002532EA"/>
    <w:p w14:paraId="795475D8" w14:textId="77777777" w:rsidR="002532EA" w:rsidRDefault="002532EA"/>
    <w:p w14:paraId="3839E42B" w14:textId="77777777" w:rsidR="002532EA" w:rsidRDefault="002532EA"/>
    <w:p w14:paraId="1FF31379" w14:textId="77777777" w:rsidR="002532EA" w:rsidRDefault="002532EA"/>
    <w:p w14:paraId="4B3ED83B" w14:textId="77777777" w:rsidR="002532EA" w:rsidRDefault="002532EA"/>
    <w:p w14:paraId="44FA3004" w14:textId="77777777" w:rsidR="002532EA" w:rsidRDefault="002532EA"/>
    <w:p w14:paraId="4D10E876" w14:textId="77777777" w:rsidR="002532EA" w:rsidRDefault="002532EA"/>
    <w:p w14:paraId="1CB2DCFF" w14:textId="77777777" w:rsidR="002532EA" w:rsidRDefault="002532EA"/>
    <w:p w14:paraId="14D4EC38" w14:textId="77777777" w:rsidR="002532EA" w:rsidRDefault="002532EA"/>
    <w:p w14:paraId="4776E20E" w14:textId="77777777" w:rsidR="002532EA" w:rsidRDefault="002532EA"/>
    <w:p w14:paraId="36CB1864" w14:textId="77777777" w:rsidR="002532EA" w:rsidRDefault="002532EA"/>
    <w:p w14:paraId="28737DFC" w14:textId="77777777" w:rsidR="002532EA" w:rsidRDefault="002532EA"/>
    <w:p w14:paraId="71B4F53A" w14:textId="77777777" w:rsidR="002532EA" w:rsidRDefault="002532EA"/>
    <w:p w14:paraId="46309341" w14:textId="77777777" w:rsidR="002532EA" w:rsidRDefault="002532EA"/>
    <w:tbl>
      <w:tblPr>
        <w:tblStyle w:val="TableGrid"/>
        <w:tblW w:w="0" w:type="auto"/>
        <w:tblLook w:val="04A0" w:firstRow="1" w:lastRow="0" w:firstColumn="1" w:lastColumn="0" w:noHBand="0" w:noVBand="1"/>
      </w:tblPr>
      <w:tblGrid>
        <w:gridCol w:w="2880"/>
        <w:gridCol w:w="2880"/>
        <w:gridCol w:w="2880"/>
      </w:tblGrid>
      <w:tr w:rsidR="002532EA" w14:paraId="4CC0095C" w14:textId="77777777">
        <w:tc>
          <w:tcPr>
            <w:tcW w:w="2880" w:type="dxa"/>
          </w:tcPr>
          <w:p w14:paraId="508DEEB7" w14:textId="77777777" w:rsidR="002532EA" w:rsidRDefault="00000000">
            <w:r>
              <w:t>Packages</w:t>
            </w:r>
          </w:p>
        </w:tc>
        <w:tc>
          <w:tcPr>
            <w:tcW w:w="2880" w:type="dxa"/>
          </w:tcPr>
          <w:p w14:paraId="700BD4F8" w14:textId="77777777" w:rsidR="002532EA" w:rsidRDefault="00000000">
            <w:r>
              <w:t>Number of Users</w:t>
            </w:r>
          </w:p>
        </w:tc>
        <w:tc>
          <w:tcPr>
            <w:tcW w:w="2880" w:type="dxa"/>
          </w:tcPr>
          <w:p w14:paraId="10F61CEA" w14:textId="77777777" w:rsidR="002532EA" w:rsidRDefault="00000000">
            <w:r>
              <w:t>Price (SAR/User/Year)</w:t>
            </w:r>
          </w:p>
        </w:tc>
      </w:tr>
      <w:tr w:rsidR="002532EA" w14:paraId="08E3B650" w14:textId="77777777">
        <w:tc>
          <w:tcPr>
            <w:tcW w:w="2880" w:type="dxa"/>
          </w:tcPr>
          <w:p w14:paraId="7E33EBC7" w14:textId="77777777" w:rsidR="002532EA" w:rsidRDefault="00000000">
            <w:r>
              <w:t>Professional</w:t>
            </w:r>
          </w:p>
        </w:tc>
        <w:tc>
          <w:tcPr>
            <w:tcW w:w="2880" w:type="dxa"/>
          </w:tcPr>
          <w:p w14:paraId="28E93DEF" w14:textId="77777777" w:rsidR="002532EA" w:rsidRDefault="00000000">
            <w:r>
              <w:t>50-99</w:t>
            </w:r>
          </w:p>
        </w:tc>
        <w:tc>
          <w:tcPr>
            <w:tcW w:w="2880" w:type="dxa"/>
          </w:tcPr>
          <w:p w14:paraId="16F9D16B" w14:textId="77777777" w:rsidR="002532EA" w:rsidRDefault="00000000">
            <w:r>
              <w:t>170</w:t>
            </w:r>
          </w:p>
        </w:tc>
      </w:tr>
      <w:tr w:rsidR="002532EA" w14:paraId="25A5EA33" w14:textId="77777777">
        <w:tc>
          <w:tcPr>
            <w:tcW w:w="2880" w:type="dxa"/>
          </w:tcPr>
          <w:p w14:paraId="22D5D6A2" w14:textId="77777777" w:rsidR="002532EA" w:rsidRDefault="00000000">
            <w:r>
              <w:t>Professional</w:t>
            </w:r>
          </w:p>
        </w:tc>
        <w:tc>
          <w:tcPr>
            <w:tcW w:w="2880" w:type="dxa"/>
          </w:tcPr>
          <w:p w14:paraId="0097C7D7" w14:textId="77777777" w:rsidR="002532EA" w:rsidRDefault="00000000">
            <w:r>
              <w:t>100-499</w:t>
            </w:r>
          </w:p>
        </w:tc>
        <w:tc>
          <w:tcPr>
            <w:tcW w:w="2880" w:type="dxa"/>
          </w:tcPr>
          <w:p w14:paraId="59DA456A" w14:textId="77777777" w:rsidR="002532EA" w:rsidRDefault="00000000">
            <w:r>
              <w:t>160</w:t>
            </w:r>
          </w:p>
        </w:tc>
      </w:tr>
      <w:tr w:rsidR="002532EA" w14:paraId="326F9772" w14:textId="77777777">
        <w:tc>
          <w:tcPr>
            <w:tcW w:w="2880" w:type="dxa"/>
          </w:tcPr>
          <w:p w14:paraId="69165AAD" w14:textId="77777777" w:rsidR="002532EA" w:rsidRDefault="00000000">
            <w:r>
              <w:t>Professional</w:t>
            </w:r>
          </w:p>
        </w:tc>
        <w:tc>
          <w:tcPr>
            <w:tcW w:w="2880" w:type="dxa"/>
          </w:tcPr>
          <w:p w14:paraId="19A188E0" w14:textId="77777777" w:rsidR="002532EA" w:rsidRDefault="00000000">
            <w:r>
              <w:t>500 - 999</w:t>
            </w:r>
          </w:p>
        </w:tc>
        <w:tc>
          <w:tcPr>
            <w:tcW w:w="2880" w:type="dxa"/>
          </w:tcPr>
          <w:p w14:paraId="650CADAC" w14:textId="77777777" w:rsidR="002532EA" w:rsidRDefault="00000000">
            <w:r>
              <w:t>150</w:t>
            </w:r>
          </w:p>
        </w:tc>
      </w:tr>
      <w:tr w:rsidR="002532EA" w14:paraId="2B9BD2AB" w14:textId="77777777">
        <w:tc>
          <w:tcPr>
            <w:tcW w:w="2880" w:type="dxa"/>
          </w:tcPr>
          <w:p w14:paraId="7E11C2D5" w14:textId="77777777" w:rsidR="002532EA" w:rsidRDefault="00000000">
            <w:r>
              <w:t>Professional</w:t>
            </w:r>
          </w:p>
        </w:tc>
        <w:tc>
          <w:tcPr>
            <w:tcW w:w="2880" w:type="dxa"/>
          </w:tcPr>
          <w:p w14:paraId="0A6C5E18" w14:textId="77777777" w:rsidR="002532EA" w:rsidRDefault="00000000">
            <w:r>
              <w:t>1000- 2499</w:t>
            </w:r>
          </w:p>
        </w:tc>
        <w:tc>
          <w:tcPr>
            <w:tcW w:w="2880" w:type="dxa"/>
          </w:tcPr>
          <w:p w14:paraId="7A6263CE" w14:textId="77777777" w:rsidR="002532EA" w:rsidRDefault="00000000">
            <w:r>
              <w:t>140</w:t>
            </w:r>
          </w:p>
        </w:tc>
      </w:tr>
      <w:tr w:rsidR="002532EA" w14:paraId="79A63741" w14:textId="77777777">
        <w:tc>
          <w:tcPr>
            <w:tcW w:w="2880" w:type="dxa"/>
          </w:tcPr>
          <w:p w14:paraId="13EDB521" w14:textId="77777777" w:rsidR="002532EA" w:rsidRDefault="00000000">
            <w:r>
              <w:t>Professional</w:t>
            </w:r>
          </w:p>
        </w:tc>
        <w:tc>
          <w:tcPr>
            <w:tcW w:w="2880" w:type="dxa"/>
          </w:tcPr>
          <w:p w14:paraId="214A5FA6" w14:textId="77777777" w:rsidR="002532EA" w:rsidRDefault="00000000">
            <w:r>
              <w:t>2500-4999</w:t>
            </w:r>
          </w:p>
        </w:tc>
        <w:tc>
          <w:tcPr>
            <w:tcW w:w="2880" w:type="dxa"/>
          </w:tcPr>
          <w:p w14:paraId="3D4420AC" w14:textId="77777777" w:rsidR="002532EA" w:rsidRDefault="00000000">
            <w:r>
              <w:t>130</w:t>
            </w:r>
          </w:p>
        </w:tc>
      </w:tr>
      <w:tr w:rsidR="002532EA" w14:paraId="1D13B593" w14:textId="77777777">
        <w:tc>
          <w:tcPr>
            <w:tcW w:w="2880" w:type="dxa"/>
          </w:tcPr>
          <w:p w14:paraId="78A2B178" w14:textId="77777777" w:rsidR="002532EA" w:rsidRDefault="00000000">
            <w:r>
              <w:t>Professional</w:t>
            </w:r>
          </w:p>
        </w:tc>
        <w:tc>
          <w:tcPr>
            <w:tcW w:w="2880" w:type="dxa"/>
          </w:tcPr>
          <w:p w14:paraId="147F4859" w14:textId="77777777" w:rsidR="002532EA" w:rsidRDefault="00000000">
            <w:r>
              <w:t>5000-9999</w:t>
            </w:r>
          </w:p>
        </w:tc>
        <w:tc>
          <w:tcPr>
            <w:tcW w:w="2880" w:type="dxa"/>
          </w:tcPr>
          <w:p w14:paraId="72074CA1" w14:textId="77777777" w:rsidR="002532EA" w:rsidRDefault="00000000">
            <w:r>
              <w:t>120</w:t>
            </w:r>
          </w:p>
        </w:tc>
      </w:tr>
      <w:tr w:rsidR="002532EA" w14:paraId="5F4CA625" w14:textId="77777777">
        <w:tc>
          <w:tcPr>
            <w:tcW w:w="2880" w:type="dxa"/>
          </w:tcPr>
          <w:p w14:paraId="18299043" w14:textId="77777777" w:rsidR="002532EA" w:rsidRDefault="00000000">
            <w:r>
              <w:t>Professional</w:t>
            </w:r>
          </w:p>
        </w:tc>
        <w:tc>
          <w:tcPr>
            <w:tcW w:w="2880" w:type="dxa"/>
          </w:tcPr>
          <w:p w14:paraId="0D90153D" w14:textId="77777777" w:rsidR="002532EA" w:rsidRDefault="00000000">
            <w:r>
              <w:t>10000+</w:t>
            </w:r>
          </w:p>
        </w:tc>
        <w:tc>
          <w:tcPr>
            <w:tcW w:w="2880" w:type="dxa"/>
          </w:tcPr>
          <w:p w14:paraId="6B8B6FCB" w14:textId="77777777" w:rsidR="002532EA" w:rsidRDefault="00000000">
            <w:r>
              <w:t>110</w:t>
            </w:r>
          </w:p>
        </w:tc>
      </w:tr>
      <w:tr w:rsidR="002532EA" w14:paraId="5CB98105" w14:textId="77777777">
        <w:tc>
          <w:tcPr>
            <w:tcW w:w="2880" w:type="dxa"/>
          </w:tcPr>
          <w:p w14:paraId="1A8ECCC2" w14:textId="77777777" w:rsidR="002532EA" w:rsidRDefault="002532EA"/>
        </w:tc>
        <w:tc>
          <w:tcPr>
            <w:tcW w:w="2880" w:type="dxa"/>
          </w:tcPr>
          <w:p w14:paraId="7351F6DB" w14:textId="77777777" w:rsidR="002532EA" w:rsidRDefault="002532EA"/>
        </w:tc>
        <w:tc>
          <w:tcPr>
            <w:tcW w:w="2880" w:type="dxa"/>
          </w:tcPr>
          <w:p w14:paraId="2A781B3B" w14:textId="77777777" w:rsidR="002532EA" w:rsidRDefault="002532EA"/>
        </w:tc>
      </w:tr>
      <w:tr w:rsidR="002532EA" w14:paraId="746A9B89" w14:textId="77777777">
        <w:tc>
          <w:tcPr>
            <w:tcW w:w="2880" w:type="dxa"/>
          </w:tcPr>
          <w:p w14:paraId="53978DCF" w14:textId="77777777" w:rsidR="002532EA" w:rsidRDefault="00000000">
            <w:r>
              <w:t>Business</w:t>
            </w:r>
          </w:p>
        </w:tc>
        <w:tc>
          <w:tcPr>
            <w:tcW w:w="2880" w:type="dxa"/>
          </w:tcPr>
          <w:p w14:paraId="782814BD" w14:textId="77777777" w:rsidR="002532EA" w:rsidRDefault="00000000">
            <w:r>
              <w:t>50-99</w:t>
            </w:r>
          </w:p>
        </w:tc>
        <w:tc>
          <w:tcPr>
            <w:tcW w:w="2880" w:type="dxa"/>
          </w:tcPr>
          <w:p w14:paraId="34B08EFF" w14:textId="77777777" w:rsidR="002532EA" w:rsidRDefault="00000000">
            <w:r>
              <w:t>270</w:t>
            </w:r>
          </w:p>
        </w:tc>
      </w:tr>
      <w:tr w:rsidR="002532EA" w14:paraId="48E67A6D" w14:textId="77777777">
        <w:tc>
          <w:tcPr>
            <w:tcW w:w="2880" w:type="dxa"/>
          </w:tcPr>
          <w:p w14:paraId="38DDBAE0" w14:textId="77777777" w:rsidR="002532EA" w:rsidRDefault="00000000">
            <w:r>
              <w:t>Business</w:t>
            </w:r>
          </w:p>
        </w:tc>
        <w:tc>
          <w:tcPr>
            <w:tcW w:w="2880" w:type="dxa"/>
          </w:tcPr>
          <w:p w14:paraId="2D56F0A1" w14:textId="77777777" w:rsidR="002532EA" w:rsidRDefault="00000000">
            <w:r>
              <w:t>100-499</w:t>
            </w:r>
          </w:p>
        </w:tc>
        <w:tc>
          <w:tcPr>
            <w:tcW w:w="2880" w:type="dxa"/>
          </w:tcPr>
          <w:p w14:paraId="7B5A0E60" w14:textId="77777777" w:rsidR="002532EA" w:rsidRDefault="00000000">
            <w:r>
              <w:t>260</w:t>
            </w:r>
          </w:p>
        </w:tc>
      </w:tr>
      <w:tr w:rsidR="002532EA" w14:paraId="664FA8DE" w14:textId="77777777">
        <w:tc>
          <w:tcPr>
            <w:tcW w:w="2880" w:type="dxa"/>
          </w:tcPr>
          <w:p w14:paraId="4CF383AF" w14:textId="77777777" w:rsidR="002532EA" w:rsidRDefault="00000000">
            <w:r>
              <w:t>Business</w:t>
            </w:r>
          </w:p>
        </w:tc>
        <w:tc>
          <w:tcPr>
            <w:tcW w:w="2880" w:type="dxa"/>
          </w:tcPr>
          <w:p w14:paraId="350FB37B" w14:textId="77777777" w:rsidR="002532EA" w:rsidRDefault="00000000">
            <w:r>
              <w:t>500 - 999</w:t>
            </w:r>
          </w:p>
        </w:tc>
        <w:tc>
          <w:tcPr>
            <w:tcW w:w="2880" w:type="dxa"/>
          </w:tcPr>
          <w:p w14:paraId="36654688" w14:textId="77777777" w:rsidR="002532EA" w:rsidRDefault="00000000">
            <w:r>
              <w:t>250</w:t>
            </w:r>
          </w:p>
        </w:tc>
      </w:tr>
      <w:tr w:rsidR="002532EA" w14:paraId="42B19F49" w14:textId="77777777">
        <w:tc>
          <w:tcPr>
            <w:tcW w:w="2880" w:type="dxa"/>
          </w:tcPr>
          <w:p w14:paraId="190E4835" w14:textId="77777777" w:rsidR="002532EA" w:rsidRDefault="00000000">
            <w:r>
              <w:t>Business</w:t>
            </w:r>
          </w:p>
        </w:tc>
        <w:tc>
          <w:tcPr>
            <w:tcW w:w="2880" w:type="dxa"/>
          </w:tcPr>
          <w:p w14:paraId="53F4E0E2" w14:textId="77777777" w:rsidR="002532EA" w:rsidRDefault="00000000">
            <w:r>
              <w:t>1000- 2499</w:t>
            </w:r>
          </w:p>
        </w:tc>
        <w:tc>
          <w:tcPr>
            <w:tcW w:w="2880" w:type="dxa"/>
          </w:tcPr>
          <w:p w14:paraId="746430D0" w14:textId="77777777" w:rsidR="002532EA" w:rsidRDefault="00000000">
            <w:r>
              <w:t>240</w:t>
            </w:r>
          </w:p>
        </w:tc>
      </w:tr>
      <w:tr w:rsidR="002532EA" w14:paraId="7B07E00E" w14:textId="77777777">
        <w:tc>
          <w:tcPr>
            <w:tcW w:w="2880" w:type="dxa"/>
          </w:tcPr>
          <w:p w14:paraId="333899CC" w14:textId="77777777" w:rsidR="002532EA" w:rsidRDefault="00000000">
            <w:r>
              <w:t>Business</w:t>
            </w:r>
          </w:p>
        </w:tc>
        <w:tc>
          <w:tcPr>
            <w:tcW w:w="2880" w:type="dxa"/>
          </w:tcPr>
          <w:p w14:paraId="1D70FEA1" w14:textId="77777777" w:rsidR="002532EA" w:rsidRDefault="00000000">
            <w:r>
              <w:t>2500-4999</w:t>
            </w:r>
          </w:p>
        </w:tc>
        <w:tc>
          <w:tcPr>
            <w:tcW w:w="2880" w:type="dxa"/>
          </w:tcPr>
          <w:p w14:paraId="12E51FF6" w14:textId="77777777" w:rsidR="002532EA" w:rsidRDefault="00000000">
            <w:r>
              <w:t>230</w:t>
            </w:r>
          </w:p>
        </w:tc>
      </w:tr>
      <w:tr w:rsidR="002532EA" w14:paraId="05A694F4" w14:textId="77777777">
        <w:tc>
          <w:tcPr>
            <w:tcW w:w="2880" w:type="dxa"/>
          </w:tcPr>
          <w:p w14:paraId="782B620F" w14:textId="77777777" w:rsidR="002532EA" w:rsidRDefault="00000000">
            <w:r>
              <w:t>Business</w:t>
            </w:r>
          </w:p>
        </w:tc>
        <w:tc>
          <w:tcPr>
            <w:tcW w:w="2880" w:type="dxa"/>
          </w:tcPr>
          <w:p w14:paraId="335DC5B9" w14:textId="77777777" w:rsidR="002532EA" w:rsidRDefault="00000000">
            <w:r>
              <w:t>5000-9999</w:t>
            </w:r>
          </w:p>
        </w:tc>
        <w:tc>
          <w:tcPr>
            <w:tcW w:w="2880" w:type="dxa"/>
          </w:tcPr>
          <w:p w14:paraId="2F770FD1" w14:textId="77777777" w:rsidR="002532EA" w:rsidRDefault="00000000">
            <w:r>
              <w:t>220</w:t>
            </w:r>
          </w:p>
        </w:tc>
      </w:tr>
      <w:tr w:rsidR="002532EA" w14:paraId="7D6E935F" w14:textId="77777777">
        <w:tc>
          <w:tcPr>
            <w:tcW w:w="2880" w:type="dxa"/>
          </w:tcPr>
          <w:p w14:paraId="62AD07D1" w14:textId="77777777" w:rsidR="002532EA" w:rsidRDefault="00000000">
            <w:r>
              <w:t>Business</w:t>
            </w:r>
          </w:p>
        </w:tc>
        <w:tc>
          <w:tcPr>
            <w:tcW w:w="2880" w:type="dxa"/>
          </w:tcPr>
          <w:p w14:paraId="2311B917" w14:textId="77777777" w:rsidR="002532EA" w:rsidRDefault="00000000">
            <w:r>
              <w:t>10000+</w:t>
            </w:r>
          </w:p>
        </w:tc>
        <w:tc>
          <w:tcPr>
            <w:tcW w:w="2880" w:type="dxa"/>
          </w:tcPr>
          <w:p w14:paraId="79F66ADD" w14:textId="77777777" w:rsidR="002532EA" w:rsidRDefault="00000000">
            <w:r>
              <w:t>210</w:t>
            </w:r>
          </w:p>
        </w:tc>
      </w:tr>
      <w:tr w:rsidR="002532EA" w14:paraId="76AAD010" w14:textId="77777777">
        <w:tc>
          <w:tcPr>
            <w:tcW w:w="2880" w:type="dxa"/>
          </w:tcPr>
          <w:p w14:paraId="1618A3B8" w14:textId="77777777" w:rsidR="002532EA" w:rsidRDefault="002532EA"/>
        </w:tc>
        <w:tc>
          <w:tcPr>
            <w:tcW w:w="2880" w:type="dxa"/>
          </w:tcPr>
          <w:p w14:paraId="4A4D753A" w14:textId="77777777" w:rsidR="002532EA" w:rsidRDefault="002532EA"/>
        </w:tc>
        <w:tc>
          <w:tcPr>
            <w:tcW w:w="2880" w:type="dxa"/>
          </w:tcPr>
          <w:p w14:paraId="1897126E" w14:textId="77777777" w:rsidR="002532EA" w:rsidRDefault="002532EA"/>
        </w:tc>
      </w:tr>
      <w:tr w:rsidR="002532EA" w14:paraId="6A0FD492" w14:textId="77777777">
        <w:tc>
          <w:tcPr>
            <w:tcW w:w="2880" w:type="dxa"/>
          </w:tcPr>
          <w:p w14:paraId="11FCE84E" w14:textId="77777777" w:rsidR="002532EA" w:rsidRDefault="00000000">
            <w:r>
              <w:t>Transformation</w:t>
            </w:r>
          </w:p>
        </w:tc>
        <w:tc>
          <w:tcPr>
            <w:tcW w:w="2880" w:type="dxa"/>
          </w:tcPr>
          <w:p w14:paraId="2E68C0CB" w14:textId="77777777" w:rsidR="002532EA" w:rsidRDefault="00000000">
            <w:r>
              <w:t>50-99</w:t>
            </w:r>
          </w:p>
        </w:tc>
        <w:tc>
          <w:tcPr>
            <w:tcW w:w="2880" w:type="dxa"/>
          </w:tcPr>
          <w:p w14:paraId="03B8F807" w14:textId="77777777" w:rsidR="002532EA" w:rsidRDefault="00000000">
            <w:r>
              <w:t>460</w:t>
            </w:r>
          </w:p>
        </w:tc>
      </w:tr>
      <w:tr w:rsidR="002532EA" w14:paraId="6169DAAD" w14:textId="77777777">
        <w:tc>
          <w:tcPr>
            <w:tcW w:w="2880" w:type="dxa"/>
          </w:tcPr>
          <w:p w14:paraId="7C5ACF6F" w14:textId="77777777" w:rsidR="002532EA" w:rsidRDefault="00000000">
            <w:r>
              <w:lastRenderedPageBreak/>
              <w:t>Transformation</w:t>
            </w:r>
          </w:p>
        </w:tc>
        <w:tc>
          <w:tcPr>
            <w:tcW w:w="2880" w:type="dxa"/>
          </w:tcPr>
          <w:p w14:paraId="42D4D2D4" w14:textId="77777777" w:rsidR="002532EA" w:rsidRDefault="00000000">
            <w:r>
              <w:t>100-499</w:t>
            </w:r>
          </w:p>
        </w:tc>
        <w:tc>
          <w:tcPr>
            <w:tcW w:w="2880" w:type="dxa"/>
          </w:tcPr>
          <w:p w14:paraId="79A8F271" w14:textId="77777777" w:rsidR="002532EA" w:rsidRDefault="00000000">
            <w:r>
              <w:t>440</w:t>
            </w:r>
          </w:p>
        </w:tc>
      </w:tr>
      <w:tr w:rsidR="002532EA" w14:paraId="1CB7CFC8" w14:textId="77777777">
        <w:tc>
          <w:tcPr>
            <w:tcW w:w="2880" w:type="dxa"/>
          </w:tcPr>
          <w:p w14:paraId="34F701D4" w14:textId="77777777" w:rsidR="002532EA" w:rsidRDefault="00000000">
            <w:r>
              <w:t>Transformation</w:t>
            </w:r>
          </w:p>
        </w:tc>
        <w:tc>
          <w:tcPr>
            <w:tcW w:w="2880" w:type="dxa"/>
          </w:tcPr>
          <w:p w14:paraId="030DF9D6" w14:textId="77777777" w:rsidR="002532EA" w:rsidRDefault="00000000">
            <w:r>
              <w:t>500 - 999</w:t>
            </w:r>
          </w:p>
        </w:tc>
        <w:tc>
          <w:tcPr>
            <w:tcW w:w="2880" w:type="dxa"/>
          </w:tcPr>
          <w:p w14:paraId="4A3635B9" w14:textId="77777777" w:rsidR="002532EA" w:rsidRDefault="00000000">
            <w:r>
              <w:t>420</w:t>
            </w:r>
          </w:p>
        </w:tc>
      </w:tr>
      <w:tr w:rsidR="002532EA" w14:paraId="2AED7AB7" w14:textId="77777777">
        <w:tc>
          <w:tcPr>
            <w:tcW w:w="2880" w:type="dxa"/>
          </w:tcPr>
          <w:p w14:paraId="52AAE068" w14:textId="77777777" w:rsidR="002532EA" w:rsidRDefault="00000000">
            <w:r>
              <w:t>Transformation</w:t>
            </w:r>
          </w:p>
        </w:tc>
        <w:tc>
          <w:tcPr>
            <w:tcW w:w="2880" w:type="dxa"/>
          </w:tcPr>
          <w:p w14:paraId="006FCAD4" w14:textId="77777777" w:rsidR="002532EA" w:rsidRDefault="00000000">
            <w:r>
              <w:t>1000- 2499</w:t>
            </w:r>
          </w:p>
        </w:tc>
        <w:tc>
          <w:tcPr>
            <w:tcW w:w="2880" w:type="dxa"/>
          </w:tcPr>
          <w:p w14:paraId="5BC4E0B6" w14:textId="77777777" w:rsidR="002532EA" w:rsidRDefault="00000000">
            <w:r>
              <w:t>400</w:t>
            </w:r>
          </w:p>
        </w:tc>
      </w:tr>
      <w:tr w:rsidR="002532EA" w14:paraId="547663FC" w14:textId="77777777">
        <w:tc>
          <w:tcPr>
            <w:tcW w:w="2880" w:type="dxa"/>
          </w:tcPr>
          <w:p w14:paraId="73898031" w14:textId="77777777" w:rsidR="002532EA" w:rsidRDefault="00000000">
            <w:r>
              <w:t>Transformation</w:t>
            </w:r>
          </w:p>
        </w:tc>
        <w:tc>
          <w:tcPr>
            <w:tcW w:w="2880" w:type="dxa"/>
          </w:tcPr>
          <w:p w14:paraId="7D07BD1A" w14:textId="77777777" w:rsidR="002532EA" w:rsidRDefault="00000000">
            <w:r>
              <w:t>2500-4999</w:t>
            </w:r>
          </w:p>
        </w:tc>
        <w:tc>
          <w:tcPr>
            <w:tcW w:w="2880" w:type="dxa"/>
          </w:tcPr>
          <w:p w14:paraId="2CEE7E77" w14:textId="77777777" w:rsidR="002532EA" w:rsidRDefault="00000000">
            <w:r>
              <w:t>380</w:t>
            </w:r>
          </w:p>
        </w:tc>
      </w:tr>
      <w:tr w:rsidR="002532EA" w14:paraId="32245043" w14:textId="77777777">
        <w:tc>
          <w:tcPr>
            <w:tcW w:w="2880" w:type="dxa"/>
          </w:tcPr>
          <w:p w14:paraId="5CE6A2B2" w14:textId="77777777" w:rsidR="002532EA" w:rsidRDefault="00000000">
            <w:r>
              <w:t>Transformation</w:t>
            </w:r>
          </w:p>
        </w:tc>
        <w:tc>
          <w:tcPr>
            <w:tcW w:w="2880" w:type="dxa"/>
          </w:tcPr>
          <w:p w14:paraId="16FC72F0" w14:textId="77777777" w:rsidR="002532EA" w:rsidRDefault="00000000">
            <w:r>
              <w:t>5000-9999</w:t>
            </w:r>
          </w:p>
        </w:tc>
        <w:tc>
          <w:tcPr>
            <w:tcW w:w="2880" w:type="dxa"/>
          </w:tcPr>
          <w:p w14:paraId="6DD226B8" w14:textId="77777777" w:rsidR="002532EA" w:rsidRDefault="00000000">
            <w:r>
              <w:t>360</w:t>
            </w:r>
          </w:p>
        </w:tc>
      </w:tr>
      <w:tr w:rsidR="002532EA" w14:paraId="31233B0B" w14:textId="77777777">
        <w:tc>
          <w:tcPr>
            <w:tcW w:w="2880" w:type="dxa"/>
          </w:tcPr>
          <w:p w14:paraId="3627F813" w14:textId="77777777" w:rsidR="002532EA" w:rsidRDefault="00000000">
            <w:r>
              <w:t>Transformation</w:t>
            </w:r>
          </w:p>
        </w:tc>
        <w:tc>
          <w:tcPr>
            <w:tcW w:w="2880" w:type="dxa"/>
          </w:tcPr>
          <w:p w14:paraId="3664D3A9" w14:textId="77777777" w:rsidR="002532EA" w:rsidRDefault="00000000">
            <w:r>
              <w:t>10000+</w:t>
            </w:r>
          </w:p>
        </w:tc>
        <w:tc>
          <w:tcPr>
            <w:tcW w:w="2880" w:type="dxa"/>
          </w:tcPr>
          <w:p w14:paraId="5518BD4E" w14:textId="77777777" w:rsidR="002532EA" w:rsidRDefault="00000000">
            <w:r>
              <w:t>340</w:t>
            </w:r>
          </w:p>
        </w:tc>
      </w:tr>
      <w:tr w:rsidR="002532EA" w14:paraId="53C0872E" w14:textId="77777777">
        <w:tc>
          <w:tcPr>
            <w:tcW w:w="2880" w:type="dxa"/>
          </w:tcPr>
          <w:p w14:paraId="2F9CE971" w14:textId="77777777" w:rsidR="002532EA" w:rsidRDefault="00000000">
            <w:r>
              <w:t>Discount Matrix</w:t>
            </w:r>
          </w:p>
        </w:tc>
        <w:tc>
          <w:tcPr>
            <w:tcW w:w="2880" w:type="dxa"/>
          </w:tcPr>
          <w:p w14:paraId="31B462BA" w14:textId="77777777" w:rsidR="002532EA" w:rsidRDefault="00000000">
            <w:r>
              <w:t>Discount Level</w:t>
            </w:r>
          </w:p>
        </w:tc>
        <w:tc>
          <w:tcPr>
            <w:tcW w:w="2880" w:type="dxa"/>
          </w:tcPr>
          <w:p w14:paraId="703C48C4" w14:textId="77777777" w:rsidR="002532EA" w:rsidRDefault="00000000">
            <w:r>
              <w:t>Discount Percentage</w:t>
            </w:r>
          </w:p>
        </w:tc>
      </w:tr>
      <w:tr w:rsidR="002532EA" w14:paraId="441B2C92" w14:textId="77777777">
        <w:tc>
          <w:tcPr>
            <w:tcW w:w="2880" w:type="dxa"/>
          </w:tcPr>
          <w:p w14:paraId="1C0ED2D8" w14:textId="77777777" w:rsidR="002532EA" w:rsidRDefault="00000000">
            <w:r>
              <w:t>Discount Matrix</w:t>
            </w:r>
          </w:p>
        </w:tc>
        <w:tc>
          <w:tcPr>
            <w:tcW w:w="2880" w:type="dxa"/>
          </w:tcPr>
          <w:p w14:paraId="7FBB67DB" w14:textId="77777777" w:rsidR="002532EA" w:rsidRDefault="00000000">
            <w:r>
              <w:t>Account Manager</w:t>
            </w:r>
          </w:p>
        </w:tc>
        <w:tc>
          <w:tcPr>
            <w:tcW w:w="2880" w:type="dxa"/>
          </w:tcPr>
          <w:p w14:paraId="538C3006" w14:textId="77777777" w:rsidR="002532EA" w:rsidRDefault="00000000">
            <w:r>
              <w:t>1-5%</w:t>
            </w:r>
          </w:p>
        </w:tc>
      </w:tr>
      <w:tr w:rsidR="002532EA" w14:paraId="7511D2CE" w14:textId="77777777">
        <w:tc>
          <w:tcPr>
            <w:tcW w:w="2880" w:type="dxa"/>
          </w:tcPr>
          <w:p w14:paraId="6189C76F" w14:textId="77777777" w:rsidR="002532EA" w:rsidRDefault="00000000">
            <w:r>
              <w:t>Discount Matrix</w:t>
            </w:r>
          </w:p>
        </w:tc>
        <w:tc>
          <w:tcPr>
            <w:tcW w:w="2880" w:type="dxa"/>
          </w:tcPr>
          <w:p w14:paraId="7DB4EAD3" w14:textId="77777777" w:rsidR="002532EA" w:rsidRDefault="00000000">
            <w:r>
              <w:t>Sales Manager</w:t>
            </w:r>
          </w:p>
        </w:tc>
        <w:tc>
          <w:tcPr>
            <w:tcW w:w="2880" w:type="dxa"/>
          </w:tcPr>
          <w:p w14:paraId="20A1AA5F" w14:textId="77777777" w:rsidR="002532EA" w:rsidRDefault="00000000">
            <w:r>
              <w:t>6-10%</w:t>
            </w:r>
          </w:p>
        </w:tc>
      </w:tr>
      <w:tr w:rsidR="002532EA" w14:paraId="1FB3E4DF" w14:textId="77777777">
        <w:tc>
          <w:tcPr>
            <w:tcW w:w="2880" w:type="dxa"/>
          </w:tcPr>
          <w:p w14:paraId="47D10FF0" w14:textId="77777777" w:rsidR="002532EA" w:rsidRDefault="00000000">
            <w:r>
              <w:t>Discount Matrix</w:t>
            </w:r>
          </w:p>
        </w:tc>
        <w:tc>
          <w:tcPr>
            <w:tcW w:w="2880" w:type="dxa"/>
          </w:tcPr>
          <w:p w14:paraId="3A5D41A1" w14:textId="77777777" w:rsidR="002532EA" w:rsidRDefault="00000000">
            <w:r>
              <w:t>Sales Director</w:t>
            </w:r>
          </w:p>
        </w:tc>
        <w:tc>
          <w:tcPr>
            <w:tcW w:w="2880" w:type="dxa"/>
          </w:tcPr>
          <w:p w14:paraId="26AB965B" w14:textId="77777777" w:rsidR="002532EA" w:rsidRDefault="00000000">
            <w:r>
              <w:t>11-15%</w:t>
            </w:r>
          </w:p>
        </w:tc>
      </w:tr>
      <w:tr w:rsidR="002532EA" w14:paraId="2F3F57FD" w14:textId="77777777">
        <w:tc>
          <w:tcPr>
            <w:tcW w:w="2880" w:type="dxa"/>
          </w:tcPr>
          <w:p w14:paraId="5360013F" w14:textId="77777777" w:rsidR="002532EA" w:rsidRDefault="00000000">
            <w:r>
              <w:t>Discount Matrix</w:t>
            </w:r>
          </w:p>
        </w:tc>
        <w:tc>
          <w:tcPr>
            <w:tcW w:w="2880" w:type="dxa"/>
          </w:tcPr>
          <w:p w14:paraId="251CBD9B" w14:textId="77777777" w:rsidR="002532EA" w:rsidRDefault="00000000">
            <w:r>
              <w:t>Sales GM/VP</w:t>
            </w:r>
          </w:p>
        </w:tc>
        <w:tc>
          <w:tcPr>
            <w:tcW w:w="2880" w:type="dxa"/>
          </w:tcPr>
          <w:p w14:paraId="5AA2B67A" w14:textId="77777777" w:rsidR="002532EA" w:rsidRDefault="00000000">
            <w:r>
              <w:t>16-20%</w:t>
            </w:r>
          </w:p>
        </w:tc>
      </w:tr>
      <w:tr w:rsidR="002532EA" w14:paraId="5333B683" w14:textId="77777777">
        <w:tc>
          <w:tcPr>
            <w:tcW w:w="2880" w:type="dxa"/>
          </w:tcPr>
          <w:p w14:paraId="2C1F4D71" w14:textId="77777777" w:rsidR="002532EA" w:rsidRDefault="00000000">
            <w:r>
              <w:t>الباقة</w:t>
            </w:r>
          </w:p>
        </w:tc>
        <w:tc>
          <w:tcPr>
            <w:tcW w:w="2880" w:type="dxa"/>
          </w:tcPr>
          <w:p w14:paraId="47EABB4C" w14:textId="77777777" w:rsidR="002532EA" w:rsidRDefault="00000000">
            <w:r>
              <w:t>عدد المستخدمين</w:t>
            </w:r>
          </w:p>
        </w:tc>
        <w:tc>
          <w:tcPr>
            <w:tcW w:w="2880" w:type="dxa"/>
          </w:tcPr>
          <w:p w14:paraId="132024E2" w14:textId="77777777" w:rsidR="002532EA" w:rsidRDefault="00000000">
            <w:r>
              <w:t>السعر لكل حساب سنوي</w:t>
            </w:r>
          </w:p>
        </w:tc>
      </w:tr>
      <w:tr w:rsidR="002532EA" w14:paraId="0B9B40ED" w14:textId="77777777">
        <w:tc>
          <w:tcPr>
            <w:tcW w:w="2880" w:type="dxa"/>
          </w:tcPr>
          <w:p w14:paraId="01ED9337" w14:textId="77777777" w:rsidR="002532EA" w:rsidRDefault="00000000">
            <w:r>
              <w:t>Professional</w:t>
            </w:r>
          </w:p>
        </w:tc>
        <w:tc>
          <w:tcPr>
            <w:tcW w:w="2880" w:type="dxa"/>
          </w:tcPr>
          <w:p w14:paraId="12354D5F" w14:textId="77777777" w:rsidR="002532EA" w:rsidRDefault="00000000">
            <w:r>
              <w:t>50-99</w:t>
            </w:r>
          </w:p>
        </w:tc>
        <w:tc>
          <w:tcPr>
            <w:tcW w:w="2880" w:type="dxa"/>
          </w:tcPr>
          <w:p w14:paraId="21E5E552" w14:textId="77777777" w:rsidR="002532EA" w:rsidRDefault="00000000">
            <w:r>
              <w:t>170</w:t>
            </w:r>
          </w:p>
        </w:tc>
      </w:tr>
      <w:tr w:rsidR="002532EA" w14:paraId="4693EB18" w14:textId="77777777">
        <w:tc>
          <w:tcPr>
            <w:tcW w:w="2880" w:type="dxa"/>
          </w:tcPr>
          <w:p w14:paraId="5E16782C" w14:textId="77777777" w:rsidR="002532EA" w:rsidRDefault="00000000">
            <w:r>
              <w:t>Professional</w:t>
            </w:r>
          </w:p>
        </w:tc>
        <w:tc>
          <w:tcPr>
            <w:tcW w:w="2880" w:type="dxa"/>
          </w:tcPr>
          <w:p w14:paraId="1F0D130B" w14:textId="77777777" w:rsidR="002532EA" w:rsidRDefault="00000000">
            <w:r>
              <w:t>100-499</w:t>
            </w:r>
          </w:p>
        </w:tc>
        <w:tc>
          <w:tcPr>
            <w:tcW w:w="2880" w:type="dxa"/>
          </w:tcPr>
          <w:p w14:paraId="53A0456B" w14:textId="77777777" w:rsidR="002532EA" w:rsidRDefault="00000000">
            <w:r>
              <w:t>160</w:t>
            </w:r>
          </w:p>
        </w:tc>
      </w:tr>
      <w:tr w:rsidR="002532EA" w14:paraId="2DABC0DA" w14:textId="77777777">
        <w:tc>
          <w:tcPr>
            <w:tcW w:w="2880" w:type="dxa"/>
          </w:tcPr>
          <w:p w14:paraId="33AECDAA" w14:textId="77777777" w:rsidR="002532EA" w:rsidRDefault="00000000">
            <w:r>
              <w:t>Professional</w:t>
            </w:r>
          </w:p>
        </w:tc>
        <w:tc>
          <w:tcPr>
            <w:tcW w:w="2880" w:type="dxa"/>
          </w:tcPr>
          <w:p w14:paraId="5414B358" w14:textId="77777777" w:rsidR="002532EA" w:rsidRDefault="00000000">
            <w:r>
              <w:t>500 - 999</w:t>
            </w:r>
          </w:p>
        </w:tc>
        <w:tc>
          <w:tcPr>
            <w:tcW w:w="2880" w:type="dxa"/>
          </w:tcPr>
          <w:p w14:paraId="393126D6" w14:textId="77777777" w:rsidR="002532EA" w:rsidRDefault="00000000">
            <w:r>
              <w:t>150</w:t>
            </w:r>
          </w:p>
        </w:tc>
      </w:tr>
      <w:tr w:rsidR="002532EA" w14:paraId="79435F22" w14:textId="77777777">
        <w:tc>
          <w:tcPr>
            <w:tcW w:w="2880" w:type="dxa"/>
          </w:tcPr>
          <w:p w14:paraId="31122E42" w14:textId="77777777" w:rsidR="002532EA" w:rsidRDefault="00000000">
            <w:r>
              <w:t>Professional</w:t>
            </w:r>
          </w:p>
        </w:tc>
        <w:tc>
          <w:tcPr>
            <w:tcW w:w="2880" w:type="dxa"/>
          </w:tcPr>
          <w:p w14:paraId="21856342" w14:textId="77777777" w:rsidR="002532EA" w:rsidRDefault="00000000">
            <w:r>
              <w:t>1000- 2499</w:t>
            </w:r>
          </w:p>
        </w:tc>
        <w:tc>
          <w:tcPr>
            <w:tcW w:w="2880" w:type="dxa"/>
          </w:tcPr>
          <w:p w14:paraId="153DA72E" w14:textId="77777777" w:rsidR="002532EA" w:rsidRDefault="00000000">
            <w:r>
              <w:t>140</w:t>
            </w:r>
          </w:p>
        </w:tc>
      </w:tr>
      <w:tr w:rsidR="002532EA" w14:paraId="44E6AF69" w14:textId="77777777">
        <w:tc>
          <w:tcPr>
            <w:tcW w:w="2880" w:type="dxa"/>
          </w:tcPr>
          <w:p w14:paraId="28A589DF" w14:textId="77777777" w:rsidR="002532EA" w:rsidRDefault="00000000">
            <w:r>
              <w:t>Professional</w:t>
            </w:r>
          </w:p>
        </w:tc>
        <w:tc>
          <w:tcPr>
            <w:tcW w:w="2880" w:type="dxa"/>
          </w:tcPr>
          <w:p w14:paraId="71A706DA" w14:textId="77777777" w:rsidR="002532EA" w:rsidRDefault="00000000">
            <w:r>
              <w:t>2500-4999</w:t>
            </w:r>
          </w:p>
        </w:tc>
        <w:tc>
          <w:tcPr>
            <w:tcW w:w="2880" w:type="dxa"/>
          </w:tcPr>
          <w:p w14:paraId="2FBEC70B" w14:textId="77777777" w:rsidR="002532EA" w:rsidRDefault="00000000">
            <w:r>
              <w:t>130</w:t>
            </w:r>
          </w:p>
        </w:tc>
      </w:tr>
      <w:tr w:rsidR="002532EA" w14:paraId="1828185C" w14:textId="77777777">
        <w:tc>
          <w:tcPr>
            <w:tcW w:w="2880" w:type="dxa"/>
          </w:tcPr>
          <w:p w14:paraId="60E434BF" w14:textId="77777777" w:rsidR="002532EA" w:rsidRDefault="00000000">
            <w:r>
              <w:t>Professional</w:t>
            </w:r>
          </w:p>
        </w:tc>
        <w:tc>
          <w:tcPr>
            <w:tcW w:w="2880" w:type="dxa"/>
          </w:tcPr>
          <w:p w14:paraId="2DC868EA" w14:textId="77777777" w:rsidR="002532EA" w:rsidRDefault="00000000">
            <w:r>
              <w:t>5000-9999</w:t>
            </w:r>
          </w:p>
        </w:tc>
        <w:tc>
          <w:tcPr>
            <w:tcW w:w="2880" w:type="dxa"/>
          </w:tcPr>
          <w:p w14:paraId="7C6DB790" w14:textId="77777777" w:rsidR="002532EA" w:rsidRDefault="00000000">
            <w:r>
              <w:t>120</w:t>
            </w:r>
          </w:p>
        </w:tc>
      </w:tr>
      <w:tr w:rsidR="002532EA" w14:paraId="1B36AB36" w14:textId="77777777">
        <w:tc>
          <w:tcPr>
            <w:tcW w:w="2880" w:type="dxa"/>
          </w:tcPr>
          <w:p w14:paraId="553B3D70" w14:textId="77777777" w:rsidR="002532EA" w:rsidRDefault="00000000">
            <w:r>
              <w:t>Professional</w:t>
            </w:r>
          </w:p>
        </w:tc>
        <w:tc>
          <w:tcPr>
            <w:tcW w:w="2880" w:type="dxa"/>
          </w:tcPr>
          <w:p w14:paraId="5CB0DE7B" w14:textId="77777777" w:rsidR="002532EA" w:rsidRDefault="00000000">
            <w:r>
              <w:t>10000+</w:t>
            </w:r>
          </w:p>
        </w:tc>
        <w:tc>
          <w:tcPr>
            <w:tcW w:w="2880" w:type="dxa"/>
          </w:tcPr>
          <w:p w14:paraId="08540B00" w14:textId="77777777" w:rsidR="002532EA" w:rsidRDefault="00000000">
            <w:r>
              <w:t>110</w:t>
            </w:r>
          </w:p>
        </w:tc>
      </w:tr>
      <w:tr w:rsidR="002532EA" w14:paraId="53197F82" w14:textId="77777777">
        <w:tc>
          <w:tcPr>
            <w:tcW w:w="2880" w:type="dxa"/>
          </w:tcPr>
          <w:p w14:paraId="1B52F08A" w14:textId="77777777" w:rsidR="002532EA" w:rsidRDefault="002532EA"/>
        </w:tc>
        <w:tc>
          <w:tcPr>
            <w:tcW w:w="2880" w:type="dxa"/>
          </w:tcPr>
          <w:p w14:paraId="57E2A144" w14:textId="77777777" w:rsidR="002532EA" w:rsidRDefault="002532EA"/>
        </w:tc>
        <w:tc>
          <w:tcPr>
            <w:tcW w:w="2880" w:type="dxa"/>
          </w:tcPr>
          <w:p w14:paraId="2C51A451" w14:textId="77777777" w:rsidR="002532EA" w:rsidRDefault="002532EA"/>
        </w:tc>
      </w:tr>
      <w:tr w:rsidR="002532EA" w14:paraId="493EE0C3" w14:textId="77777777">
        <w:tc>
          <w:tcPr>
            <w:tcW w:w="2880" w:type="dxa"/>
          </w:tcPr>
          <w:p w14:paraId="143D6E07" w14:textId="77777777" w:rsidR="002532EA" w:rsidRDefault="00000000">
            <w:r>
              <w:t>Business</w:t>
            </w:r>
          </w:p>
        </w:tc>
        <w:tc>
          <w:tcPr>
            <w:tcW w:w="2880" w:type="dxa"/>
          </w:tcPr>
          <w:p w14:paraId="13B2C72E" w14:textId="77777777" w:rsidR="002532EA" w:rsidRDefault="00000000">
            <w:r>
              <w:t>50-99</w:t>
            </w:r>
          </w:p>
        </w:tc>
        <w:tc>
          <w:tcPr>
            <w:tcW w:w="2880" w:type="dxa"/>
          </w:tcPr>
          <w:p w14:paraId="4C8FF1DF" w14:textId="77777777" w:rsidR="002532EA" w:rsidRDefault="00000000">
            <w:r>
              <w:t>270</w:t>
            </w:r>
          </w:p>
        </w:tc>
      </w:tr>
      <w:tr w:rsidR="002532EA" w14:paraId="7253C21A" w14:textId="77777777">
        <w:tc>
          <w:tcPr>
            <w:tcW w:w="2880" w:type="dxa"/>
          </w:tcPr>
          <w:p w14:paraId="0C417023" w14:textId="77777777" w:rsidR="002532EA" w:rsidRDefault="00000000">
            <w:r>
              <w:t>Business</w:t>
            </w:r>
          </w:p>
        </w:tc>
        <w:tc>
          <w:tcPr>
            <w:tcW w:w="2880" w:type="dxa"/>
          </w:tcPr>
          <w:p w14:paraId="45779348" w14:textId="77777777" w:rsidR="002532EA" w:rsidRDefault="00000000">
            <w:r>
              <w:t>100-499</w:t>
            </w:r>
          </w:p>
        </w:tc>
        <w:tc>
          <w:tcPr>
            <w:tcW w:w="2880" w:type="dxa"/>
          </w:tcPr>
          <w:p w14:paraId="1759FD36" w14:textId="77777777" w:rsidR="002532EA" w:rsidRDefault="00000000">
            <w:r>
              <w:t>260</w:t>
            </w:r>
          </w:p>
        </w:tc>
      </w:tr>
      <w:tr w:rsidR="002532EA" w14:paraId="38E3BA2F" w14:textId="77777777">
        <w:tc>
          <w:tcPr>
            <w:tcW w:w="2880" w:type="dxa"/>
          </w:tcPr>
          <w:p w14:paraId="124A5636" w14:textId="77777777" w:rsidR="002532EA" w:rsidRDefault="00000000">
            <w:r>
              <w:t>Business</w:t>
            </w:r>
          </w:p>
        </w:tc>
        <w:tc>
          <w:tcPr>
            <w:tcW w:w="2880" w:type="dxa"/>
          </w:tcPr>
          <w:p w14:paraId="48DA0559" w14:textId="77777777" w:rsidR="002532EA" w:rsidRDefault="00000000">
            <w:r>
              <w:t>500 - 999</w:t>
            </w:r>
          </w:p>
        </w:tc>
        <w:tc>
          <w:tcPr>
            <w:tcW w:w="2880" w:type="dxa"/>
          </w:tcPr>
          <w:p w14:paraId="6F0BF5DB" w14:textId="77777777" w:rsidR="002532EA" w:rsidRDefault="00000000">
            <w:r>
              <w:t>250</w:t>
            </w:r>
          </w:p>
        </w:tc>
      </w:tr>
      <w:tr w:rsidR="002532EA" w14:paraId="43383425" w14:textId="77777777">
        <w:tc>
          <w:tcPr>
            <w:tcW w:w="2880" w:type="dxa"/>
          </w:tcPr>
          <w:p w14:paraId="136A7F02" w14:textId="77777777" w:rsidR="002532EA" w:rsidRDefault="00000000">
            <w:r>
              <w:t>Business</w:t>
            </w:r>
          </w:p>
        </w:tc>
        <w:tc>
          <w:tcPr>
            <w:tcW w:w="2880" w:type="dxa"/>
          </w:tcPr>
          <w:p w14:paraId="779732B6" w14:textId="77777777" w:rsidR="002532EA" w:rsidRDefault="00000000">
            <w:r>
              <w:t>1000- 2499</w:t>
            </w:r>
          </w:p>
        </w:tc>
        <w:tc>
          <w:tcPr>
            <w:tcW w:w="2880" w:type="dxa"/>
          </w:tcPr>
          <w:p w14:paraId="7E8158CA" w14:textId="77777777" w:rsidR="002532EA" w:rsidRDefault="00000000">
            <w:r>
              <w:t>240</w:t>
            </w:r>
          </w:p>
        </w:tc>
      </w:tr>
      <w:tr w:rsidR="002532EA" w14:paraId="6FE83FDE" w14:textId="77777777">
        <w:tc>
          <w:tcPr>
            <w:tcW w:w="2880" w:type="dxa"/>
          </w:tcPr>
          <w:p w14:paraId="5E354588" w14:textId="77777777" w:rsidR="002532EA" w:rsidRDefault="00000000">
            <w:r>
              <w:t>Business</w:t>
            </w:r>
          </w:p>
        </w:tc>
        <w:tc>
          <w:tcPr>
            <w:tcW w:w="2880" w:type="dxa"/>
          </w:tcPr>
          <w:p w14:paraId="3CB9674B" w14:textId="77777777" w:rsidR="002532EA" w:rsidRDefault="00000000">
            <w:r>
              <w:t>2500-4999</w:t>
            </w:r>
          </w:p>
        </w:tc>
        <w:tc>
          <w:tcPr>
            <w:tcW w:w="2880" w:type="dxa"/>
          </w:tcPr>
          <w:p w14:paraId="2FBC8FE0" w14:textId="77777777" w:rsidR="002532EA" w:rsidRDefault="00000000">
            <w:r>
              <w:t>230</w:t>
            </w:r>
          </w:p>
        </w:tc>
      </w:tr>
      <w:tr w:rsidR="002532EA" w14:paraId="77230C0B" w14:textId="77777777">
        <w:tc>
          <w:tcPr>
            <w:tcW w:w="2880" w:type="dxa"/>
          </w:tcPr>
          <w:p w14:paraId="3BE70A08" w14:textId="77777777" w:rsidR="002532EA" w:rsidRDefault="00000000">
            <w:r>
              <w:t>Business</w:t>
            </w:r>
          </w:p>
        </w:tc>
        <w:tc>
          <w:tcPr>
            <w:tcW w:w="2880" w:type="dxa"/>
          </w:tcPr>
          <w:p w14:paraId="29789B6A" w14:textId="77777777" w:rsidR="002532EA" w:rsidRDefault="00000000">
            <w:r>
              <w:t>5000-9999</w:t>
            </w:r>
          </w:p>
        </w:tc>
        <w:tc>
          <w:tcPr>
            <w:tcW w:w="2880" w:type="dxa"/>
          </w:tcPr>
          <w:p w14:paraId="12EF086D" w14:textId="77777777" w:rsidR="002532EA" w:rsidRDefault="00000000">
            <w:r>
              <w:t>220</w:t>
            </w:r>
          </w:p>
        </w:tc>
      </w:tr>
      <w:tr w:rsidR="002532EA" w14:paraId="38E8A10C" w14:textId="77777777">
        <w:tc>
          <w:tcPr>
            <w:tcW w:w="2880" w:type="dxa"/>
          </w:tcPr>
          <w:p w14:paraId="16920905" w14:textId="77777777" w:rsidR="002532EA" w:rsidRDefault="00000000">
            <w:r>
              <w:t>Business</w:t>
            </w:r>
          </w:p>
        </w:tc>
        <w:tc>
          <w:tcPr>
            <w:tcW w:w="2880" w:type="dxa"/>
          </w:tcPr>
          <w:p w14:paraId="7B70C46D" w14:textId="77777777" w:rsidR="002532EA" w:rsidRDefault="00000000">
            <w:r>
              <w:t>10000+</w:t>
            </w:r>
          </w:p>
        </w:tc>
        <w:tc>
          <w:tcPr>
            <w:tcW w:w="2880" w:type="dxa"/>
          </w:tcPr>
          <w:p w14:paraId="302C91F8" w14:textId="77777777" w:rsidR="002532EA" w:rsidRDefault="00000000">
            <w:r>
              <w:t>210</w:t>
            </w:r>
          </w:p>
        </w:tc>
      </w:tr>
      <w:tr w:rsidR="002532EA" w14:paraId="35AA9098" w14:textId="77777777">
        <w:tc>
          <w:tcPr>
            <w:tcW w:w="2880" w:type="dxa"/>
          </w:tcPr>
          <w:p w14:paraId="4F772DEA" w14:textId="77777777" w:rsidR="002532EA" w:rsidRDefault="002532EA"/>
        </w:tc>
        <w:tc>
          <w:tcPr>
            <w:tcW w:w="2880" w:type="dxa"/>
          </w:tcPr>
          <w:p w14:paraId="2A293AB5" w14:textId="77777777" w:rsidR="002532EA" w:rsidRDefault="002532EA"/>
        </w:tc>
        <w:tc>
          <w:tcPr>
            <w:tcW w:w="2880" w:type="dxa"/>
          </w:tcPr>
          <w:p w14:paraId="0ABDFD49" w14:textId="77777777" w:rsidR="002532EA" w:rsidRDefault="002532EA"/>
        </w:tc>
      </w:tr>
      <w:tr w:rsidR="002532EA" w14:paraId="54D74577" w14:textId="77777777">
        <w:tc>
          <w:tcPr>
            <w:tcW w:w="2880" w:type="dxa"/>
          </w:tcPr>
          <w:p w14:paraId="6B79DE19" w14:textId="77777777" w:rsidR="002532EA" w:rsidRDefault="00000000">
            <w:r>
              <w:t>Transformation</w:t>
            </w:r>
          </w:p>
        </w:tc>
        <w:tc>
          <w:tcPr>
            <w:tcW w:w="2880" w:type="dxa"/>
          </w:tcPr>
          <w:p w14:paraId="3D4A5ED7" w14:textId="77777777" w:rsidR="002532EA" w:rsidRDefault="00000000">
            <w:r>
              <w:t>50-99</w:t>
            </w:r>
          </w:p>
        </w:tc>
        <w:tc>
          <w:tcPr>
            <w:tcW w:w="2880" w:type="dxa"/>
          </w:tcPr>
          <w:p w14:paraId="69253E63" w14:textId="77777777" w:rsidR="002532EA" w:rsidRDefault="00000000">
            <w:r>
              <w:t>460</w:t>
            </w:r>
          </w:p>
        </w:tc>
      </w:tr>
      <w:tr w:rsidR="002532EA" w14:paraId="54BCF1FF" w14:textId="77777777">
        <w:tc>
          <w:tcPr>
            <w:tcW w:w="2880" w:type="dxa"/>
          </w:tcPr>
          <w:p w14:paraId="6190B67A" w14:textId="77777777" w:rsidR="002532EA" w:rsidRDefault="00000000">
            <w:r>
              <w:t>Transformation</w:t>
            </w:r>
          </w:p>
        </w:tc>
        <w:tc>
          <w:tcPr>
            <w:tcW w:w="2880" w:type="dxa"/>
          </w:tcPr>
          <w:p w14:paraId="07B554C5" w14:textId="77777777" w:rsidR="002532EA" w:rsidRDefault="00000000">
            <w:r>
              <w:t>100-499</w:t>
            </w:r>
          </w:p>
        </w:tc>
        <w:tc>
          <w:tcPr>
            <w:tcW w:w="2880" w:type="dxa"/>
          </w:tcPr>
          <w:p w14:paraId="5281B300" w14:textId="77777777" w:rsidR="002532EA" w:rsidRDefault="00000000">
            <w:r>
              <w:t>440</w:t>
            </w:r>
          </w:p>
        </w:tc>
      </w:tr>
      <w:tr w:rsidR="002532EA" w14:paraId="693F06B9" w14:textId="77777777">
        <w:tc>
          <w:tcPr>
            <w:tcW w:w="2880" w:type="dxa"/>
          </w:tcPr>
          <w:p w14:paraId="6F9CAC29" w14:textId="77777777" w:rsidR="002532EA" w:rsidRDefault="00000000">
            <w:r>
              <w:t>Transformation</w:t>
            </w:r>
          </w:p>
        </w:tc>
        <w:tc>
          <w:tcPr>
            <w:tcW w:w="2880" w:type="dxa"/>
          </w:tcPr>
          <w:p w14:paraId="688589A4" w14:textId="77777777" w:rsidR="002532EA" w:rsidRDefault="00000000">
            <w:r>
              <w:t>500 - 999</w:t>
            </w:r>
          </w:p>
        </w:tc>
        <w:tc>
          <w:tcPr>
            <w:tcW w:w="2880" w:type="dxa"/>
          </w:tcPr>
          <w:p w14:paraId="65FE563B" w14:textId="77777777" w:rsidR="002532EA" w:rsidRDefault="00000000">
            <w:r>
              <w:t>420</w:t>
            </w:r>
          </w:p>
        </w:tc>
      </w:tr>
      <w:tr w:rsidR="002532EA" w14:paraId="15622358" w14:textId="77777777">
        <w:tc>
          <w:tcPr>
            <w:tcW w:w="2880" w:type="dxa"/>
          </w:tcPr>
          <w:p w14:paraId="31F1D9A0" w14:textId="77777777" w:rsidR="002532EA" w:rsidRDefault="00000000">
            <w:r>
              <w:t>Transformation</w:t>
            </w:r>
          </w:p>
        </w:tc>
        <w:tc>
          <w:tcPr>
            <w:tcW w:w="2880" w:type="dxa"/>
          </w:tcPr>
          <w:p w14:paraId="2636909D" w14:textId="77777777" w:rsidR="002532EA" w:rsidRDefault="00000000">
            <w:r>
              <w:t>1000- 2499</w:t>
            </w:r>
          </w:p>
        </w:tc>
        <w:tc>
          <w:tcPr>
            <w:tcW w:w="2880" w:type="dxa"/>
          </w:tcPr>
          <w:p w14:paraId="1656A770" w14:textId="77777777" w:rsidR="002532EA" w:rsidRDefault="00000000">
            <w:r>
              <w:t>400</w:t>
            </w:r>
          </w:p>
        </w:tc>
      </w:tr>
      <w:tr w:rsidR="002532EA" w14:paraId="2B6D462B" w14:textId="77777777">
        <w:tc>
          <w:tcPr>
            <w:tcW w:w="2880" w:type="dxa"/>
          </w:tcPr>
          <w:p w14:paraId="70F2AE86" w14:textId="77777777" w:rsidR="002532EA" w:rsidRDefault="00000000">
            <w:r>
              <w:t>Transformation</w:t>
            </w:r>
          </w:p>
        </w:tc>
        <w:tc>
          <w:tcPr>
            <w:tcW w:w="2880" w:type="dxa"/>
          </w:tcPr>
          <w:p w14:paraId="291E366E" w14:textId="77777777" w:rsidR="002532EA" w:rsidRDefault="00000000">
            <w:r>
              <w:t>2500-4999</w:t>
            </w:r>
          </w:p>
        </w:tc>
        <w:tc>
          <w:tcPr>
            <w:tcW w:w="2880" w:type="dxa"/>
          </w:tcPr>
          <w:p w14:paraId="071AD515" w14:textId="77777777" w:rsidR="002532EA" w:rsidRDefault="00000000">
            <w:r>
              <w:t>380</w:t>
            </w:r>
          </w:p>
        </w:tc>
      </w:tr>
      <w:tr w:rsidR="002532EA" w14:paraId="0AE90E27" w14:textId="77777777">
        <w:tc>
          <w:tcPr>
            <w:tcW w:w="2880" w:type="dxa"/>
          </w:tcPr>
          <w:p w14:paraId="1A29BAA9" w14:textId="77777777" w:rsidR="002532EA" w:rsidRDefault="00000000">
            <w:r>
              <w:t>Transformation</w:t>
            </w:r>
          </w:p>
        </w:tc>
        <w:tc>
          <w:tcPr>
            <w:tcW w:w="2880" w:type="dxa"/>
          </w:tcPr>
          <w:p w14:paraId="4DEAB378" w14:textId="77777777" w:rsidR="002532EA" w:rsidRDefault="00000000">
            <w:r>
              <w:t>5000-9999</w:t>
            </w:r>
          </w:p>
        </w:tc>
        <w:tc>
          <w:tcPr>
            <w:tcW w:w="2880" w:type="dxa"/>
          </w:tcPr>
          <w:p w14:paraId="3FF3E6C6" w14:textId="77777777" w:rsidR="002532EA" w:rsidRDefault="00000000">
            <w:r>
              <w:t>360</w:t>
            </w:r>
          </w:p>
        </w:tc>
      </w:tr>
      <w:tr w:rsidR="002532EA" w14:paraId="31929CDB" w14:textId="77777777">
        <w:tc>
          <w:tcPr>
            <w:tcW w:w="2880" w:type="dxa"/>
          </w:tcPr>
          <w:p w14:paraId="29D0A7F0" w14:textId="77777777" w:rsidR="002532EA" w:rsidRDefault="00000000">
            <w:r>
              <w:t>Transformation</w:t>
            </w:r>
          </w:p>
        </w:tc>
        <w:tc>
          <w:tcPr>
            <w:tcW w:w="2880" w:type="dxa"/>
          </w:tcPr>
          <w:p w14:paraId="44C77DC0" w14:textId="77777777" w:rsidR="002532EA" w:rsidRDefault="00000000">
            <w:r>
              <w:t>10000+</w:t>
            </w:r>
          </w:p>
        </w:tc>
        <w:tc>
          <w:tcPr>
            <w:tcW w:w="2880" w:type="dxa"/>
          </w:tcPr>
          <w:p w14:paraId="3430073E" w14:textId="77777777" w:rsidR="002532EA" w:rsidRDefault="00000000">
            <w:r>
              <w:t>340</w:t>
            </w:r>
          </w:p>
        </w:tc>
      </w:tr>
      <w:tr w:rsidR="002532EA" w14:paraId="0A94187C" w14:textId="77777777">
        <w:tc>
          <w:tcPr>
            <w:tcW w:w="2880" w:type="dxa"/>
          </w:tcPr>
          <w:p w14:paraId="60985466" w14:textId="77777777" w:rsidR="002532EA" w:rsidRDefault="00000000">
            <w:r>
              <w:t>الدسكاونت</w:t>
            </w:r>
          </w:p>
        </w:tc>
        <w:tc>
          <w:tcPr>
            <w:tcW w:w="2880" w:type="dxa"/>
          </w:tcPr>
          <w:p w14:paraId="4EEABAE6" w14:textId="77777777" w:rsidR="002532EA" w:rsidRDefault="00000000">
            <w:r>
              <w:t>Discount Level</w:t>
            </w:r>
          </w:p>
        </w:tc>
        <w:tc>
          <w:tcPr>
            <w:tcW w:w="2880" w:type="dxa"/>
          </w:tcPr>
          <w:p w14:paraId="1E10EE56" w14:textId="77777777" w:rsidR="002532EA" w:rsidRDefault="00000000">
            <w:r>
              <w:t>النسبة</w:t>
            </w:r>
          </w:p>
        </w:tc>
      </w:tr>
      <w:tr w:rsidR="002532EA" w14:paraId="17F4CDDA" w14:textId="77777777">
        <w:tc>
          <w:tcPr>
            <w:tcW w:w="2880" w:type="dxa"/>
          </w:tcPr>
          <w:p w14:paraId="6E7C0C35" w14:textId="77777777" w:rsidR="002532EA" w:rsidRDefault="00000000">
            <w:r>
              <w:t>الدسكاونت</w:t>
            </w:r>
          </w:p>
        </w:tc>
        <w:tc>
          <w:tcPr>
            <w:tcW w:w="2880" w:type="dxa"/>
          </w:tcPr>
          <w:p w14:paraId="27ED522E" w14:textId="77777777" w:rsidR="002532EA" w:rsidRDefault="00000000">
            <w:r>
              <w:t>مدير الحساب</w:t>
            </w:r>
          </w:p>
        </w:tc>
        <w:tc>
          <w:tcPr>
            <w:tcW w:w="2880" w:type="dxa"/>
          </w:tcPr>
          <w:p w14:paraId="56766B07" w14:textId="77777777" w:rsidR="002532EA" w:rsidRDefault="00000000">
            <w:r>
              <w:t>1-5%</w:t>
            </w:r>
          </w:p>
        </w:tc>
      </w:tr>
      <w:tr w:rsidR="002532EA" w14:paraId="24D2F267" w14:textId="77777777">
        <w:tc>
          <w:tcPr>
            <w:tcW w:w="2880" w:type="dxa"/>
          </w:tcPr>
          <w:p w14:paraId="2589E3A9" w14:textId="77777777" w:rsidR="002532EA" w:rsidRDefault="00000000">
            <w:r>
              <w:t>الدسكاونت</w:t>
            </w:r>
          </w:p>
        </w:tc>
        <w:tc>
          <w:tcPr>
            <w:tcW w:w="2880" w:type="dxa"/>
          </w:tcPr>
          <w:p w14:paraId="35EF9E77" w14:textId="77777777" w:rsidR="002532EA" w:rsidRDefault="00000000">
            <w:r>
              <w:t>مدير مبيعات</w:t>
            </w:r>
          </w:p>
        </w:tc>
        <w:tc>
          <w:tcPr>
            <w:tcW w:w="2880" w:type="dxa"/>
          </w:tcPr>
          <w:p w14:paraId="449F0D6D" w14:textId="77777777" w:rsidR="002532EA" w:rsidRDefault="00000000">
            <w:r>
              <w:t>6-10%</w:t>
            </w:r>
          </w:p>
        </w:tc>
      </w:tr>
      <w:tr w:rsidR="002532EA" w14:paraId="43990636" w14:textId="77777777">
        <w:tc>
          <w:tcPr>
            <w:tcW w:w="2880" w:type="dxa"/>
          </w:tcPr>
          <w:p w14:paraId="4BAA3129" w14:textId="77777777" w:rsidR="002532EA" w:rsidRDefault="00000000">
            <w:r>
              <w:t>الدسكاونت</w:t>
            </w:r>
          </w:p>
        </w:tc>
        <w:tc>
          <w:tcPr>
            <w:tcW w:w="2880" w:type="dxa"/>
          </w:tcPr>
          <w:p w14:paraId="5B2CC045" w14:textId="77777777" w:rsidR="002532EA" w:rsidRDefault="00000000">
            <w:r>
              <w:t>مدير قسم</w:t>
            </w:r>
          </w:p>
        </w:tc>
        <w:tc>
          <w:tcPr>
            <w:tcW w:w="2880" w:type="dxa"/>
          </w:tcPr>
          <w:p w14:paraId="5ED8F0C1" w14:textId="77777777" w:rsidR="002532EA" w:rsidRDefault="00000000">
            <w:r>
              <w:t>11-15%</w:t>
            </w:r>
          </w:p>
        </w:tc>
      </w:tr>
      <w:tr w:rsidR="002532EA" w14:paraId="1200D5FA" w14:textId="77777777">
        <w:tc>
          <w:tcPr>
            <w:tcW w:w="2880" w:type="dxa"/>
          </w:tcPr>
          <w:p w14:paraId="6090273F" w14:textId="77777777" w:rsidR="002532EA" w:rsidRDefault="00000000">
            <w:r>
              <w:t>الدسكاونت</w:t>
            </w:r>
          </w:p>
        </w:tc>
        <w:tc>
          <w:tcPr>
            <w:tcW w:w="2880" w:type="dxa"/>
          </w:tcPr>
          <w:p w14:paraId="153E8FBB" w14:textId="77777777" w:rsidR="002532EA" w:rsidRDefault="00000000">
            <w:r>
              <w:t>جي ام و في بي</w:t>
            </w:r>
          </w:p>
        </w:tc>
        <w:tc>
          <w:tcPr>
            <w:tcW w:w="2880" w:type="dxa"/>
          </w:tcPr>
          <w:p w14:paraId="1C1CA55E" w14:textId="77777777" w:rsidR="002532EA" w:rsidRDefault="00000000">
            <w:r>
              <w:t>16-20%</w:t>
            </w:r>
          </w:p>
        </w:tc>
      </w:tr>
    </w:tbl>
    <w:p w14:paraId="451D8E98" w14:textId="77777777" w:rsidR="002532EA" w:rsidRDefault="002532EA"/>
    <w:p w14:paraId="19F42E98" w14:textId="77777777" w:rsidR="002532EA" w:rsidRDefault="00000000">
      <w:r>
        <w:rPr>
          <w:noProof/>
        </w:rPr>
        <w:lastRenderedPageBreak/>
        <w:drawing>
          <wp:inline distT="0" distB="0" distL="0" distR="0" wp14:anchorId="35561D02" wp14:editId="43A39FFB">
            <wp:extent cx="3657600" cy="18842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_image.png"/>
                    <pic:cNvPicPr/>
                  </pic:nvPicPr>
                  <pic:blipFill>
                    <a:blip r:embed="rId6"/>
                    <a:stretch>
                      <a:fillRect/>
                    </a:stretch>
                  </pic:blipFill>
                  <pic:spPr>
                    <a:xfrm>
                      <a:off x="0" y="0"/>
                      <a:ext cx="3657600" cy="1884218"/>
                    </a:xfrm>
                    <a:prstGeom prst="rect">
                      <a:avLst/>
                    </a:prstGeom>
                  </pic:spPr>
                </pic:pic>
              </a:graphicData>
            </a:graphic>
          </wp:inline>
        </w:drawing>
      </w:r>
    </w:p>
    <w:p w14:paraId="47AC3ABC" w14:textId="77777777" w:rsidR="002532EA" w:rsidRDefault="00000000">
      <w:r>
        <w:t>---</w:t>
      </w:r>
    </w:p>
    <w:sectPr w:rsidR="002532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9958286">
    <w:abstractNumId w:val="8"/>
  </w:num>
  <w:num w:numId="2" w16cid:durableId="1479959163">
    <w:abstractNumId w:val="6"/>
  </w:num>
  <w:num w:numId="3" w16cid:durableId="2121214577">
    <w:abstractNumId w:val="5"/>
  </w:num>
  <w:num w:numId="4" w16cid:durableId="1333022282">
    <w:abstractNumId w:val="4"/>
  </w:num>
  <w:num w:numId="5" w16cid:durableId="1347827799">
    <w:abstractNumId w:val="7"/>
  </w:num>
  <w:num w:numId="6" w16cid:durableId="207107576">
    <w:abstractNumId w:val="3"/>
  </w:num>
  <w:num w:numId="7" w16cid:durableId="1309673137">
    <w:abstractNumId w:val="2"/>
  </w:num>
  <w:num w:numId="8" w16cid:durableId="322125770">
    <w:abstractNumId w:val="1"/>
  </w:num>
  <w:num w:numId="9" w16cid:durableId="776481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32EA"/>
    <w:rsid w:val="0029639D"/>
    <w:rsid w:val="00326F90"/>
    <w:rsid w:val="006B064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0AC755"/>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2024-08-05T13:38:00Z</dcterms:modified>
  <cp:category/>
</cp:coreProperties>
</file>