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EAFB" w14:textId="77777777" w:rsidR="005F0C40" w:rsidRDefault="00000000">
      <w:r>
        <w:t>No Addone</w:t>
      </w:r>
    </w:p>
    <w:p w14:paraId="66F25CC6" w14:textId="77777777" w:rsidR="005F0C40" w:rsidRDefault="005F0C40"/>
    <w:p w14:paraId="7ADDFD9B" w14:textId="77777777" w:rsidR="005F0C40" w:rsidRDefault="005F0C40"/>
    <w:p w14:paraId="315726CF" w14:textId="77777777" w:rsidR="005F0C40" w:rsidRDefault="00000000">
      <w:r>
        <w:t>لايوجد vas</w:t>
      </w:r>
    </w:p>
    <w:p w14:paraId="7778A4A5" w14:textId="77777777" w:rsidR="005F0C40" w:rsidRDefault="00000000">
      <w:r>
        <w:t>---</w:t>
      </w:r>
    </w:p>
    <w:p w14:paraId="6A5138C9" w14:textId="77777777" w:rsidR="005F0C40" w:rsidRDefault="00000000">
      <w:r>
        <w:t>وصف الخدمة:</w:t>
      </w:r>
    </w:p>
    <w:p w14:paraId="48FC77F9" w14:textId="77777777" w:rsidR="005F0C40" w:rsidRDefault="00000000">
      <w:r>
        <w:t>حزمة تكنولوجيا المعلومات والاتصالات بسيطة وسريعة أطلاقها للمكتب الجديد والمكتب الفرعي وبدء الأعمال التجارية دون الحاجة إلى خبرة عالية أو مشاركة بائعين متعددين. الآن مع  Office in a Box مما يمكن للأعمال المؤسسية بسهولة توفير وتجهيز جميع متطلبات تكنولوجيا المعلومات والاتصالات الأساسية لمكتبهم الجديد أو مكاتبهم الفرعية أثناء التنقل. مع هذه الخدمة ؛ يمكن لعملاء STC إطلاق مكاتبهم الجديدة بسرعة وتغطية جميع احتياجات تكنولوجيا المعلومات والاتصالات.</w:t>
      </w:r>
    </w:p>
    <w:p w14:paraId="18935617" w14:textId="77777777" w:rsidR="005F0C40" w:rsidRDefault="005F0C40"/>
    <w:p w14:paraId="675A6088" w14:textId="77777777" w:rsidR="005F0C40" w:rsidRDefault="005F0C40"/>
    <w:p w14:paraId="113639BF" w14:textId="77777777" w:rsidR="005F0C40" w:rsidRDefault="005F0C40"/>
    <w:p w14:paraId="6851FCEC" w14:textId="77777777" w:rsidR="005F0C40" w:rsidRDefault="00000000">
      <w:r>
        <w:t>Description :</w:t>
      </w:r>
    </w:p>
    <w:p w14:paraId="2C60CDD7" w14:textId="77777777" w:rsidR="005F0C40" w:rsidRDefault="00000000">
      <w:r>
        <w:t>A simple, fast to launch ICT package for new office, branch office and business startup without need of high expertise or multiple vendors involvement.</w:t>
      </w:r>
    </w:p>
    <w:p w14:paraId="18C57E5C" w14:textId="77777777" w:rsidR="005F0C40" w:rsidRDefault="00000000">
      <w:r>
        <w:t>Now with Office in a Box, Enterprise business can easily provision and equip all basic ICT requirements for their new office or branch offices on the go.</w:t>
      </w:r>
    </w:p>
    <w:p w14:paraId="6B8D4D4F" w14:textId="77777777" w:rsidR="005F0C40" w:rsidRDefault="00000000">
      <w:r>
        <w:t>With this service; STC customers can launch their new office quickly and cover all the needs.</w:t>
      </w:r>
    </w:p>
    <w:p w14:paraId="26DBD141" w14:textId="77777777" w:rsidR="005F0C40" w:rsidRDefault="00000000">
      <w:r>
        <w:t>Office Connectivity &amp; Internet</w:t>
      </w:r>
    </w:p>
    <w:p w14:paraId="59F76056" w14:textId="77777777" w:rsidR="005F0C40" w:rsidRDefault="00000000">
      <w:r>
        <w:t>Facility monitoring &amp; Analytics</w:t>
      </w:r>
    </w:p>
    <w:p w14:paraId="0237A627" w14:textId="77777777" w:rsidR="005F0C40" w:rsidRDefault="00000000">
      <w:r>
        <w:t>Productivity &amp; Collaboration software.</w:t>
      </w:r>
    </w:p>
    <w:p w14:paraId="2BEDD0A7" w14:textId="77777777" w:rsidR="005F0C40" w:rsidRDefault="005F0C40"/>
    <w:p w14:paraId="5D6A7022" w14:textId="77777777" w:rsidR="005F0C40" w:rsidRDefault="00000000">
      <w:r>
        <w:t>---</w:t>
      </w:r>
    </w:p>
    <w:p w14:paraId="575CB48C" w14:textId="77777777" w:rsidR="005F0C40" w:rsidRDefault="00000000">
      <w:r>
        <w:t>Features &amp; Benefits</w:t>
      </w:r>
    </w:p>
    <w:p w14:paraId="1A8743CA" w14:textId="77777777" w:rsidR="005F0C40" w:rsidRDefault="005F0C40"/>
    <w:p w14:paraId="5240698F" w14:textId="77777777" w:rsidR="005F0C40" w:rsidRDefault="00000000">
      <w:r>
        <w:t>Managed Service, customer focus on their core business &amp; innovations</w:t>
      </w:r>
    </w:p>
    <w:p w14:paraId="0C1E703D" w14:textId="77777777" w:rsidR="005F0C40" w:rsidRDefault="00000000">
      <w:r>
        <w:t>Cost reduction converting CapEx to OpEx</w:t>
      </w:r>
    </w:p>
    <w:p w14:paraId="06C48D1C" w14:textId="77777777" w:rsidR="005F0C40" w:rsidRDefault="00000000">
      <w:r>
        <w:lastRenderedPageBreak/>
        <w:t>Fast deployment</w:t>
      </w:r>
    </w:p>
    <w:p w14:paraId="3D662072" w14:textId="77777777" w:rsidR="005F0C40" w:rsidRDefault="00000000">
      <w:r>
        <w:t>One stop shop, avoid dealing with multi-vendors</w:t>
      </w:r>
    </w:p>
    <w:p w14:paraId="11F794E0" w14:textId="77777777" w:rsidR="005F0C40" w:rsidRDefault="00000000">
      <w:r>
        <w:t>Have it all in one bill</w:t>
      </w:r>
    </w:p>
    <w:p w14:paraId="62171895" w14:textId="77777777" w:rsidR="005F0C40" w:rsidRDefault="005F0C40"/>
    <w:p w14:paraId="2B1709B6" w14:textId="77777777" w:rsidR="005F0C40" w:rsidRDefault="005F0C40"/>
    <w:p w14:paraId="2DDC4F14" w14:textId="77777777" w:rsidR="005F0C40" w:rsidRDefault="005F0C40"/>
    <w:p w14:paraId="77D28270" w14:textId="77777777" w:rsidR="005F0C40" w:rsidRDefault="00000000">
      <w:r>
        <w:t>فوائد الخدمة:</w:t>
      </w:r>
    </w:p>
    <w:p w14:paraId="61E2EA29" w14:textId="77777777" w:rsidR="005F0C40" w:rsidRDefault="005F0C40"/>
    <w:p w14:paraId="593E2140" w14:textId="77777777" w:rsidR="005F0C40" w:rsidRDefault="00000000">
      <w:r>
        <w:t>* من الخدمات المداره وتركيز العملاء على اعمالهم وابتكاراتهم ألاساسيه.</w:t>
      </w:r>
      <w:r>
        <w:br/>
        <w:t>* التقليل من التكاليف لطلب كل خدمه بشكل منفصل.</w:t>
      </w:r>
      <w:r>
        <w:br/>
        <w:t>* التقليل من التعامل مع العديد من البائعين.</w:t>
      </w:r>
      <w:r>
        <w:br/>
        <w:t>* أحصل على جميع التكاليف في فاتوره واحده.</w:t>
      </w:r>
    </w:p>
    <w:p w14:paraId="3F8E85D7" w14:textId="77777777" w:rsidR="005F0C40" w:rsidRDefault="005F0C40"/>
    <w:p w14:paraId="59B17108" w14:textId="77777777" w:rsidR="005F0C40" w:rsidRDefault="00000000">
      <w:r>
        <w:t>---</w:t>
      </w:r>
    </w:p>
    <w:p w14:paraId="7D722072" w14:textId="77777777" w:rsidR="005F0C40" w:rsidRDefault="00000000">
      <w:r>
        <w:t xml:space="preserve">Launch date </w:t>
      </w:r>
      <w:proofErr w:type="gramStart"/>
      <w:r>
        <w:t>2020</w:t>
      </w:r>
      <w:proofErr w:type="gramEnd"/>
    </w:p>
    <w:p w14:paraId="1E539DA4" w14:textId="77777777" w:rsidR="005F0C40" w:rsidRDefault="005F0C40"/>
    <w:p w14:paraId="08D36988" w14:textId="77777777" w:rsidR="005F0C40" w:rsidRDefault="00000000">
      <w:r>
        <w:t>تاريخ الاطلاق 2020</w:t>
      </w:r>
    </w:p>
    <w:p w14:paraId="31844ECA" w14:textId="77777777" w:rsidR="005F0C40" w:rsidRDefault="00000000">
      <w:r>
        <w:t>---</w:t>
      </w:r>
    </w:p>
    <w:p w14:paraId="3BCF60B1" w14:textId="77777777" w:rsidR="005F0C40" w:rsidRDefault="00000000">
      <w:r>
        <w:t>Pre-Requisites : Unavailable</w:t>
      </w:r>
    </w:p>
    <w:p w14:paraId="1DBD40D1" w14:textId="77777777" w:rsidR="005F0C40" w:rsidRDefault="00000000">
      <w:r>
        <w:t>---</w:t>
      </w:r>
    </w:p>
    <w:p w14:paraId="006C5597" w14:textId="77777777" w:rsidR="005F0C40" w:rsidRDefault="00000000">
      <w:r>
        <w:t>Product Manager : Unavailable</w:t>
      </w:r>
    </w:p>
    <w:p w14:paraId="571C3628" w14:textId="77777777" w:rsidR="005F0C40" w:rsidRDefault="00000000">
      <w:r>
        <w:t>---</w:t>
      </w:r>
    </w:p>
    <w:p w14:paraId="70566E20" w14:textId="77777777" w:rsidR="005F0C40" w:rsidRDefault="00000000">
      <w:r>
        <w:t>Target Segment : Unavailable</w:t>
      </w:r>
    </w:p>
    <w:p w14:paraId="3ECBC5E0" w14:textId="77777777" w:rsidR="005F0C40" w:rsidRDefault="00000000">
      <w:r>
        <w:t>---</w:t>
      </w:r>
    </w:p>
    <w:p w14:paraId="2A72ECC8" w14:textId="77777777" w:rsidR="005F0C40" w:rsidRDefault="00000000">
      <w:r>
        <w:t>Terms and conditions</w:t>
      </w:r>
    </w:p>
    <w:p w14:paraId="15F2764C" w14:textId="77777777" w:rsidR="005F0C40" w:rsidRDefault="00000000">
      <w:r>
        <w:t>All Prices are in Saudi Riyals</w:t>
      </w:r>
    </w:p>
    <w:p w14:paraId="11B0F995" w14:textId="77777777" w:rsidR="005F0C40" w:rsidRDefault="00000000">
      <w:r>
        <w:t>Offer valid for 30 days from the date of submission.</w:t>
      </w:r>
    </w:p>
    <w:p w14:paraId="4D6396E7" w14:textId="77777777" w:rsidR="005F0C40" w:rsidRDefault="00000000">
      <w:r>
        <w:lastRenderedPageBreak/>
        <w:t>For all STC standard services, STC standard terms &amp; conditions apply.</w:t>
      </w:r>
    </w:p>
    <w:p w14:paraId="00A10A97" w14:textId="77777777" w:rsidR="005F0C40" w:rsidRDefault="00000000">
      <w:r>
        <w:t>STC will carry out a feasibility study and confirm site availability and readiness after receipt of an official request.</w:t>
      </w:r>
    </w:p>
    <w:p w14:paraId="3D200132" w14:textId="77777777" w:rsidR="005F0C40" w:rsidRDefault="00000000">
      <w:r>
        <w:t>Minimum contract commitment is 1 year.</w:t>
      </w:r>
    </w:p>
    <w:p w14:paraId="0FDAB9CE" w14:textId="77777777" w:rsidR="005F0C40" w:rsidRDefault="00000000">
      <w:r>
        <w:t>Ordering and delivery of hardware at Customer site takes between 4-6 weeks from the time PO received.</w:t>
      </w:r>
    </w:p>
    <w:p w14:paraId="5516BC39" w14:textId="77777777" w:rsidR="005F0C40"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643FACDF" w14:textId="77777777" w:rsidR="005F0C40" w:rsidRDefault="00000000">
      <w:r>
        <w:t>We earnestly hope that you will find the offer attractive and are looking forward to receiving your valuable order. Please feel free to contact us for any additional information/clarification you may require regarding this service.</w:t>
      </w:r>
    </w:p>
    <w:p w14:paraId="79D7E2DD" w14:textId="77777777" w:rsidR="005F0C40" w:rsidRDefault="005F0C40"/>
    <w:p w14:paraId="6A274227" w14:textId="77777777" w:rsidR="005F0C40" w:rsidRDefault="005F0C40"/>
    <w:p w14:paraId="7F21B465" w14:textId="77777777" w:rsidR="005F0C40" w:rsidRDefault="005F0C40"/>
    <w:p w14:paraId="4B128BEA" w14:textId="77777777" w:rsidR="005F0C40" w:rsidRDefault="005F0C40"/>
    <w:p w14:paraId="218E6833" w14:textId="77777777" w:rsidR="005F0C40" w:rsidRDefault="005F0C40"/>
    <w:p w14:paraId="6F403E59" w14:textId="77777777" w:rsidR="005F0C40" w:rsidRDefault="00000000">
      <w:r>
        <w:t>الشروط والأحكام</w:t>
      </w:r>
    </w:p>
    <w:p w14:paraId="0EA4C3A9" w14:textId="77777777" w:rsidR="005F0C40" w:rsidRDefault="005F0C40"/>
    <w:p w14:paraId="61F2F073" w14:textId="77777777" w:rsidR="005F0C40" w:rsidRDefault="00000000">
      <w:r>
        <w:t>·        عرض الأسعار صالح لمدة 30 يوماً من تاريخ التقديم.</w:t>
      </w:r>
    </w:p>
    <w:p w14:paraId="3FFF659C" w14:textId="77777777" w:rsidR="005F0C40" w:rsidRDefault="00000000">
      <w:r>
        <w:t>·        لا تشمل الأسعار أعلاه أي جهاز/ راوتر.</w:t>
      </w:r>
    </w:p>
    <w:p w14:paraId="43E9F8D9" w14:textId="77777777" w:rsidR="005F0C40" w:rsidRDefault="00000000">
      <w:r>
        <w:t>·        في حالة إلغاء الخدمة، سيتم دفع الرسوم الشهرية الأصلية بأثر رجعي.</w:t>
      </w:r>
    </w:p>
    <w:p w14:paraId="01FC7B3F" w14:textId="77777777" w:rsidR="005F0C40" w:rsidRDefault="00000000">
      <w:r>
        <w:t>·        ستقوم شركة الاتصالات السعودية بعد استلام الطلب الرسمي بإجراء دراسة جدوى وتأكيد جاهزية الموقع.</w:t>
      </w:r>
    </w:p>
    <w:p w14:paraId="4E10CE44" w14:textId="77777777" w:rsidR="005F0C40" w:rsidRDefault="00000000">
      <w:r>
        <w:t>·        بالنسبة لجميع الخدمات القياسية لشركة الاتصالات السعودية، تطبق شروط وأحكام STC القياسية.</w:t>
      </w:r>
    </w:p>
    <w:p w14:paraId="75C5F140" w14:textId="77777777" w:rsidR="005F0C40"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45C52055" w14:textId="77777777" w:rsidR="005F0C40" w:rsidRDefault="005F0C40"/>
    <w:p w14:paraId="36762EED" w14:textId="77777777" w:rsidR="005F0C40" w:rsidRDefault="00000000">
      <w:r>
        <w:t>---</w:t>
      </w:r>
    </w:p>
    <w:p w14:paraId="23E3782F" w14:textId="77777777" w:rsidR="005F0C40" w:rsidRDefault="00000000">
      <w:r>
        <w:t>1-     Is OIB provided for All segments ?</w:t>
      </w:r>
    </w:p>
    <w:p w14:paraId="6886647C" w14:textId="77777777" w:rsidR="005F0C40" w:rsidRDefault="00000000">
      <w:r>
        <w:t>No, the product targeting SME's segment only.</w:t>
      </w:r>
    </w:p>
    <w:p w14:paraId="06C9D8D8" w14:textId="77777777" w:rsidR="005F0C40" w:rsidRDefault="00000000">
      <w:r>
        <w:t>2-     Is the PO will be provided for each product in the bundle ?</w:t>
      </w:r>
    </w:p>
    <w:p w14:paraId="08908A3F" w14:textId="77777777" w:rsidR="005F0C40" w:rsidRDefault="00000000">
      <w:r>
        <w:t>No, one PO will cover all the services in the package that the customer will order.</w:t>
      </w:r>
    </w:p>
    <w:p w14:paraId="2C145A12" w14:textId="77777777" w:rsidR="005F0C40" w:rsidRDefault="00000000">
      <w:r>
        <w:t>3-     Is the invoice will be provided for each product in the bundle ?</w:t>
      </w:r>
    </w:p>
    <w:p w14:paraId="23D02D72" w14:textId="77777777" w:rsidR="005F0C40" w:rsidRDefault="00000000">
      <w:r>
        <w:t>No, one invoice will cover all the services in the package that the customer will order.</w:t>
      </w:r>
    </w:p>
    <w:p w14:paraId="046C3E24" w14:textId="77777777" w:rsidR="005F0C40" w:rsidRDefault="00000000">
      <w:r>
        <w:t>4-     How should I set up my Access Point for optimal coverage?</w:t>
      </w:r>
    </w:p>
    <w:p w14:paraId="4798A8BE" w14:textId="77777777" w:rsidR="005F0C40" w:rsidRDefault="00000000">
      <w:r>
        <w:t>Setting up a wireless network for optimal coverage is a unique process for any given implementation,</w:t>
      </w:r>
    </w:p>
    <w:p w14:paraId="468E6DAB" w14:textId="77777777" w:rsidR="005F0C40" w:rsidRDefault="00000000">
      <w:r>
        <w:t>5-     What are the solution components of RAQIB? And what are their functions?</w:t>
      </w:r>
    </w:p>
    <w:p w14:paraId="6112217F" w14:textId="77777777" w:rsidR="005F0C40" w:rsidRDefault="00000000">
      <w:r>
        <w:t>Cameras: Take continuous pictures/videos of the target area and upload them to the edge computer.</w:t>
      </w:r>
    </w:p>
    <w:p w14:paraId="0F9BDFF4" w14:textId="77777777" w:rsidR="005F0C40" w:rsidRDefault="00000000">
      <w:r>
        <w:t>Edge Computer / Avatar: receive videos from all cameras, optimize them, and transmit them to the cloud application. In addition, the edge computer will store the data in case there is an Internet connectivity issue. It is also responsible to execute Video Analytics for the best performance.</w:t>
      </w:r>
    </w:p>
    <w:p w14:paraId="69EB4CCF" w14:textId="77777777" w:rsidR="005F0C40" w:rsidRDefault="00000000">
      <w:r>
        <w:t>Switch: connects the cameras, edge computers, to the internet gateway / Modem</w:t>
      </w:r>
    </w:p>
    <w:p w14:paraId="02EE91BF" w14:textId="77777777" w:rsidR="005F0C40" w:rsidRDefault="005F0C40"/>
    <w:p w14:paraId="1559F91F" w14:textId="77777777" w:rsidR="005F0C40" w:rsidRDefault="005F0C40"/>
    <w:p w14:paraId="37B6DE99" w14:textId="77777777" w:rsidR="005F0C40" w:rsidRDefault="005F0C40"/>
    <w:p w14:paraId="7D86773C" w14:textId="77777777" w:rsidR="005F0C40" w:rsidRDefault="00000000">
      <w:r>
        <w:t>1- هل يتم توفير OIB لجميع الشرائح؟</w:t>
      </w:r>
    </w:p>
    <w:p w14:paraId="2A9928F7" w14:textId="77777777" w:rsidR="005F0C40" w:rsidRDefault="00000000">
      <w:r>
        <w:t>لا ، المنتج يستهدف قطاع الشركات الصغيرة والمتوسطة فقط.</w:t>
      </w:r>
    </w:p>
    <w:p w14:paraId="50C5626C" w14:textId="77777777" w:rsidR="005F0C40" w:rsidRDefault="00000000">
      <w:r>
        <w:t>2- هل سيتم توفير أمر الشراء لكل منتج في الحزمة؟</w:t>
      </w:r>
    </w:p>
    <w:p w14:paraId="3F5DA925" w14:textId="77777777" w:rsidR="005F0C40" w:rsidRDefault="00000000">
      <w:r>
        <w:t>لا ، سيغطي أمر شراء واحد جميع الخدمات في الباقة التي سيطلبها العميل.</w:t>
      </w:r>
    </w:p>
    <w:p w14:paraId="072EB71A" w14:textId="77777777" w:rsidR="005F0C40" w:rsidRDefault="00000000">
      <w:r>
        <w:t>3- هل الفاتورة مقدمة لكل منتج في الحزمة؟</w:t>
      </w:r>
    </w:p>
    <w:p w14:paraId="26331EF0" w14:textId="77777777" w:rsidR="005F0C40" w:rsidRDefault="00000000">
      <w:r>
        <w:t>لا ، ستغطي فاتورة واحدة جميع الخدمات في الباقة التي سيطلبها العميل.</w:t>
      </w:r>
    </w:p>
    <w:p w14:paraId="1236A366" w14:textId="77777777" w:rsidR="005F0C40" w:rsidRDefault="00000000">
      <w:r>
        <w:lastRenderedPageBreak/>
        <w:t>4- كيف أقوم بإعداد نقطة الوصول الخاصة بي للحصول على تغطية مثالية؟</w:t>
      </w:r>
    </w:p>
    <w:p w14:paraId="55273B19" w14:textId="77777777" w:rsidR="005F0C40" w:rsidRDefault="00000000">
      <w:r>
        <w:t>يعد إنشاء شبكة لاسلكية للحصول على تغطية مثالية عملية فريدة لأي تنفيذ معين ،</w:t>
      </w:r>
    </w:p>
    <w:p w14:paraId="5D130D04" w14:textId="77777777" w:rsidR="005F0C40" w:rsidRDefault="00000000">
      <w:r>
        <w:t>5- ما هي مكونات الحل في ارجيب؟ وما هي وظائفهم؟</w:t>
      </w:r>
    </w:p>
    <w:p w14:paraId="3EE7319D" w14:textId="77777777" w:rsidR="005F0C40" w:rsidRDefault="00000000">
      <w:r>
        <w:t>الكاميرات: التقط صورًا / مقاطع فيديو مستمرة للمنطقة المستهدفة وقم بتحميلها على كمبيوتر الحافة.</w:t>
      </w:r>
    </w:p>
    <w:p w14:paraId="466721BC" w14:textId="77777777" w:rsidR="005F0C40" w:rsidRDefault="00000000">
      <w:r>
        <w:t>Edge Computer / Avatar: استقبال مقاطع الفيديو من جميع الكاميرات وتحسينها ونقلها إلى التطبيق السحابي. بالإضافة إلى ذلك ، سيقوم كمبيوتر الحافة بتخزين البيانات في حالة وجود مشكلة في الاتصال بالإنترنت. كما أنها مسؤولة عن تنفيذ تحليلات الفيديو للحصول على أفضل أداء.</w:t>
      </w:r>
    </w:p>
    <w:p w14:paraId="7D8610FF" w14:textId="77777777" w:rsidR="005F0C40" w:rsidRDefault="00000000">
      <w:r>
        <w:t>التبديل: يربط الكاميرات وأجهزة الكمبيوتر المتطورة ببوابة الإنترنت / المودم.</w:t>
      </w:r>
    </w:p>
    <w:p w14:paraId="1B46EF77" w14:textId="77777777" w:rsidR="005F0C40" w:rsidRDefault="005F0C40"/>
    <w:p w14:paraId="0B5D6035" w14:textId="77777777" w:rsidR="005F0C40" w:rsidRDefault="00000000">
      <w:r>
        <w:t>---</w:t>
      </w:r>
    </w:p>
    <w:p w14:paraId="184078AB" w14:textId="77777777" w:rsidR="005F0C40" w:rsidRDefault="00000000">
      <w:r>
        <w:t>Prices : Unavailable</w:t>
      </w:r>
    </w:p>
    <w:p w14:paraId="7C62006C" w14:textId="77777777" w:rsidR="005F0C40" w:rsidRDefault="00000000">
      <w:r>
        <w:t>---</w:t>
      </w:r>
    </w:p>
    <w:sectPr w:rsidR="005F0C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4594318">
    <w:abstractNumId w:val="8"/>
  </w:num>
  <w:num w:numId="2" w16cid:durableId="1363823896">
    <w:abstractNumId w:val="6"/>
  </w:num>
  <w:num w:numId="3" w16cid:durableId="629940637">
    <w:abstractNumId w:val="5"/>
  </w:num>
  <w:num w:numId="4" w16cid:durableId="999039856">
    <w:abstractNumId w:val="4"/>
  </w:num>
  <w:num w:numId="5" w16cid:durableId="458376318">
    <w:abstractNumId w:val="7"/>
  </w:num>
  <w:num w:numId="6" w16cid:durableId="1572546745">
    <w:abstractNumId w:val="3"/>
  </w:num>
  <w:num w:numId="7" w16cid:durableId="406271123">
    <w:abstractNumId w:val="2"/>
  </w:num>
  <w:num w:numId="8" w16cid:durableId="1618948671">
    <w:abstractNumId w:val="1"/>
  </w:num>
  <w:num w:numId="9" w16cid:durableId="168239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0C40"/>
    <w:rsid w:val="009166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075F5"/>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2024-08-05T13:43:00Z</dcterms:modified>
  <cp:category/>
</cp:coreProperties>
</file>