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021287" cy="127301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1287" cy="1273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188" w:right="158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Batch 2018 - 2022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School Of Engineering and Technology Sharda University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1957"/>
        <w:rPr/>
      </w:pPr>
      <w:r w:rsidDel="00000000" w:rsidR="00000000" w:rsidRPr="00000000">
        <w:rPr>
          <w:rtl w:val="0"/>
        </w:rPr>
        <w:t xml:space="preserve">Project Diary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Bookman Uralic" w:cs="Bookman Uralic" w:eastAsia="Bookman Uralic" w:hAnsi="Bookman Uralic"/>
          <w:b w:val="1"/>
          <w:sz w:val="40"/>
          <w:szCs w:val="40"/>
          <w:rtl w:val="0"/>
        </w:rPr>
        <w:t xml:space="preserve">Project Title:</w:t>
      </w:r>
      <w:r w:rsidDel="00000000" w:rsidR="00000000" w:rsidRPr="00000000">
        <w:rPr>
          <w:rFonts w:ascii="Bookman Uralic" w:cs="Bookman Uralic" w:eastAsia="Bookman Uralic" w:hAnsi="Bookman Uralic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Trip – A complete Tourism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</wp:posOffset>
                </wp:positionV>
                <wp:extent cx="5398770" cy="1695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70515" y="3779365"/>
                          <a:ext cx="5398770" cy="1270"/>
                        </a:xfrm>
                        <a:custGeom>
                          <a:rect b="b" l="l" r="r" t="t"/>
                          <a:pathLst>
                            <a:path extrusionOk="0" h="1270" w="5398770">
                              <a:moveTo>
                                <a:pt x="0" y="0"/>
                              </a:moveTo>
                              <a:lnTo>
                                <a:pt x="5398770" y="0"/>
                              </a:lnTo>
                            </a:path>
                          </a:pathLst>
                        </a:custGeom>
                        <a:noFill/>
                        <a:ln cap="flat" cmpd="sng" w="169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</wp:posOffset>
                </wp:positionV>
                <wp:extent cx="5398770" cy="16950"/>
                <wp:effectExtent b="0" l="0" r="0" t="0"/>
                <wp:wrapTopAndBottom distB="0" distT="0"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1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34"/>
        <w:gridCol w:w="2835"/>
        <w:gridCol w:w="2977"/>
        <w:gridCol w:w="3827"/>
        <w:tblGridChange w:id="0">
          <w:tblGrid>
            <w:gridCol w:w="1134"/>
            <w:gridCol w:w="2835"/>
            <w:gridCol w:w="2977"/>
            <w:gridCol w:w="3827"/>
          </w:tblGrid>
        </w:tblGridChange>
      </w:tblGrid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9" w:lineRule="auto"/>
              <w:ind w:left="17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University Roll No.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5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Raghav Gupta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180101241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2018004539.raghav@ug.shardaa.ac.in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5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Aman Chauhan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180101041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2018001310.aman@ug.sharda.ac.in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5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Satyam Singh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180101282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2018002681.satyam@ug.sharda.ac.in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5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Arun Kumar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180101075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2018004636.arun@ug.shardaa.ac.in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Bookman Uralic" w:cs="Bookman Uralic" w:eastAsia="Bookman Uralic" w:hAnsi="Bookman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64"/>
        </w:tabs>
        <w:spacing w:after="0" w:before="89" w:line="410" w:lineRule="auto"/>
        <w:ind w:left="679" w:right="2833" w:hanging="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Supervisors Name: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Danish 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64"/>
        </w:tabs>
        <w:spacing w:after="0" w:before="89" w:line="410" w:lineRule="auto"/>
        <w:ind w:left="679" w:right="2833" w:hanging="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280" w:top="1380" w:left="1140" w:right="5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Dr. Nitin Rakesh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64"/>
        </w:tabs>
        <w:spacing w:after="0" w:before="89" w:line="410" w:lineRule="auto"/>
        <w:ind w:left="659" w:right="28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No.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64"/>
        </w:tabs>
        <w:spacing w:after="0" w:before="89" w:line="410" w:lineRule="auto"/>
        <w:ind w:left="659" w:right="283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80" w:left="1140" w:right="5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Panel No.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64"/>
        </w:tabs>
        <w:spacing w:after="0" w:before="89" w:line="410" w:lineRule="auto"/>
        <w:ind w:left="659" w:right="283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80" w:left="1140" w:right="5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No.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5840" w:w="12240" w:orient="portrait"/>
          <w:pgMar w:bottom="280" w:top="2120" w:left="1140" w:right="500" w:header="150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Raghav Gupta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120" w:left="1140" w:right="500" w:header="1502" w:footer="0"/>
          <w:cols w:equalWidth="0" w:num="2">
            <w:col w:space="72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180101241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3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08"/>
        <w:gridCol w:w="4745"/>
        <w:gridCol w:w="1428"/>
        <w:gridCol w:w="2143"/>
        <w:gridCol w:w="1429"/>
        <w:tblGridChange w:id="0">
          <w:tblGrid>
            <w:gridCol w:w="708"/>
            <w:gridCol w:w="4745"/>
            <w:gridCol w:w="1428"/>
            <w:gridCol w:w="2143"/>
            <w:gridCol w:w="1429"/>
          </w:tblGrid>
        </w:tblGridChange>
      </w:tblGrid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2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Meeting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4" w:right="121" w:hanging="21.999999999999993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Done/ Remark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-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Guide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finalize the project title.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regarding the field and knowledge of project domain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about the area of project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synopsis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March 2021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comparison of project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prepare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comparison of our project with other existing ones.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read research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food sites.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write a research paper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for evaluation 0.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June 2021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Synopsis submitted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papers read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some corrections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some more research papers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corrections in writings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flowcharts and diagram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a suitable journal or conference for paper submission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learning languages.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June 2021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 paper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Paper Submission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paper.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making front-end for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July 2021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Submitted Correct paper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node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from journal.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completed till now.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evaluation 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should be completed by 20 Aug 2021.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Aug 2021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Pending response from Journal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the project.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of General workflow diagram.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about Agile workflow.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SDLC model for project.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Oct 2021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Design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PayPal integration for payment gateway in e-commerce.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 in maintaining software combining.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Maintaining project synchronization.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Nov 2021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pos="1766"/>
        </w:tabs>
        <w:rPr>
          <w:rFonts w:ascii="Times New Roman" w:cs="Times New Roman" w:eastAsia="Times New Roman" w:hAnsi="Times New Roman"/>
          <w:sz w:val="16"/>
          <w:szCs w:val="16"/>
        </w:rPr>
        <w:sectPr>
          <w:type w:val="continuous"/>
          <w:pgSz w:h="15840" w:w="12240" w:orient="portrait"/>
          <w:pgMar w:bottom="280" w:top="2120" w:left="1140" w:right="500" w:header="150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766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Aman Chauhan</w:t>
      </w:r>
    </w:p>
    <w:p w:rsidR="00000000" w:rsidDel="00000000" w:rsidP="00000000" w:rsidRDefault="00000000" w:rsidRPr="00000000" w14:paraId="000000A9">
      <w:pPr>
        <w:tabs>
          <w:tab w:val="left" w:pos="1766"/>
        </w:tabs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5840" w:w="12240" w:orient="portrait"/>
          <w:pgMar w:bottom="280" w:top="2120" w:left="1140" w:right="500" w:header="1502" w:footer="0"/>
          <w:cols w:equalWidth="0" w:num="2">
            <w:col w:space="72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180101041</w:t>
      </w:r>
    </w:p>
    <w:p w:rsidR="00000000" w:rsidDel="00000000" w:rsidP="00000000" w:rsidRDefault="00000000" w:rsidRPr="00000000" w14:paraId="000000AA">
      <w:pPr>
        <w:tabs>
          <w:tab w:val="left" w:pos="1766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3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08"/>
        <w:gridCol w:w="4745"/>
        <w:gridCol w:w="1428"/>
        <w:gridCol w:w="2143"/>
        <w:gridCol w:w="1429"/>
        <w:tblGridChange w:id="0">
          <w:tblGrid>
            <w:gridCol w:w="708"/>
            <w:gridCol w:w="4745"/>
            <w:gridCol w:w="1428"/>
            <w:gridCol w:w="2143"/>
            <w:gridCol w:w="1429"/>
          </w:tblGrid>
        </w:tblGridChange>
      </w:tblGrid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Description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2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Meeting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4" w:right="121" w:hanging="21.999999999999993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Done/ Remark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-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Guide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finalize the project title.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regarding the field and knowledge of project domain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about the area of project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synopsis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March 2021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comparison of project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prepare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comparison of our project with other existing ones.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read research paper on e-commerce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write a research paper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for evaluation 0.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June 2021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Synopsis submitted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papers read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some corrections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some more research papers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corrections in writings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flowcharts and diagram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a suitable journal or conference for paper submission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learning languages.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June 2021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 paper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Paper Submission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paper.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making front-end for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July 2021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Submitted Correct paper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node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from journal.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completed till now.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evaluation 1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should be completed by 20 Aug 2021.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Aug 2021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Pending response from Journal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the project.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of General workflow diagram.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about Agile workflow.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SDLC model for 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Oct 2021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Design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node for making server side  connections in e-commerce.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 in maintaining software combining.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Maintaining project synchronization.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Nov 2021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tabs>
          <w:tab w:val="left" w:pos="2194"/>
        </w:tabs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280" w:top="2120" w:left="1140" w:right="500" w:header="150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219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219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219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Satyam Singh</w:t>
      </w:r>
    </w:p>
    <w:p w:rsidR="00000000" w:rsidDel="00000000" w:rsidP="00000000" w:rsidRDefault="00000000" w:rsidRPr="00000000" w14:paraId="0000011F">
      <w:pPr>
        <w:tabs>
          <w:tab w:val="left" w:pos="2194"/>
        </w:tabs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2120" w:left="1140" w:right="500" w:header="1502" w:footer="0"/>
          <w:cols w:equalWidth="0" w:num="2">
            <w:col w:space="72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180101282</w:t>
      </w:r>
    </w:p>
    <w:p w:rsidR="00000000" w:rsidDel="00000000" w:rsidP="00000000" w:rsidRDefault="00000000" w:rsidRPr="00000000" w14:paraId="00000120">
      <w:pPr>
        <w:tabs>
          <w:tab w:val="left" w:pos="219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10453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08"/>
        <w:gridCol w:w="4745"/>
        <w:gridCol w:w="1428"/>
        <w:gridCol w:w="2143"/>
        <w:gridCol w:w="1429"/>
        <w:tblGridChange w:id="0">
          <w:tblGrid>
            <w:gridCol w:w="708"/>
            <w:gridCol w:w="4745"/>
            <w:gridCol w:w="1428"/>
            <w:gridCol w:w="2143"/>
            <w:gridCol w:w="1429"/>
          </w:tblGrid>
        </w:tblGridChange>
      </w:tblGrid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Description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2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Meeting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4" w:right="121" w:hanging="21.999999999999993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Done/ Remark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-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Guide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finalize the project title.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regarding the field and knowledge of project domain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about the area of project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synopsis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March 2021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comparison of project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prepare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comparison of our project with other existing ones.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read research paper on travel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write a research paper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for evaluation 0.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June 2021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Synopsis submitted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papers read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some corrections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some more research papers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corrections in writings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flowcharts and diagram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a suitable journal or conference for paper submission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learning languages.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June 2021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 paper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Paper Submission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paper.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making front-end for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July 2021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Submitted Correct paper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node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1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from journal.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completed till now.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evaluation 1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should be completed by 20 Aug 2021.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Aug 2021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Pending response from Journal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the project.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of General workflow diagram.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about Agile workflow.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SDLC model for 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Oct 2021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Design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of Database with MongoDB for e-commerce.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 in maintaining documents.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Maintaining the project synchronization.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Nov 2021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16"/>
          <w:szCs w:val="16"/>
        </w:rPr>
        <w:sectPr>
          <w:type w:val="continuous"/>
          <w:pgSz w:h="15840" w:w="12240" w:orient="portrait"/>
          <w:pgMar w:bottom="280" w:top="2120" w:left="1140" w:right="500" w:header="150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Arun Kumar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2120" w:left="1140" w:right="500" w:header="1502" w:footer="0"/>
          <w:cols w:equalWidth="0" w:num="2">
            <w:col w:space="72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180101075</w:t>
      </w:r>
    </w:p>
    <w:p w:rsidR="00000000" w:rsidDel="00000000" w:rsidP="00000000" w:rsidRDefault="00000000" w:rsidRPr="00000000" w14:paraId="00000198">
      <w:pPr>
        <w:tabs>
          <w:tab w:val="left" w:pos="106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3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08"/>
        <w:gridCol w:w="4745"/>
        <w:gridCol w:w="1428"/>
        <w:gridCol w:w="2143"/>
        <w:gridCol w:w="1429"/>
        <w:tblGridChange w:id="0">
          <w:tblGrid>
            <w:gridCol w:w="708"/>
            <w:gridCol w:w="4745"/>
            <w:gridCol w:w="1428"/>
            <w:gridCol w:w="2143"/>
            <w:gridCol w:w="1429"/>
          </w:tblGrid>
        </w:tblGridChange>
      </w:tblGrid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Activity Discussion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3" w:right="2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Meeting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4" w:right="121" w:hanging="21.999999999999993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Done/ Remark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-5" w:firstLine="0"/>
              <w:jc w:val="center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Guide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finalize the project title.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regarding the field and knowledge of project domain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about the area of project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synopsis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March 2021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comparison of project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prepare a detail comparison of our project with other existing ones.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read research paper on hotel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write a research paper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for evaluation 0.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June 2021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Synopsis submitted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papers read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make some corrections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some more research papers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corrections in writings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flowcharts and diagram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a suitable journal or conference for paper submission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learning languages.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 June 2021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 paper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Paper Submission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the paper.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making front-end for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July 2021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Submitted Correct paper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Learned node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1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from journal.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project module completed till now.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Guidance for evaluation 1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should be completed by 20 Aug 2021.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Aug 2021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Pending response from Journal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1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 of the project.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of General workflow diagram.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about Agile workflow.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SDLC model for project.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Oct 2021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Design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of Frontend with HTML for e-commerce.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Helped in maintaining documents.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Maintaining the project synchronization.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Nov 2021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tabs>
          <w:tab w:val="left" w:pos="1063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1063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1063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OUTCOME OF OUR PROJECT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380" w:right="64" w:hanging="2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Secured Register/Login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owner will have to register him/her and then him/she can login into the application, by filling up the form, and we would also try to provide a feature for forgot password.  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60" w:right="150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Easy UI: The UI of all the pages will be user friendly and easy to navigate, according to Indian users.  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364" w:right="0" w:hanging="2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Payroll Management Feature: The owner can have a full record of all its staff members and their payrolls.  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356" w:right="67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Inventory Management Feature: According to their need, the owner can have a full record of all the inventory of its business.  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361" w:right="138" w:hanging="2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Bill Generator Feature: This feature will help the owner to generate a digital bill for the customer, and we will also try to add a QR code which can directly be sent to the customer, for their convenience.  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SELECTION OF PROJECT</w:t>
      </w:r>
    </w:p>
    <w:p w:rsidR="00000000" w:rsidDel="00000000" w:rsidP="00000000" w:rsidRDefault="00000000" w:rsidRPr="00000000" w14:paraId="000002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Flow Chart of Selecting a project.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349682" cy="468267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682" cy="4682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PROJECT SUPERVISON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Meeting Schedule with project Guide: -</w:t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1980"/>
        <w:gridCol w:w="5400"/>
        <w:tblGridChange w:id="0">
          <w:tblGrid>
            <w:gridCol w:w="1980"/>
            <w:gridCol w:w="1980"/>
            <w:gridCol w:w="5400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Meeting Link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19/03/2021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1pm-2pm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 college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05/06/2021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4pm-4.35pm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32"/>
                  <w:szCs w:val="32"/>
                  <w:u w:val="single"/>
                  <w:rtl w:val="0"/>
                </w:rPr>
                <w:t xml:space="preserve">https://meet.google.com/eco-jbty-tzz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26/06/2021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1pm-1.30pm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32"/>
                  <w:szCs w:val="32"/>
                  <w:u w:val="single"/>
                  <w:rtl w:val="0"/>
                </w:rPr>
                <w:t xml:space="preserve">https://meet.google.com/sfs-faoh-zov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19/07/2021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4pm-4.45pm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32"/>
                  <w:szCs w:val="32"/>
                  <w:u w:val="single"/>
                  <w:rtl w:val="0"/>
                </w:rPr>
                <w:t xml:space="preserve">https://meet.google.com/cyg-xoej-zdw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11/08/2021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4pm-4.15pm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32"/>
                  <w:szCs w:val="32"/>
                  <w:u w:val="single"/>
                  <w:rtl w:val="0"/>
                </w:rPr>
                <w:t xml:space="preserve">https://meet.google.com/kbk-errt-tsp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spacing w:before="88" w:lineRule="auto"/>
        <w:ind w:right="2316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0"/>
        </w:tabs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2120" w:left="1140" w:right="500" w:header="150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PROOF OF SUPERVISON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1913946" cy="2923858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946" cy="2923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2757488" cy="1457886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56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5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500" w:left="1140" w:right="50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05/06/2021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500" w:left="1140" w:right="500" w:header="0" w:footer="0"/>
          <w:cols w:equalWidth="0" w:num="2">
            <w:col w:space="720" w:w="4940"/>
            <w:col w:space="0" w:w="4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26/06/2021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3039797" cy="3896624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797" cy="389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drawing>
          <wp:inline distB="114300" distT="114300" distL="114300" distR="114300">
            <wp:extent cx="2967038" cy="166627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666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19/07/2021</w:t>
        <w:tab/>
        <w:tab/>
        <w:tab/>
        <w:tab/>
        <w:tab/>
        <w:tab/>
        <w:t xml:space="preserve">15/11/20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88" w:lineRule="auto"/>
        <w:ind w:left="2179" w:right="2316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before="88" w:lineRule="auto"/>
        <w:ind w:left="2179" w:right="2316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Project Review details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4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40"/>
        <w:gridCol w:w="262"/>
        <w:gridCol w:w="2041"/>
        <w:gridCol w:w="5380"/>
        <w:gridCol w:w="1822"/>
        <w:tblGridChange w:id="0">
          <w:tblGrid>
            <w:gridCol w:w="740"/>
            <w:gridCol w:w="262"/>
            <w:gridCol w:w="2041"/>
            <w:gridCol w:w="5380"/>
            <w:gridCol w:w="1822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6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1"/>
                <w:tab w:val="left" w:pos="4055"/>
              </w:tabs>
              <w:spacing w:after="0" w:before="187" w:line="260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 From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60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of hours: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6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Attendance: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2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0" w:lineRule="auto"/>
              <w:ind w:left="7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0" w:lineRule="auto"/>
              <w:ind w:left="17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0" w:lineRule="auto"/>
              <w:ind w:left="41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Done by students:</w:t>
            </w:r>
          </w:p>
        </w:tc>
      </w:tr>
      <w:tr>
        <w:trPr>
          <w:cantSplit w:val="0"/>
          <w:trHeight w:val="194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 of Supervisor: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60" w:lineRule="auto"/>
              <w:ind w:left="358" w:right="34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60" w:lineRule="auto"/>
              <w:ind w:left="41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60" w:lineRule="auto"/>
              <w:ind w:left="16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60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0" w:right="1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0" w:right="1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Coordinator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0" w:right="1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5" w:lineRule="auto"/>
              <w:ind w:left="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HOD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500" w:left="1140" w:right="5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TeXGyreAdventor"/>
  <w:font w:name="Bookman Uralic"/>
  <w:font w:name="Noto Sans Symbols"/>
  <w:font w:name="Gothic Ural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2612073</wp:posOffset>
              </wp:positionH>
              <wp:positionV relativeFrom="page">
                <wp:posOffset>903923</wp:posOffset>
              </wp:positionV>
              <wp:extent cx="3129915" cy="471169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85805" y="3549178"/>
                        <a:ext cx="3120390" cy="461644"/>
                      </a:xfrm>
                      <a:custGeom>
                        <a:rect b="b" l="l" r="r" t="t"/>
                        <a:pathLst>
                          <a:path extrusionOk="0" h="461644" w="3120390">
                            <a:moveTo>
                              <a:pt x="0" y="0"/>
                            </a:moveTo>
                            <a:lnTo>
                              <a:pt x="0" y="461644"/>
                            </a:lnTo>
                            <a:lnTo>
                              <a:pt x="3120390" y="461644"/>
                            </a:lnTo>
                            <a:lnTo>
                              <a:pt x="31203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Progress of the Project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8.00000190734863" w:line="240"/>
                            <w:ind w:left="2993.9999389648438" w:right="0" w:firstLine="2993.9999389648438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University Roll No.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2612073</wp:posOffset>
              </wp:positionH>
              <wp:positionV relativeFrom="page">
                <wp:posOffset>903923</wp:posOffset>
              </wp:positionV>
              <wp:extent cx="3129915" cy="471169"/>
              <wp:effectExtent b="0" l="0" r="0" t="0"/>
              <wp:wrapNone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9915" cy="4711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782638</wp:posOffset>
              </wp:positionH>
              <wp:positionV relativeFrom="page">
                <wp:posOffset>1171258</wp:posOffset>
              </wp:positionV>
              <wp:extent cx="1083310" cy="2038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09108" y="3682845"/>
                        <a:ext cx="1073785" cy="194310"/>
                      </a:xfrm>
                      <a:custGeom>
                        <a:rect b="b" l="l" r="r" t="t"/>
                        <a:pathLst>
                          <a:path extrusionOk="0" h="194310" w="107378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073785" y="194310"/>
                            </a:lnTo>
                            <a:lnTo>
                              <a:pt x="1073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Name of student: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782638</wp:posOffset>
              </wp:positionH>
              <wp:positionV relativeFrom="page">
                <wp:posOffset>1171258</wp:posOffset>
              </wp:positionV>
              <wp:extent cx="1083310" cy="203835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331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eXGyreAdventor" w:cs="TeXGyreAdventor" w:eastAsia="TeXGyreAdventor" w:hAnsi="TeXGyreAdventor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188" w:right="1581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957" w:right="2577"/>
      <w:jc w:val="center"/>
    </w:pPr>
    <w:rPr>
      <w:rFonts w:ascii="Bookman Uralic" w:cs="Bookman Uralic" w:eastAsia="Bookman Uralic" w:hAnsi="Bookman Uralic"/>
      <w:b w:val="1"/>
      <w:sz w:val="40"/>
      <w:szCs w:val="40"/>
    </w:rPr>
  </w:style>
  <w:style w:type="paragraph" w:styleId="Normal" w:default="1">
    <w:name w:val="Normal"/>
    <w:qFormat w:val="1"/>
    <w:rPr>
      <w:rFonts w:ascii="TeXGyreAdventor" w:cs="TeXGyreAdventor" w:eastAsia="TeXGyreAdventor" w:hAnsi="TeXGyreAdventor"/>
    </w:rPr>
  </w:style>
  <w:style w:type="paragraph" w:styleId="Heading1">
    <w:name w:val="heading 1"/>
    <w:basedOn w:val="Normal"/>
    <w:uiPriority w:val="9"/>
    <w:qFormat w:val="1"/>
    <w:pPr>
      <w:spacing w:before="1"/>
      <w:ind w:left="1188" w:right="1581"/>
      <w:jc w:val="center"/>
      <w:outlineLvl w:val="0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Title">
    <w:name w:val="Title"/>
    <w:basedOn w:val="Normal"/>
    <w:uiPriority w:val="10"/>
    <w:qFormat w:val="1"/>
    <w:pPr>
      <w:ind w:left="1957" w:right="2577"/>
      <w:jc w:val="center"/>
    </w:pPr>
    <w:rPr>
      <w:rFonts w:ascii="Bookman Uralic" w:cs="Bookman Uralic" w:eastAsia="Bookman Uralic" w:hAnsi="Bookman Uralic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3869F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869F8"/>
    <w:rPr>
      <w:rFonts w:ascii="TeXGyreAdventor" w:cs="TeXGyreAdventor" w:eastAsia="TeXGyreAdventor" w:hAnsi="TeXGyreAdventor"/>
    </w:rPr>
  </w:style>
  <w:style w:type="paragraph" w:styleId="Footer">
    <w:name w:val="footer"/>
    <w:basedOn w:val="Normal"/>
    <w:link w:val="FooterChar"/>
    <w:uiPriority w:val="99"/>
    <w:unhideWhenUsed w:val="1"/>
    <w:rsid w:val="003869F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869F8"/>
    <w:rPr>
      <w:rFonts w:ascii="TeXGyreAdventor" w:cs="TeXGyreAdventor" w:eastAsia="TeXGyreAdventor" w:hAnsi="TeXGyreAdventor"/>
    </w:rPr>
  </w:style>
  <w:style w:type="table" w:styleId="TableGrid">
    <w:name w:val="Table Grid"/>
    <w:basedOn w:val="TableNormal"/>
    <w:uiPriority w:val="39"/>
    <w:rsid w:val="00E1104B"/>
    <w:pPr>
      <w:widowControl w:val="1"/>
      <w:autoSpaceDE w:val="1"/>
      <w:autoSpaceDN w:val="1"/>
    </w:pPr>
    <w:rPr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110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1104B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9876CF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et.google.com/eco-jbty-tzz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meet.google.com/cyg-xoej-zdw" TargetMode="External"/><Relationship Id="rId12" Type="http://schemas.openxmlformats.org/officeDocument/2006/relationships/hyperlink" Target="https://meet.google.com/sfs-faoh-zov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.jpg"/><Relationship Id="rId14" Type="http://schemas.openxmlformats.org/officeDocument/2006/relationships/hyperlink" Target="https://meet.google.com/eco-jbty-tzz" TargetMode="External"/><Relationship Id="rId17" Type="http://schemas.openxmlformats.org/officeDocument/2006/relationships/image" Target="media/image5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xm+ioGageRx8oThTovvN3YBDYA==">AMUW2mXawMvOsLA5iYoDcKz6oSFQFpRDTyHuZISiPgoh2Kmz1VYPcLnuuAaR6BmB3Yj+FJGbSN3CEf8iROnfYFkefD+mwHu7KTutX+LPvvx+/BV0lc3b/OA=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2021-08-18T06:35:00Z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2021-08-18T00:00:00Z</vt:filetime>
  </property>
</Properties>
</file>