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1B240" w14:textId="67489EEA" w:rsidR="00C904D2" w:rsidRDefault="00C904D2" w:rsidP="00C26F09">
      <w:pPr>
        <w:pStyle w:val="NoSpacing"/>
        <w:jc w:val="both"/>
        <w:rPr>
          <w:rFonts w:eastAsiaTheme="minorHAnsi"/>
          <w:lang w:val="en-IN"/>
        </w:rPr>
      </w:pPr>
      <w:bookmarkStart w:id="0" w:name="_Hlk79328274"/>
      <w:bookmarkEnd w:id="0"/>
    </w:p>
    <w:p w14:paraId="68055989" w14:textId="77777777" w:rsidR="00E12D0E" w:rsidRDefault="00E12D0E" w:rsidP="00C26F09">
      <w:pPr>
        <w:pStyle w:val="NoSpacing"/>
        <w:jc w:val="both"/>
        <w:rPr>
          <w:rFonts w:eastAsiaTheme="minorHAnsi"/>
          <w:lang w:val="en-IN"/>
        </w:rPr>
      </w:pPr>
    </w:p>
    <w:sdt>
      <w:sdtPr>
        <w:rPr>
          <w:rFonts w:eastAsiaTheme="minorHAnsi"/>
          <w:lang w:val="en-IN"/>
        </w:rPr>
        <w:id w:val="1780300454"/>
        <w:docPartObj>
          <w:docPartGallery w:val="Cover Pages"/>
          <w:docPartUnique/>
        </w:docPartObj>
      </w:sdtPr>
      <w:sdtContent>
        <w:p w14:paraId="4910ED80" w14:textId="78D29B20" w:rsidR="00C94C51" w:rsidRDefault="00FA3D59" w:rsidP="00C26F09">
          <w:pPr>
            <w:pStyle w:val="NoSpacing"/>
            <w:jc w:val="both"/>
          </w:pPr>
          <w:r>
            <w:rPr>
              <w:noProof/>
            </w:rPr>
            <w:pict w14:anchorId="2BDA82A4">
              <v:group id="Group 1" o:spid="_x0000_s1029" style="position:absolute;left:0;text-align:left;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Z1VyQAAIk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">
                <v:rect id="Rectangle 5" o:spid="_x0000_s103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21T00:00:00Z">
                            <w:dateFormat w:val="M/d/yyyy"/>
                            <w:lid w:val="en-US"/>
                            <w:storeMappedDataAs w:val="dateTime"/>
                            <w:calendar w:val="gregorian"/>
                          </w:date>
                        </w:sdtPr>
                        <w:sdtContent>
                          <w:p w14:paraId="65A4A650" w14:textId="034E847D" w:rsidR="00C94C51" w:rsidRDefault="00C94C51">
                            <w:pPr>
                              <w:pStyle w:val="NoSpacing"/>
                              <w:jc w:val="right"/>
                              <w:rPr>
                                <w:color w:val="FFFFFF" w:themeColor="background1"/>
                                <w:sz w:val="28"/>
                                <w:szCs w:val="28"/>
                              </w:rPr>
                            </w:pPr>
                            <w:r>
                              <w:rPr>
                                <w:color w:val="FFFFFF" w:themeColor="background1"/>
                                <w:sz w:val="28"/>
                                <w:szCs w:val="28"/>
                              </w:rPr>
                              <w:t>6/21/2021</w:t>
                            </w:r>
                          </w:p>
                        </w:sdtContent>
                      </w:sdt>
                    </w:txbxContent>
                  </v:textbox>
                </v:shape>
                <v:group id="Group 13" o:spid="_x0000_s103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3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0" o:spid="_x0000_s103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TDvwAAANsAAAAPAAAAZHJzL2Rvd25yZXYueG1sRE/LqsIw&#10;EN1f8B/CCG4umip4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BKO6TD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4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4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7" o:spid="_x0000_s104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eform 8" o:spid="_x0000_s104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5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5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D6wQAAANsAAAAPAAAAZHJzL2Rvd25yZXYueG1sRE/Pa8Iw&#10;FL4P/B/CE7zNVIW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Jp08Pr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290E8B07">
              <v:shapetype id="_x0000_t202" coordsize="21600,21600" o:spt="202" path="m,l,21600r21600,l21600,xe">
                <v:stroke joinstyle="miter"/>
                <v:path gradientshapeok="t" o:connecttype="rect"/>
              </v:shapetype>
              <v:shape id="Text Box 39" o:spid="_x0000_s1028" type="#_x0000_t202" style="position:absolute;left:0;text-align:left;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GSk5CV0AgAAWwUAAA4AAAAAAAAAAAAA&#10;AAAALgIAAGRycy9lMm9Eb2MueG1sUEsBAi0AFAAGAAgAAAAhANFL0G7ZAAAABAEAAA8AAAAAAAAA&#10;AAAAAAAAzgQAAGRycy9kb3ducmV2LnhtbFBLBQYAAAAABAAEAPMAAADUBQAAAAA=&#10;" filled="f" stroked="f" strokeweight=".5pt">
                <v:textbox style="mso-fit-shape-to-text:t" inset="0,0,0,0">
                  <w:txbxContent>
                    <w:p w14:paraId="5BDE6BCB" w14:textId="09425060" w:rsidR="00C94C51" w:rsidRDefault="00DF382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94C51">
                            <w:rPr>
                              <w:color w:val="4472C4" w:themeColor="accent1"/>
                              <w:sz w:val="26"/>
                              <w:szCs w:val="26"/>
                            </w:rPr>
                            <w:t>Raghav Saxena                                                                A00279923</w:t>
                          </w:r>
                        </w:sdtContent>
                      </w:sdt>
                    </w:p>
                    <w:p w14:paraId="7EDA2D46" w14:textId="097D128F" w:rsidR="00C94C51" w:rsidRDefault="00DF382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94C51">
                            <w:rPr>
                              <w:caps/>
                              <w:color w:val="595959" w:themeColor="text1" w:themeTint="A6"/>
                              <w:sz w:val="20"/>
                              <w:szCs w:val="20"/>
                            </w:rPr>
                            <w:t>Athlone institute of technology</w:t>
                          </w:r>
                        </w:sdtContent>
                      </w:sdt>
                    </w:p>
                  </w:txbxContent>
                </v:textbox>
                <w10:wrap anchorx="page" anchory="page"/>
              </v:shape>
            </w:pict>
          </w:r>
          <w:r>
            <w:rPr>
              <w:noProof/>
            </w:rPr>
            <w:pict w14:anchorId="65A761F1">
              <v:shape id="Text Box 40" o:spid="_x0000_s1027" type="#_x0000_t202" style="position:absolute;left:0;text-align:left;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YIeeA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VwPE52ZesdBu5tvzLB8esGQ7lhId4zjx3BILH38Q4fqSya&#10;bweLkrX1v/7mT3hIF1FKWuxcRcPPDfOCEvXVQNSgjKPhR2M1GmajLy2mMMGL4ng2ccBHNZrSW/2E&#10;52CZbkGIGY67KhpH8zL2m4/nhIvlMoOwho7FG/PgeKJOQ0kSe+yemHeDDiMkfGvHbWSzAzn22KwX&#10;t9xEiDJrNfW17+LQb6xwVvvw3KQ34vX/jHp5FB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PBFgh54AgAAXAUAAA4AAAAAAAAA&#10;AAAAAAAALgIAAGRycy9lMm9Eb2MueG1sUEsBAi0AFAAGAAgAAAAhAMjPqBXYAAAABQEAAA8AAAAA&#10;AAAAAAAAAAAA0gQAAGRycy9kb3ducmV2LnhtbFBLBQYAAAAABAAEAPMAAADXBQAAAAA=&#10;" filled="f" stroked="f" strokeweight=".5pt">
                <v:textbox style="mso-fit-shape-to-text:t" inset="0,0,0,0">
                  <w:txbxContent>
                    <w:p w14:paraId="2DF0001E" w14:textId="6FA4ADFF" w:rsidR="00C94C51" w:rsidRDefault="00DF3820" w:rsidP="00C94C51">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94C51" w:rsidRPr="00C94C51">
                            <w:rPr>
                              <w:rFonts w:asciiTheme="majorHAnsi" w:eastAsiaTheme="majorEastAsia" w:hAnsiTheme="majorHAnsi" w:cstheme="majorBidi"/>
                              <w:spacing w:val="-10"/>
                              <w:kern w:val="28"/>
                              <w:sz w:val="40"/>
                              <w:szCs w:val="40"/>
                            </w:rPr>
                            <w:t>A comparative study of state-of-the art ensembling and general-purpose deep learning algorithms for sun spot detection.</w:t>
                          </w:r>
                        </w:sdtContent>
                      </w:sdt>
                    </w:p>
                    <w:p w14:paraId="6B4139CA" w14:textId="1DD60C35" w:rsidR="00C94C51" w:rsidRDefault="00DF3820" w:rsidP="00C94C51">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94C51">
                            <w:rPr>
                              <w:color w:val="404040" w:themeColor="text1" w:themeTint="BF"/>
                              <w:sz w:val="36"/>
                              <w:szCs w:val="36"/>
                            </w:rPr>
                            <w:t>Thesis Draft</w:t>
                          </w:r>
                        </w:sdtContent>
                      </w:sdt>
                    </w:p>
                  </w:txbxContent>
                </v:textbox>
                <w10:wrap anchorx="page" anchory="page"/>
              </v:shape>
            </w:pict>
          </w:r>
        </w:p>
        <w:p w14:paraId="7F8D3826" w14:textId="77777777" w:rsidR="0084128F" w:rsidRDefault="00C94C51" w:rsidP="00C26F09">
          <w:pPr>
            <w:jc w:val="both"/>
            <w:rPr>
              <w:rFonts w:asciiTheme="majorHAnsi" w:eastAsiaTheme="majorEastAsia" w:hAnsiTheme="majorHAnsi" w:cstheme="majorBidi"/>
              <w:spacing w:val="-10"/>
              <w:kern w:val="28"/>
              <w:sz w:val="40"/>
              <w:szCs w:val="40"/>
            </w:rPr>
          </w:pPr>
          <w:r>
            <w:rPr>
              <w:noProof/>
              <w:sz w:val="40"/>
              <w:szCs w:val="40"/>
            </w:rPr>
            <w:drawing>
              <wp:anchor distT="0" distB="0" distL="114300" distR="114300" simplePos="0" relativeHeight="251664384" behindDoc="0" locked="0" layoutInCell="1" allowOverlap="1" wp14:anchorId="095E950C" wp14:editId="7AD4CD2C">
                <wp:simplePos x="0" y="0"/>
                <wp:positionH relativeFrom="column">
                  <wp:posOffset>-288925</wp:posOffset>
                </wp:positionH>
                <wp:positionV relativeFrom="paragraph">
                  <wp:posOffset>2886710</wp:posOffset>
                </wp:positionV>
                <wp:extent cx="2085975" cy="2085975"/>
                <wp:effectExtent l="0" t="0" r="9525"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5975" cy="20859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40"/>
              <w:szCs w:val="40"/>
            </w:rPr>
            <w:br w:type="page"/>
          </w:r>
        </w:p>
        <w:sdt>
          <w:sdtPr>
            <w:rPr>
              <w:rFonts w:asciiTheme="minorHAnsi" w:eastAsiaTheme="minorHAnsi" w:hAnsiTheme="minorHAnsi" w:cstheme="minorBidi"/>
              <w:color w:val="auto"/>
              <w:sz w:val="22"/>
              <w:szCs w:val="22"/>
              <w:lang w:val="en-IN"/>
            </w:rPr>
            <w:id w:val="1274668123"/>
            <w:docPartObj>
              <w:docPartGallery w:val="Table of Contents"/>
              <w:docPartUnique/>
            </w:docPartObj>
          </w:sdtPr>
          <w:sdtEndPr>
            <w:rPr>
              <w:b/>
              <w:bCs/>
              <w:noProof/>
            </w:rPr>
          </w:sdtEndPr>
          <w:sdtContent>
            <w:p w14:paraId="67B01086" w14:textId="53EEF629" w:rsidR="0084128F" w:rsidRDefault="0084128F" w:rsidP="00C26F09">
              <w:pPr>
                <w:pStyle w:val="TOCHeading"/>
                <w:jc w:val="both"/>
              </w:pPr>
              <w:r>
                <w:t>Table of Contents</w:t>
              </w:r>
            </w:p>
            <w:p w14:paraId="077FB66A" w14:textId="3EB78A63" w:rsidR="00212470" w:rsidRDefault="0084128F">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80043848" w:history="1">
                <w:r w:rsidR="00212470" w:rsidRPr="002579B9">
                  <w:rPr>
                    <w:rStyle w:val="Hyperlink"/>
                    <w:noProof/>
                  </w:rPr>
                  <w:t>Acknowledgement:</w:t>
                </w:r>
                <w:r w:rsidR="00212470">
                  <w:rPr>
                    <w:noProof/>
                    <w:webHidden/>
                  </w:rPr>
                  <w:tab/>
                </w:r>
                <w:r w:rsidR="00212470">
                  <w:rPr>
                    <w:noProof/>
                    <w:webHidden/>
                  </w:rPr>
                  <w:fldChar w:fldCharType="begin"/>
                </w:r>
                <w:r w:rsidR="00212470">
                  <w:rPr>
                    <w:noProof/>
                    <w:webHidden/>
                  </w:rPr>
                  <w:instrText xml:space="preserve"> PAGEREF _Toc80043848 \h </w:instrText>
                </w:r>
                <w:r w:rsidR="00212470">
                  <w:rPr>
                    <w:noProof/>
                    <w:webHidden/>
                  </w:rPr>
                </w:r>
                <w:r w:rsidR="00212470">
                  <w:rPr>
                    <w:noProof/>
                    <w:webHidden/>
                  </w:rPr>
                  <w:fldChar w:fldCharType="separate"/>
                </w:r>
                <w:r w:rsidR="00212470">
                  <w:rPr>
                    <w:noProof/>
                    <w:webHidden/>
                  </w:rPr>
                  <w:t>3</w:t>
                </w:r>
                <w:r w:rsidR="00212470">
                  <w:rPr>
                    <w:noProof/>
                    <w:webHidden/>
                  </w:rPr>
                  <w:fldChar w:fldCharType="end"/>
                </w:r>
              </w:hyperlink>
            </w:p>
            <w:p w14:paraId="4985A2D3" w14:textId="09E5301B" w:rsidR="00212470" w:rsidRDefault="00DF3820">
              <w:pPr>
                <w:pStyle w:val="TOC1"/>
                <w:tabs>
                  <w:tab w:val="right" w:leader="dot" w:pos="9016"/>
                </w:tabs>
                <w:rPr>
                  <w:rFonts w:eastAsiaTheme="minorEastAsia"/>
                  <w:noProof/>
                  <w:lang w:eastAsia="en-IN"/>
                </w:rPr>
              </w:pPr>
              <w:hyperlink w:anchor="_Toc80043849" w:history="1">
                <w:r w:rsidR="00212470" w:rsidRPr="002579B9">
                  <w:rPr>
                    <w:rStyle w:val="Hyperlink"/>
                    <w:noProof/>
                  </w:rPr>
                  <w:t>Declaration:</w:t>
                </w:r>
                <w:r w:rsidR="00212470">
                  <w:rPr>
                    <w:noProof/>
                    <w:webHidden/>
                  </w:rPr>
                  <w:tab/>
                </w:r>
                <w:r w:rsidR="00212470">
                  <w:rPr>
                    <w:noProof/>
                    <w:webHidden/>
                  </w:rPr>
                  <w:fldChar w:fldCharType="begin"/>
                </w:r>
                <w:r w:rsidR="00212470">
                  <w:rPr>
                    <w:noProof/>
                    <w:webHidden/>
                  </w:rPr>
                  <w:instrText xml:space="preserve"> PAGEREF _Toc80043849 \h </w:instrText>
                </w:r>
                <w:r w:rsidR="00212470">
                  <w:rPr>
                    <w:noProof/>
                    <w:webHidden/>
                  </w:rPr>
                </w:r>
                <w:r w:rsidR="00212470">
                  <w:rPr>
                    <w:noProof/>
                    <w:webHidden/>
                  </w:rPr>
                  <w:fldChar w:fldCharType="separate"/>
                </w:r>
                <w:r w:rsidR="00212470">
                  <w:rPr>
                    <w:noProof/>
                    <w:webHidden/>
                  </w:rPr>
                  <w:t>3</w:t>
                </w:r>
                <w:r w:rsidR="00212470">
                  <w:rPr>
                    <w:noProof/>
                    <w:webHidden/>
                  </w:rPr>
                  <w:fldChar w:fldCharType="end"/>
                </w:r>
              </w:hyperlink>
            </w:p>
            <w:p w14:paraId="26C459D6" w14:textId="518DB13F" w:rsidR="00212470" w:rsidRDefault="00DF3820">
              <w:pPr>
                <w:pStyle w:val="TOC1"/>
                <w:tabs>
                  <w:tab w:val="right" w:leader="dot" w:pos="9016"/>
                </w:tabs>
                <w:rPr>
                  <w:rFonts w:eastAsiaTheme="minorEastAsia"/>
                  <w:noProof/>
                  <w:lang w:eastAsia="en-IN"/>
                </w:rPr>
              </w:pPr>
              <w:hyperlink w:anchor="_Toc80043850" w:history="1">
                <w:r w:rsidR="00212470" w:rsidRPr="002579B9">
                  <w:rPr>
                    <w:rStyle w:val="Hyperlink"/>
                    <w:noProof/>
                  </w:rPr>
                  <w:t>Abstract:</w:t>
                </w:r>
                <w:r w:rsidR="00212470">
                  <w:rPr>
                    <w:noProof/>
                    <w:webHidden/>
                  </w:rPr>
                  <w:tab/>
                </w:r>
                <w:r w:rsidR="00212470">
                  <w:rPr>
                    <w:noProof/>
                    <w:webHidden/>
                  </w:rPr>
                  <w:fldChar w:fldCharType="begin"/>
                </w:r>
                <w:r w:rsidR="00212470">
                  <w:rPr>
                    <w:noProof/>
                    <w:webHidden/>
                  </w:rPr>
                  <w:instrText xml:space="preserve"> PAGEREF _Toc80043850 \h </w:instrText>
                </w:r>
                <w:r w:rsidR="00212470">
                  <w:rPr>
                    <w:noProof/>
                    <w:webHidden/>
                  </w:rPr>
                </w:r>
                <w:r w:rsidR="00212470">
                  <w:rPr>
                    <w:noProof/>
                    <w:webHidden/>
                  </w:rPr>
                  <w:fldChar w:fldCharType="separate"/>
                </w:r>
                <w:r w:rsidR="00212470">
                  <w:rPr>
                    <w:noProof/>
                    <w:webHidden/>
                  </w:rPr>
                  <w:t>4</w:t>
                </w:r>
                <w:r w:rsidR="00212470">
                  <w:rPr>
                    <w:noProof/>
                    <w:webHidden/>
                  </w:rPr>
                  <w:fldChar w:fldCharType="end"/>
                </w:r>
              </w:hyperlink>
            </w:p>
            <w:p w14:paraId="55B730C5" w14:textId="4FA5AA18" w:rsidR="00212470" w:rsidRDefault="00DF3820">
              <w:pPr>
                <w:pStyle w:val="TOC1"/>
                <w:tabs>
                  <w:tab w:val="right" w:leader="dot" w:pos="9016"/>
                </w:tabs>
                <w:rPr>
                  <w:rFonts w:eastAsiaTheme="minorEastAsia"/>
                  <w:noProof/>
                  <w:lang w:eastAsia="en-IN"/>
                </w:rPr>
              </w:pPr>
              <w:hyperlink w:anchor="_Toc80043851" w:history="1">
                <w:r w:rsidR="00212470" w:rsidRPr="002579B9">
                  <w:rPr>
                    <w:rStyle w:val="Hyperlink"/>
                    <w:noProof/>
                  </w:rPr>
                  <w:t>Chapter 1 - Introduction:</w:t>
                </w:r>
                <w:r w:rsidR="00212470">
                  <w:rPr>
                    <w:noProof/>
                    <w:webHidden/>
                  </w:rPr>
                  <w:tab/>
                </w:r>
                <w:r w:rsidR="00212470">
                  <w:rPr>
                    <w:noProof/>
                    <w:webHidden/>
                  </w:rPr>
                  <w:fldChar w:fldCharType="begin"/>
                </w:r>
                <w:r w:rsidR="00212470">
                  <w:rPr>
                    <w:noProof/>
                    <w:webHidden/>
                  </w:rPr>
                  <w:instrText xml:space="preserve"> PAGEREF _Toc80043851 \h </w:instrText>
                </w:r>
                <w:r w:rsidR="00212470">
                  <w:rPr>
                    <w:noProof/>
                    <w:webHidden/>
                  </w:rPr>
                </w:r>
                <w:r w:rsidR="00212470">
                  <w:rPr>
                    <w:noProof/>
                    <w:webHidden/>
                  </w:rPr>
                  <w:fldChar w:fldCharType="separate"/>
                </w:r>
                <w:r w:rsidR="00212470">
                  <w:rPr>
                    <w:noProof/>
                    <w:webHidden/>
                  </w:rPr>
                  <w:t>5</w:t>
                </w:r>
                <w:r w:rsidR="00212470">
                  <w:rPr>
                    <w:noProof/>
                    <w:webHidden/>
                  </w:rPr>
                  <w:fldChar w:fldCharType="end"/>
                </w:r>
              </w:hyperlink>
            </w:p>
            <w:p w14:paraId="6FD6E116" w14:textId="24E92568" w:rsidR="00212470" w:rsidRDefault="00DF3820">
              <w:pPr>
                <w:pStyle w:val="TOC2"/>
                <w:tabs>
                  <w:tab w:val="right" w:leader="dot" w:pos="9016"/>
                </w:tabs>
                <w:rPr>
                  <w:rFonts w:eastAsiaTheme="minorEastAsia"/>
                  <w:noProof/>
                  <w:lang w:eastAsia="en-IN"/>
                </w:rPr>
              </w:pPr>
              <w:hyperlink w:anchor="_Toc80043852" w:history="1">
                <w:r w:rsidR="00212470" w:rsidRPr="002579B9">
                  <w:rPr>
                    <w:rStyle w:val="Hyperlink"/>
                    <w:noProof/>
                  </w:rPr>
                  <w:t>1.2 Research Problem</w:t>
                </w:r>
                <w:r w:rsidR="00212470">
                  <w:rPr>
                    <w:noProof/>
                    <w:webHidden/>
                  </w:rPr>
                  <w:tab/>
                </w:r>
                <w:r w:rsidR="00212470">
                  <w:rPr>
                    <w:noProof/>
                    <w:webHidden/>
                  </w:rPr>
                  <w:fldChar w:fldCharType="begin"/>
                </w:r>
                <w:r w:rsidR="00212470">
                  <w:rPr>
                    <w:noProof/>
                    <w:webHidden/>
                  </w:rPr>
                  <w:instrText xml:space="preserve"> PAGEREF _Toc80043852 \h </w:instrText>
                </w:r>
                <w:r w:rsidR="00212470">
                  <w:rPr>
                    <w:noProof/>
                    <w:webHidden/>
                  </w:rPr>
                </w:r>
                <w:r w:rsidR="00212470">
                  <w:rPr>
                    <w:noProof/>
                    <w:webHidden/>
                  </w:rPr>
                  <w:fldChar w:fldCharType="separate"/>
                </w:r>
                <w:r w:rsidR="00212470">
                  <w:rPr>
                    <w:noProof/>
                    <w:webHidden/>
                  </w:rPr>
                  <w:t>6</w:t>
                </w:r>
                <w:r w:rsidR="00212470">
                  <w:rPr>
                    <w:noProof/>
                    <w:webHidden/>
                  </w:rPr>
                  <w:fldChar w:fldCharType="end"/>
                </w:r>
              </w:hyperlink>
            </w:p>
            <w:p w14:paraId="2185FBEF" w14:textId="49811A6F" w:rsidR="00212470" w:rsidRDefault="00DF3820">
              <w:pPr>
                <w:pStyle w:val="TOC2"/>
                <w:tabs>
                  <w:tab w:val="right" w:leader="dot" w:pos="9016"/>
                </w:tabs>
                <w:rPr>
                  <w:rFonts w:eastAsiaTheme="minorEastAsia"/>
                  <w:noProof/>
                  <w:lang w:eastAsia="en-IN"/>
                </w:rPr>
              </w:pPr>
              <w:hyperlink w:anchor="_Toc80043853" w:history="1">
                <w:r w:rsidR="00212470" w:rsidRPr="002579B9">
                  <w:rPr>
                    <w:rStyle w:val="Hyperlink"/>
                    <w:noProof/>
                  </w:rPr>
                  <w:t>1.3 Scope</w:t>
                </w:r>
                <w:r w:rsidR="00212470">
                  <w:rPr>
                    <w:noProof/>
                    <w:webHidden/>
                  </w:rPr>
                  <w:tab/>
                </w:r>
                <w:r w:rsidR="00212470">
                  <w:rPr>
                    <w:noProof/>
                    <w:webHidden/>
                  </w:rPr>
                  <w:fldChar w:fldCharType="begin"/>
                </w:r>
                <w:r w:rsidR="00212470">
                  <w:rPr>
                    <w:noProof/>
                    <w:webHidden/>
                  </w:rPr>
                  <w:instrText xml:space="preserve"> PAGEREF _Toc80043853 \h </w:instrText>
                </w:r>
                <w:r w:rsidR="00212470">
                  <w:rPr>
                    <w:noProof/>
                    <w:webHidden/>
                  </w:rPr>
                </w:r>
                <w:r w:rsidR="00212470">
                  <w:rPr>
                    <w:noProof/>
                    <w:webHidden/>
                  </w:rPr>
                  <w:fldChar w:fldCharType="separate"/>
                </w:r>
                <w:r w:rsidR="00212470">
                  <w:rPr>
                    <w:noProof/>
                    <w:webHidden/>
                  </w:rPr>
                  <w:t>6</w:t>
                </w:r>
                <w:r w:rsidR="00212470">
                  <w:rPr>
                    <w:noProof/>
                    <w:webHidden/>
                  </w:rPr>
                  <w:fldChar w:fldCharType="end"/>
                </w:r>
              </w:hyperlink>
            </w:p>
            <w:p w14:paraId="2C1ECBE1" w14:textId="3BCB1726" w:rsidR="00212470" w:rsidRDefault="00DF3820">
              <w:pPr>
                <w:pStyle w:val="TOC2"/>
                <w:tabs>
                  <w:tab w:val="right" w:leader="dot" w:pos="9016"/>
                </w:tabs>
                <w:rPr>
                  <w:rFonts w:eastAsiaTheme="minorEastAsia"/>
                  <w:noProof/>
                  <w:lang w:eastAsia="en-IN"/>
                </w:rPr>
              </w:pPr>
              <w:hyperlink w:anchor="_Toc80043854" w:history="1">
                <w:r w:rsidR="00212470" w:rsidRPr="002579B9">
                  <w:rPr>
                    <w:rStyle w:val="Hyperlink"/>
                    <w:noProof/>
                  </w:rPr>
                  <w:t>1.4 Limitations</w:t>
                </w:r>
                <w:r w:rsidR="00212470">
                  <w:rPr>
                    <w:noProof/>
                    <w:webHidden/>
                  </w:rPr>
                  <w:tab/>
                </w:r>
                <w:r w:rsidR="00212470">
                  <w:rPr>
                    <w:noProof/>
                    <w:webHidden/>
                  </w:rPr>
                  <w:fldChar w:fldCharType="begin"/>
                </w:r>
                <w:r w:rsidR="00212470">
                  <w:rPr>
                    <w:noProof/>
                    <w:webHidden/>
                  </w:rPr>
                  <w:instrText xml:space="preserve"> PAGEREF _Toc80043854 \h </w:instrText>
                </w:r>
                <w:r w:rsidR="00212470">
                  <w:rPr>
                    <w:noProof/>
                    <w:webHidden/>
                  </w:rPr>
                </w:r>
                <w:r w:rsidR="00212470">
                  <w:rPr>
                    <w:noProof/>
                    <w:webHidden/>
                  </w:rPr>
                  <w:fldChar w:fldCharType="separate"/>
                </w:r>
                <w:r w:rsidR="00212470">
                  <w:rPr>
                    <w:noProof/>
                    <w:webHidden/>
                  </w:rPr>
                  <w:t>6</w:t>
                </w:r>
                <w:r w:rsidR="00212470">
                  <w:rPr>
                    <w:noProof/>
                    <w:webHidden/>
                  </w:rPr>
                  <w:fldChar w:fldCharType="end"/>
                </w:r>
              </w:hyperlink>
            </w:p>
            <w:p w14:paraId="3480383A" w14:textId="06973FAB" w:rsidR="00212470" w:rsidRDefault="00DF3820">
              <w:pPr>
                <w:pStyle w:val="TOC2"/>
                <w:tabs>
                  <w:tab w:val="right" w:leader="dot" w:pos="9016"/>
                </w:tabs>
                <w:rPr>
                  <w:rFonts w:eastAsiaTheme="minorEastAsia"/>
                  <w:noProof/>
                  <w:lang w:eastAsia="en-IN"/>
                </w:rPr>
              </w:pPr>
              <w:hyperlink w:anchor="_Toc80043855" w:history="1">
                <w:r w:rsidR="00212470" w:rsidRPr="002579B9">
                  <w:rPr>
                    <w:rStyle w:val="Hyperlink"/>
                    <w:noProof/>
                  </w:rPr>
                  <w:t>1.5 Dissertation Roadmap:</w:t>
                </w:r>
                <w:r w:rsidR="00212470">
                  <w:rPr>
                    <w:noProof/>
                    <w:webHidden/>
                  </w:rPr>
                  <w:tab/>
                </w:r>
                <w:r w:rsidR="00212470">
                  <w:rPr>
                    <w:noProof/>
                    <w:webHidden/>
                  </w:rPr>
                  <w:fldChar w:fldCharType="begin"/>
                </w:r>
                <w:r w:rsidR="00212470">
                  <w:rPr>
                    <w:noProof/>
                    <w:webHidden/>
                  </w:rPr>
                  <w:instrText xml:space="preserve"> PAGEREF _Toc80043855 \h </w:instrText>
                </w:r>
                <w:r w:rsidR="00212470">
                  <w:rPr>
                    <w:noProof/>
                    <w:webHidden/>
                  </w:rPr>
                </w:r>
                <w:r w:rsidR="00212470">
                  <w:rPr>
                    <w:noProof/>
                    <w:webHidden/>
                  </w:rPr>
                  <w:fldChar w:fldCharType="separate"/>
                </w:r>
                <w:r w:rsidR="00212470">
                  <w:rPr>
                    <w:noProof/>
                    <w:webHidden/>
                  </w:rPr>
                  <w:t>7</w:t>
                </w:r>
                <w:r w:rsidR="00212470">
                  <w:rPr>
                    <w:noProof/>
                    <w:webHidden/>
                  </w:rPr>
                  <w:fldChar w:fldCharType="end"/>
                </w:r>
              </w:hyperlink>
            </w:p>
            <w:p w14:paraId="35F9D978" w14:textId="3440DCE6" w:rsidR="00212470" w:rsidRDefault="00DF3820">
              <w:pPr>
                <w:pStyle w:val="TOC1"/>
                <w:tabs>
                  <w:tab w:val="right" w:leader="dot" w:pos="9016"/>
                </w:tabs>
                <w:rPr>
                  <w:rFonts w:eastAsiaTheme="minorEastAsia"/>
                  <w:noProof/>
                  <w:lang w:eastAsia="en-IN"/>
                </w:rPr>
              </w:pPr>
              <w:hyperlink w:anchor="_Toc80043856" w:history="1">
                <w:r w:rsidR="00212470" w:rsidRPr="002579B9">
                  <w:rPr>
                    <w:rStyle w:val="Hyperlink"/>
                    <w:noProof/>
                  </w:rPr>
                  <w:t>Chapter 2 - Literature Review:</w:t>
                </w:r>
                <w:r w:rsidR="00212470">
                  <w:rPr>
                    <w:noProof/>
                    <w:webHidden/>
                  </w:rPr>
                  <w:tab/>
                </w:r>
                <w:r w:rsidR="00212470">
                  <w:rPr>
                    <w:noProof/>
                    <w:webHidden/>
                  </w:rPr>
                  <w:fldChar w:fldCharType="begin"/>
                </w:r>
                <w:r w:rsidR="00212470">
                  <w:rPr>
                    <w:noProof/>
                    <w:webHidden/>
                  </w:rPr>
                  <w:instrText xml:space="preserve"> PAGEREF _Toc80043856 \h </w:instrText>
                </w:r>
                <w:r w:rsidR="00212470">
                  <w:rPr>
                    <w:noProof/>
                    <w:webHidden/>
                  </w:rPr>
                </w:r>
                <w:r w:rsidR="00212470">
                  <w:rPr>
                    <w:noProof/>
                    <w:webHidden/>
                  </w:rPr>
                  <w:fldChar w:fldCharType="separate"/>
                </w:r>
                <w:r w:rsidR="00212470">
                  <w:rPr>
                    <w:noProof/>
                    <w:webHidden/>
                  </w:rPr>
                  <w:t>8</w:t>
                </w:r>
                <w:r w:rsidR="00212470">
                  <w:rPr>
                    <w:noProof/>
                    <w:webHidden/>
                  </w:rPr>
                  <w:fldChar w:fldCharType="end"/>
                </w:r>
              </w:hyperlink>
            </w:p>
            <w:p w14:paraId="4D18A69C" w14:textId="3CE1DC8F" w:rsidR="00212470" w:rsidRDefault="00DF3820">
              <w:pPr>
                <w:pStyle w:val="TOC1"/>
                <w:tabs>
                  <w:tab w:val="right" w:leader="dot" w:pos="9016"/>
                </w:tabs>
                <w:rPr>
                  <w:rFonts w:eastAsiaTheme="minorEastAsia"/>
                  <w:noProof/>
                  <w:lang w:eastAsia="en-IN"/>
                </w:rPr>
              </w:pPr>
              <w:hyperlink w:anchor="_Toc80043857" w:history="1">
                <w:r w:rsidR="00212470" w:rsidRPr="002579B9">
                  <w:rPr>
                    <w:rStyle w:val="Hyperlink"/>
                    <w:noProof/>
                  </w:rPr>
                  <w:t>Chapter 3 – Tools and Data Methodology:</w:t>
                </w:r>
                <w:r w:rsidR="00212470">
                  <w:rPr>
                    <w:noProof/>
                    <w:webHidden/>
                  </w:rPr>
                  <w:tab/>
                </w:r>
                <w:r w:rsidR="00212470">
                  <w:rPr>
                    <w:noProof/>
                    <w:webHidden/>
                  </w:rPr>
                  <w:fldChar w:fldCharType="begin"/>
                </w:r>
                <w:r w:rsidR="00212470">
                  <w:rPr>
                    <w:noProof/>
                    <w:webHidden/>
                  </w:rPr>
                  <w:instrText xml:space="preserve"> PAGEREF _Toc80043857 \h </w:instrText>
                </w:r>
                <w:r w:rsidR="00212470">
                  <w:rPr>
                    <w:noProof/>
                    <w:webHidden/>
                  </w:rPr>
                </w:r>
                <w:r w:rsidR="00212470">
                  <w:rPr>
                    <w:noProof/>
                    <w:webHidden/>
                  </w:rPr>
                  <w:fldChar w:fldCharType="separate"/>
                </w:r>
                <w:r w:rsidR="00212470">
                  <w:rPr>
                    <w:noProof/>
                    <w:webHidden/>
                  </w:rPr>
                  <w:t>13</w:t>
                </w:r>
                <w:r w:rsidR="00212470">
                  <w:rPr>
                    <w:noProof/>
                    <w:webHidden/>
                  </w:rPr>
                  <w:fldChar w:fldCharType="end"/>
                </w:r>
              </w:hyperlink>
            </w:p>
            <w:p w14:paraId="45BC9C97" w14:textId="53DE9A91" w:rsidR="00212470" w:rsidRDefault="00DF3820">
              <w:pPr>
                <w:pStyle w:val="TOC1"/>
                <w:tabs>
                  <w:tab w:val="right" w:leader="dot" w:pos="9016"/>
                </w:tabs>
                <w:rPr>
                  <w:rFonts w:eastAsiaTheme="minorEastAsia"/>
                  <w:noProof/>
                  <w:lang w:eastAsia="en-IN"/>
                </w:rPr>
              </w:pPr>
              <w:hyperlink w:anchor="_Toc80043858" w:history="1">
                <w:r w:rsidR="00212470" w:rsidRPr="002579B9">
                  <w:rPr>
                    <w:rStyle w:val="Hyperlink"/>
                    <w:noProof/>
                  </w:rPr>
                  <w:t>Chapter 4 – Data Analysis and Model Results:</w:t>
                </w:r>
                <w:r w:rsidR="00212470">
                  <w:rPr>
                    <w:noProof/>
                    <w:webHidden/>
                  </w:rPr>
                  <w:tab/>
                </w:r>
                <w:r w:rsidR="00212470">
                  <w:rPr>
                    <w:noProof/>
                    <w:webHidden/>
                  </w:rPr>
                  <w:fldChar w:fldCharType="begin"/>
                </w:r>
                <w:r w:rsidR="00212470">
                  <w:rPr>
                    <w:noProof/>
                    <w:webHidden/>
                  </w:rPr>
                  <w:instrText xml:space="preserve"> PAGEREF _Toc80043858 \h </w:instrText>
                </w:r>
                <w:r w:rsidR="00212470">
                  <w:rPr>
                    <w:noProof/>
                    <w:webHidden/>
                  </w:rPr>
                </w:r>
                <w:r w:rsidR="00212470">
                  <w:rPr>
                    <w:noProof/>
                    <w:webHidden/>
                  </w:rPr>
                  <w:fldChar w:fldCharType="separate"/>
                </w:r>
                <w:r w:rsidR="00212470">
                  <w:rPr>
                    <w:noProof/>
                    <w:webHidden/>
                  </w:rPr>
                  <w:t>29</w:t>
                </w:r>
                <w:r w:rsidR="00212470">
                  <w:rPr>
                    <w:noProof/>
                    <w:webHidden/>
                  </w:rPr>
                  <w:fldChar w:fldCharType="end"/>
                </w:r>
              </w:hyperlink>
            </w:p>
            <w:p w14:paraId="6FD0389A" w14:textId="55517D46" w:rsidR="00212470" w:rsidRDefault="00DF3820">
              <w:pPr>
                <w:pStyle w:val="TOC2"/>
                <w:tabs>
                  <w:tab w:val="right" w:leader="dot" w:pos="9016"/>
                </w:tabs>
                <w:rPr>
                  <w:rFonts w:eastAsiaTheme="minorEastAsia"/>
                  <w:noProof/>
                  <w:lang w:eastAsia="en-IN"/>
                </w:rPr>
              </w:pPr>
              <w:hyperlink w:anchor="_Toc80043859" w:history="1">
                <w:r w:rsidR="00212470" w:rsidRPr="002579B9">
                  <w:rPr>
                    <w:rStyle w:val="Hyperlink"/>
                    <w:noProof/>
                  </w:rPr>
                  <w:t>4.1 Exploratory Data Analysis (EDA):</w:t>
                </w:r>
                <w:r w:rsidR="00212470">
                  <w:rPr>
                    <w:noProof/>
                    <w:webHidden/>
                  </w:rPr>
                  <w:tab/>
                </w:r>
                <w:r w:rsidR="00212470">
                  <w:rPr>
                    <w:noProof/>
                    <w:webHidden/>
                  </w:rPr>
                  <w:fldChar w:fldCharType="begin"/>
                </w:r>
                <w:r w:rsidR="00212470">
                  <w:rPr>
                    <w:noProof/>
                    <w:webHidden/>
                  </w:rPr>
                  <w:instrText xml:space="preserve"> PAGEREF _Toc80043859 \h </w:instrText>
                </w:r>
                <w:r w:rsidR="00212470">
                  <w:rPr>
                    <w:noProof/>
                    <w:webHidden/>
                  </w:rPr>
                </w:r>
                <w:r w:rsidR="00212470">
                  <w:rPr>
                    <w:noProof/>
                    <w:webHidden/>
                  </w:rPr>
                  <w:fldChar w:fldCharType="separate"/>
                </w:r>
                <w:r w:rsidR="00212470">
                  <w:rPr>
                    <w:noProof/>
                    <w:webHidden/>
                  </w:rPr>
                  <w:t>29</w:t>
                </w:r>
                <w:r w:rsidR="00212470">
                  <w:rPr>
                    <w:noProof/>
                    <w:webHidden/>
                  </w:rPr>
                  <w:fldChar w:fldCharType="end"/>
                </w:r>
              </w:hyperlink>
            </w:p>
            <w:p w14:paraId="22184D6E" w14:textId="78B0DA68" w:rsidR="00212470" w:rsidRDefault="00DF3820">
              <w:pPr>
                <w:pStyle w:val="TOC2"/>
                <w:tabs>
                  <w:tab w:val="right" w:leader="dot" w:pos="9016"/>
                </w:tabs>
                <w:rPr>
                  <w:rFonts w:eastAsiaTheme="minorEastAsia"/>
                  <w:noProof/>
                  <w:lang w:eastAsia="en-IN"/>
                </w:rPr>
              </w:pPr>
              <w:hyperlink w:anchor="_Toc80043860" w:history="1">
                <w:r w:rsidR="00212470" w:rsidRPr="002579B9">
                  <w:rPr>
                    <w:rStyle w:val="Hyperlink"/>
                    <w:noProof/>
                  </w:rPr>
                  <w:t>4.2 Model Results:</w:t>
                </w:r>
                <w:r w:rsidR="00212470">
                  <w:rPr>
                    <w:noProof/>
                    <w:webHidden/>
                  </w:rPr>
                  <w:tab/>
                </w:r>
                <w:r w:rsidR="00212470">
                  <w:rPr>
                    <w:noProof/>
                    <w:webHidden/>
                  </w:rPr>
                  <w:fldChar w:fldCharType="begin"/>
                </w:r>
                <w:r w:rsidR="00212470">
                  <w:rPr>
                    <w:noProof/>
                    <w:webHidden/>
                  </w:rPr>
                  <w:instrText xml:space="preserve"> PAGEREF _Toc80043860 \h </w:instrText>
                </w:r>
                <w:r w:rsidR="00212470">
                  <w:rPr>
                    <w:noProof/>
                    <w:webHidden/>
                  </w:rPr>
                </w:r>
                <w:r w:rsidR="00212470">
                  <w:rPr>
                    <w:noProof/>
                    <w:webHidden/>
                  </w:rPr>
                  <w:fldChar w:fldCharType="separate"/>
                </w:r>
                <w:r w:rsidR="00212470">
                  <w:rPr>
                    <w:noProof/>
                    <w:webHidden/>
                  </w:rPr>
                  <w:t>33</w:t>
                </w:r>
                <w:r w:rsidR="00212470">
                  <w:rPr>
                    <w:noProof/>
                    <w:webHidden/>
                  </w:rPr>
                  <w:fldChar w:fldCharType="end"/>
                </w:r>
              </w:hyperlink>
            </w:p>
            <w:p w14:paraId="195F3494" w14:textId="665C3828" w:rsidR="00212470" w:rsidRDefault="00DF3820">
              <w:pPr>
                <w:pStyle w:val="TOC2"/>
                <w:tabs>
                  <w:tab w:val="right" w:leader="dot" w:pos="9016"/>
                </w:tabs>
                <w:rPr>
                  <w:rFonts w:eastAsiaTheme="minorEastAsia"/>
                  <w:noProof/>
                  <w:lang w:eastAsia="en-IN"/>
                </w:rPr>
              </w:pPr>
              <w:hyperlink w:anchor="_Toc80043861" w:history="1">
                <w:r w:rsidR="00212470" w:rsidRPr="002579B9">
                  <w:rPr>
                    <w:rStyle w:val="Hyperlink"/>
                    <w:noProof/>
                  </w:rPr>
                  <w:t>4.3 Feature Importance:</w:t>
                </w:r>
                <w:r w:rsidR="00212470">
                  <w:rPr>
                    <w:noProof/>
                    <w:webHidden/>
                  </w:rPr>
                  <w:tab/>
                </w:r>
                <w:r w:rsidR="00212470">
                  <w:rPr>
                    <w:noProof/>
                    <w:webHidden/>
                  </w:rPr>
                  <w:fldChar w:fldCharType="begin"/>
                </w:r>
                <w:r w:rsidR="00212470">
                  <w:rPr>
                    <w:noProof/>
                    <w:webHidden/>
                  </w:rPr>
                  <w:instrText xml:space="preserve"> PAGEREF _Toc80043861 \h </w:instrText>
                </w:r>
                <w:r w:rsidR="00212470">
                  <w:rPr>
                    <w:noProof/>
                    <w:webHidden/>
                  </w:rPr>
                </w:r>
                <w:r w:rsidR="00212470">
                  <w:rPr>
                    <w:noProof/>
                    <w:webHidden/>
                  </w:rPr>
                  <w:fldChar w:fldCharType="separate"/>
                </w:r>
                <w:r w:rsidR="00212470">
                  <w:rPr>
                    <w:noProof/>
                    <w:webHidden/>
                  </w:rPr>
                  <w:t>36</w:t>
                </w:r>
                <w:r w:rsidR="00212470">
                  <w:rPr>
                    <w:noProof/>
                    <w:webHidden/>
                  </w:rPr>
                  <w:fldChar w:fldCharType="end"/>
                </w:r>
              </w:hyperlink>
            </w:p>
            <w:p w14:paraId="7470CD68" w14:textId="4B11F594" w:rsidR="00212470" w:rsidRDefault="00DF3820">
              <w:pPr>
                <w:pStyle w:val="TOC1"/>
                <w:tabs>
                  <w:tab w:val="right" w:leader="dot" w:pos="9016"/>
                </w:tabs>
                <w:rPr>
                  <w:rFonts w:eastAsiaTheme="minorEastAsia"/>
                  <w:noProof/>
                  <w:lang w:eastAsia="en-IN"/>
                </w:rPr>
              </w:pPr>
              <w:hyperlink w:anchor="_Toc80043862" w:history="1">
                <w:r w:rsidR="00212470" w:rsidRPr="002579B9">
                  <w:rPr>
                    <w:rStyle w:val="Hyperlink"/>
                    <w:noProof/>
                  </w:rPr>
                  <w:t>Chapter 5 – Discussions:</w:t>
                </w:r>
                <w:r w:rsidR="00212470">
                  <w:rPr>
                    <w:noProof/>
                    <w:webHidden/>
                  </w:rPr>
                  <w:tab/>
                </w:r>
                <w:r w:rsidR="00212470">
                  <w:rPr>
                    <w:noProof/>
                    <w:webHidden/>
                  </w:rPr>
                  <w:fldChar w:fldCharType="begin"/>
                </w:r>
                <w:r w:rsidR="00212470">
                  <w:rPr>
                    <w:noProof/>
                    <w:webHidden/>
                  </w:rPr>
                  <w:instrText xml:space="preserve"> PAGEREF _Toc80043862 \h </w:instrText>
                </w:r>
                <w:r w:rsidR="00212470">
                  <w:rPr>
                    <w:noProof/>
                    <w:webHidden/>
                  </w:rPr>
                </w:r>
                <w:r w:rsidR="00212470">
                  <w:rPr>
                    <w:noProof/>
                    <w:webHidden/>
                  </w:rPr>
                  <w:fldChar w:fldCharType="separate"/>
                </w:r>
                <w:r w:rsidR="00212470">
                  <w:rPr>
                    <w:noProof/>
                    <w:webHidden/>
                  </w:rPr>
                  <w:t>41</w:t>
                </w:r>
                <w:r w:rsidR="00212470">
                  <w:rPr>
                    <w:noProof/>
                    <w:webHidden/>
                  </w:rPr>
                  <w:fldChar w:fldCharType="end"/>
                </w:r>
              </w:hyperlink>
            </w:p>
            <w:p w14:paraId="2684FF1A" w14:textId="121D0AFE" w:rsidR="00212470" w:rsidRDefault="00DF3820">
              <w:pPr>
                <w:pStyle w:val="TOC2"/>
                <w:tabs>
                  <w:tab w:val="right" w:leader="dot" w:pos="9016"/>
                </w:tabs>
                <w:rPr>
                  <w:rFonts w:eastAsiaTheme="minorEastAsia"/>
                  <w:noProof/>
                  <w:lang w:eastAsia="en-IN"/>
                </w:rPr>
              </w:pPr>
              <w:hyperlink w:anchor="_Toc80043863" w:history="1">
                <w:r w:rsidR="00212470" w:rsidRPr="002579B9">
                  <w:rPr>
                    <w:rStyle w:val="Hyperlink"/>
                    <w:noProof/>
                  </w:rPr>
                  <w:t>5.1 Data Overview:</w:t>
                </w:r>
                <w:r w:rsidR="00212470">
                  <w:rPr>
                    <w:noProof/>
                    <w:webHidden/>
                  </w:rPr>
                  <w:tab/>
                </w:r>
                <w:r w:rsidR="00212470">
                  <w:rPr>
                    <w:noProof/>
                    <w:webHidden/>
                  </w:rPr>
                  <w:fldChar w:fldCharType="begin"/>
                </w:r>
                <w:r w:rsidR="00212470">
                  <w:rPr>
                    <w:noProof/>
                    <w:webHidden/>
                  </w:rPr>
                  <w:instrText xml:space="preserve"> PAGEREF _Toc80043863 \h </w:instrText>
                </w:r>
                <w:r w:rsidR="00212470">
                  <w:rPr>
                    <w:noProof/>
                    <w:webHidden/>
                  </w:rPr>
                </w:r>
                <w:r w:rsidR="00212470">
                  <w:rPr>
                    <w:noProof/>
                    <w:webHidden/>
                  </w:rPr>
                  <w:fldChar w:fldCharType="separate"/>
                </w:r>
                <w:r w:rsidR="00212470">
                  <w:rPr>
                    <w:noProof/>
                    <w:webHidden/>
                  </w:rPr>
                  <w:t>41</w:t>
                </w:r>
                <w:r w:rsidR="00212470">
                  <w:rPr>
                    <w:noProof/>
                    <w:webHidden/>
                  </w:rPr>
                  <w:fldChar w:fldCharType="end"/>
                </w:r>
              </w:hyperlink>
            </w:p>
            <w:p w14:paraId="573B46B6" w14:textId="41526355" w:rsidR="00212470" w:rsidRDefault="00DF3820">
              <w:pPr>
                <w:pStyle w:val="TOC2"/>
                <w:tabs>
                  <w:tab w:val="right" w:leader="dot" w:pos="9016"/>
                </w:tabs>
                <w:rPr>
                  <w:rFonts w:eastAsiaTheme="minorEastAsia"/>
                  <w:noProof/>
                  <w:lang w:eastAsia="en-IN"/>
                </w:rPr>
              </w:pPr>
              <w:hyperlink w:anchor="_Toc80043864" w:history="1">
                <w:r w:rsidR="00212470" w:rsidRPr="002579B9">
                  <w:rPr>
                    <w:rStyle w:val="Hyperlink"/>
                    <w:noProof/>
                  </w:rPr>
                  <w:t>5.2 Model Results:</w:t>
                </w:r>
                <w:r w:rsidR="00212470">
                  <w:rPr>
                    <w:noProof/>
                    <w:webHidden/>
                  </w:rPr>
                  <w:tab/>
                </w:r>
                <w:r w:rsidR="00212470">
                  <w:rPr>
                    <w:noProof/>
                    <w:webHidden/>
                  </w:rPr>
                  <w:fldChar w:fldCharType="begin"/>
                </w:r>
                <w:r w:rsidR="00212470">
                  <w:rPr>
                    <w:noProof/>
                    <w:webHidden/>
                  </w:rPr>
                  <w:instrText xml:space="preserve"> PAGEREF _Toc80043864 \h </w:instrText>
                </w:r>
                <w:r w:rsidR="00212470">
                  <w:rPr>
                    <w:noProof/>
                    <w:webHidden/>
                  </w:rPr>
                </w:r>
                <w:r w:rsidR="00212470">
                  <w:rPr>
                    <w:noProof/>
                    <w:webHidden/>
                  </w:rPr>
                  <w:fldChar w:fldCharType="separate"/>
                </w:r>
                <w:r w:rsidR="00212470">
                  <w:rPr>
                    <w:noProof/>
                    <w:webHidden/>
                  </w:rPr>
                  <w:t>41</w:t>
                </w:r>
                <w:r w:rsidR="00212470">
                  <w:rPr>
                    <w:noProof/>
                    <w:webHidden/>
                  </w:rPr>
                  <w:fldChar w:fldCharType="end"/>
                </w:r>
              </w:hyperlink>
            </w:p>
            <w:p w14:paraId="18148BC9" w14:textId="5F696B61" w:rsidR="00212470" w:rsidRDefault="00DF3820">
              <w:pPr>
                <w:pStyle w:val="TOC2"/>
                <w:tabs>
                  <w:tab w:val="right" w:leader="dot" w:pos="9016"/>
                </w:tabs>
                <w:rPr>
                  <w:rFonts w:eastAsiaTheme="minorEastAsia"/>
                  <w:noProof/>
                  <w:lang w:eastAsia="en-IN"/>
                </w:rPr>
              </w:pPr>
              <w:hyperlink w:anchor="_Toc80043865" w:history="1">
                <w:r w:rsidR="00212470" w:rsidRPr="002579B9">
                  <w:rPr>
                    <w:rStyle w:val="Hyperlink"/>
                    <w:noProof/>
                  </w:rPr>
                  <w:t>Chapter 6 – Conclusion:</w:t>
                </w:r>
                <w:r w:rsidR="00212470">
                  <w:rPr>
                    <w:noProof/>
                    <w:webHidden/>
                  </w:rPr>
                  <w:tab/>
                </w:r>
                <w:r w:rsidR="00212470">
                  <w:rPr>
                    <w:noProof/>
                    <w:webHidden/>
                  </w:rPr>
                  <w:fldChar w:fldCharType="begin"/>
                </w:r>
                <w:r w:rsidR="00212470">
                  <w:rPr>
                    <w:noProof/>
                    <w:webHidden/>
                  </w:rPr>
                  <w:instrText xml:space="preserve"> PAGEREF _Toc80043865 \h </w:instrText>
                </w:r>
                <w:r w:rsidR="00212470">
                  <w:rPr>
                    <w:noProof/>
                    <w:webHidden/>
                  </w:rPr>
                </w:r>
                <w:r w:rsidR="00212470">
                  <w:rPr>
                    <w:noProof/>
                    <w:webHidden/>
                  </w:rPr>
                  <w:fldChar w:fldCharType="separate"/>
                </w:r>
                <w:r w:rsidR="00212470">
                  <w:rPr>
                    <w:noProof/>
                    <w:webHidden/>
                  </w:rPr>
                  <w:t>43</w:t>
                </w:r>
                <w:r w:rsidR="00212470">
                  <w:rPr>
                    <w:noProof/>
                    <w:webHidden/>
                  </w:rPr>
                  <w:fldChar w:fldCharType="end"/>
                </w:r>
              </w:hyperlink>
            </w:p>
            <w:p w14:paraId="6743656D" w14:textId="43E4CC63" w:rsidR="00212470" w:rsidRDefault="00DF3820">
              <w:pPr>
                <w:pStyle w:val="TOC1"/>
                <w:tabs>
                  <w:tab w:val="right" w:leader="dot" w:pos="9016"/>
                </w:tabs>
                <w:rPr>
                  <w:rFonts w:eastAsiaTheme="minorEastAsia"/>
                  <w:noProof/>
                  <w:lang w:eastAsia="en-IN"/>
                </w:rPr>
              </w:pPr>
              <w:hyperlink w:anchor="_Toc80043866" w:history="1">
                <w:r w:rsidR="00212470" w:rsidRPr="002579B9">
                  <w:rPr>
                    <w:rStyle w:val="Hyperlink"/>
                    <w:noProof/>
                  </w:rPr>
                  <w:t>References</w:t>
                </w:r>
                <w:r w:rsidR="00212470">
                  <w:rPr>
                    <w:noProof/>
                    <w:webHidden/>
                  </w:rPr>
                  <w:tab/>
                </w:r>
                <w:r w:rsidR="00212470">
                  <w:rPr>
                    <w:noProof/>
                    <w:webHidden/>
                  </w:rPr>
                  <w:fldChar w:fldCharType="begin"/>
                </w:r>
                <w:r w:rsidR="00212470">
                  <w:rPr>
                    <w:noProof/>
                    <w:webHidden/>
                  </w:rPr>
                  <w:instrText xml:space="preserve"> PAGEREF _Toc80043866 \h </w:instrText>
                </w:r>
                <w:r w:rsidR="00212470">
                  <w:rPr>
                    <w:noProof/>
                    <w:webHidden/>
                  </w:rPr>
                </w:r>
                <w:r w:rsidR="00212470">
                  <w:rPr>
                    <w:noProof/>
                    <w:webHidden/>
                  </w:rPr>
                  <w:fldChar w:fldCharType="separate"/>
                </w:r>
                <w:r w:rsidR="00212470">
                  <w:rPr>
                    <w:noProof/>
                    <w:webHidden/>
                  </w:rPr>
                  <w:t>44</w:t>
                </w:r>
                <w:r w:rsidR="00212470">
                  <w:rPr>
                    <w:noProof/>
                    <w:webHidden/>
                  </w:rPr>
                  <w:fldChar w:fldCharType="end"/>
                </w:r>
              </w:hyperlink>
            </w:p>
            <w:p w14:paraId="6876D54B" w14:textId="1F96E469" w:rsidR="0084128F" w:rsidRDefault="0084128F" w:rsidP="00C26F09">
              <w:pPr>
                <w:jc w:val="both"/>
              </w:pPr>
              <w:r>
                <w:rPr>
                  <w:b/>
                  <w:bCs/>
                  <w:noProof/>
                </w:rPr>
                <w:fldChar w:fldCharType="end"/>
              </w:r>
            </w:p>
          </w:sdtContent>
        </w:sdt>
        <w:p w14:paraId="799ED8AF" w14:textId="77777777" w:rsidR="00212470" w:rsidRDefault="00212470">
          <w:pPr>
            <w:rPr>
              <w:rFonts w:asciiTheme="majorHAnsi" w:eastAsiaTheme="majorEastAsia" w:hAnsiTheme="majorHAnsi" w:cstheme="majorBidi"/>
              <w:spacing w:val="-10"/>
              <w:kern w:val="28"/>
              <w:sz w:val="40"/>
              <w:szCs w:val="40"/>
            </w:rPr>
          </w:pPr>
        </w:p>
        <w:p w14:paraId="36914B25" w14:textId="7EFCAA32" w:rsidR="00212470" w:rsidRDefault="00212470" w:rsidP="00212470">
          <w:pPr>
            <w:tabs>
              <w:tab w:val="left" w:pos="8320"/>
            </w:tabs>
            <w:rPr>
              <w:rFonts w:asciiTheme="majorHAnsi" w:eastAsiaTheme="majorEastAsia" w:hAnsiTheme="majorHAnsi" w:cstheme="majorBidi"/>
              <w:spacing w:val="-10"/>
              <w:kern w:val="28"/>
              <w:sz w:val="40"/>
              <w:szCs w:val="40"/>
            </w:rPr>
          </w:pPr>
          <w:r>
            <w:rPr>
              <w:rFonts w:asciiTheme="majorHAnsi" w:eastAsiaTheme="majorEastAsia" w:hAnsiTheme="majorHAnsi" w:cstheme="majorBidi"/>
              <w:spacing w:val="-10"/>
              <w:kern w:val="28"/>
              <w:sz w:val="40"/>
              <w:szCs w:val="40"/>
            </w:rPr>
            <w:tab/>
          </w:r>
        </w:p>
        <w:p w14:paraId="6DAB8468" w14:textId="5DEBB526" w:rsidR="000E5790" w:rsidRPr="00212470" w:rsidRDefault="002C172B">
          <w:pPr>
            <w:rPr>
              <w:rFonts w:asciiTheme="majorHAnsi" w:eastAsiaTheme="majorEastAsia" w:hAnsiTheme="majorHAnsi" w:cstheme="majorBidi"/>
              <w:b/>
              <w:bCs/>
              <w:spacing w:val="-10"/>
              <w:kern w:val="28"/>
            </w:rPr>
          </w:pPr>
          <w:r w:rsidRPr="00212470">
            <w:rPr>
              <w:rFonts w:asciiTheme="majorHAnsi" w:eastAsiaTheme="majorEastAsia" w:hAnsiTheme="majorHAnsi" w:cstheme="majorBidi"/>
              <w:b/>
              <w:bCs/>
              <w:sz w:val="40"/>
              <w:szCs w:val="40"/>
            </w:rPr>
            <w:br w:type="page"/>
          </w:r>
          <w:r w:rsidR="000E5790" w:rsidRPr="00212470">
            <w:rPr>
              <w:rFonts w:asciiTheme="majorHAnsi" w:eastAsiaTheme="majorEastAsia" w:hAnsiTheme="majorHAnsi" w:cstheme="majorBidi"/>
              <w:b/>
              <w:bCs/>
              <w:spacing w:val="-10"/>
              <w:kern w:val="28"/>
            </w:rPr>
            <w:lastRenderedPageBreak/>
            <w:t xml:space="preserve">List of Tables: </w:t>
          </w:r>
        </w:p>
        <w:p w14:paraId="7CC95D5E" w14:textId="7261285E" w:rsidR="00212470" w:rsidRDefault="00212470">
          <w:pPr>
            <w:pStyle w:val="TableofFigures"/>
            <w:tabs>
              <w:tab w:val="right" w:leader="dot" w:pos="9016"/>
            </w:tabs>
            <w:rPr>
              <w:rFonts w:eastAsiaTheme="minorEastAsia"/>
              <w:noProof/>
              <w:lang w:eastAsia="en-IN"/>
            </w:rPr>
          </w:pPr>
          <w:r>
            <w:rPr>
              <w:rFonts w:asciiTheme="majorHAnsi" w:eastAsiaTheme="majorEastAsia" w:hAnsiTheme="majorHAnsi" w:cstheme="majorBidi"/>
              <w:spacing w:val="-10"/>
              <w:kern w:val="28"/>
            </w:rPr>
            <w:fldChar w:fldCharType="begin"/>
          </w:r>
          <w:r>
            <w:rPr>
              <w:rFonts w:asciiTheme="majorHAnsi" w:eastAsiaTheme="majorEastAsia" w:hAnsiTheme="majorHAnsi" w:cstheme="majorBidi"/>
              <w:spacing w:val="-10"/>
              <w:kern w:val="28"/>
            </w:rPr>
            <w:instrText xml:space="preserve"> TOC \h \z \c "Table 3." </w:instrText>
          </w:r>
          <w:r>
            <w:rPr>
              <w:rFonts w:asciiTheme="majorHAnsi" w:eastAsiaTheme="majorEastAsia" w:hAnsiTheme="majorHAnsi" w:cstheme="majorBidi"/>
              <w:spacing w:val="-10"/>
              <w:kern w:val="28"/>
            </w:rPr>
            <w:fldChar w:fldCharType="separate"/>
          </w:r>
          <w:hyperlink w:anchor="_Toc80043708" w:history="1">
            <w:r w:rsidRPr="000B716D">
              <w:rPr>
                <w:rStyle w:val="Hyperlink"/>
                <w:noProof/>
              </w:rPr>
              <w:t>Table 3. 1: Column descriptions for the solar flare dataset from the NGDC catalogue.</w:t>
            </w:r>
            <w:r>
              <w:rPr>
                <w:noProof/>
                <w:webHidden/>
              </w:rPr>
              <w:tab/>
            </w:r>
            <w:r>
              <w:rPr>
                <w:noProof/>
                <w:webHidden/>
              </w:rPr>
              <w:fldChar w:fldCharType="begin"/>
            </w:r>
            <w:r>
              <w:rPr>
                <w:noProof/>
                <w:webHidden/>
              </w:rPr>
              <w:instrText xml:space="preserve"> PAGEREF _Toc80043708 \h </w:instrText>
            </w:r>
            <w:r>
              <w:rPr>
                <w:noProof/>
                <w:webHidden/>
              </w:rPr>
            </w:r>
            <w:r>
              <w:rPr>
                <w:noProof/>
                <w:webHidden/>
              </w:rPr>
              <w:fldChar w:fldCharType="separate"/>
            </w:r>
            <w:r>
              <w:rPr>
                <w:noProof/>
                <w:webHidden/>
              </w:rPr>
              <w:t>15</w:t>
            </w:r>
            <w:r>
              <w:rPr>
                <w:noProof/>
                <w:webHidden/>
              </w:rPr>
              <w:fldChar w:fldCharType="end"/>
            </w:r>
          </w:hyperlink>
        </w:p>
        <w:p w14:paraId="540FD7DB" w14:textId="595490F9" w:rsidR="00212470" w:rsidRDefault="00DF3820">
          <w:pPr>
            <w:pStyle w:val="TableofFigures"/>
            <w:tabs>
              <w:tab w:val="right" w:leader="dot" w:pos="9016"/>
            </w:tabs>
            <w:rPr>
              <w:rFonts w:eastAsiaTheme="minorEastAsia"/>
              <w:noProof/>
              <w:lang w:eastAsia="en-IN"/>
            </w:rPr>
          </w:pPr>
          <w:hyperlink w:anchor="_Toc80043709" w:history="1">
            <w:r w:rsidR="00212470" w:rsidRPr="000B716D">
              <w:rPr>
                <w:rStyle w:val="Hyperlink"/>
                <w:noProof/>
              </w:rPr>
              <w:t>Table 3. 2:  Column descriptions for the sunspot dataset from the NGDC catalogue.</w:t>
            </w:r>
            <w:r w:rsidR="00212470">
              <w:rPr>
                <w:noProof/>
                <w:webHidden/>
              </w:rPr>
              <w:tab/>
            </w:r>
            <w:r w:rsidR="00212470">
              <w:rPr>
                <w:noProof/>
                <w:webHidden/>
              </w:rPr>
              <w:fldChar w:fldCharType="begin"/>
            </w:r>
            <w:r w:rsidR="00212470">
              <w:rPr>
                <w:noProof/>
                <w:webHidden/>
              </w:rPr>
              <w:instrText xml:space="preserve"> PAGEREF _Toc80043709 \h </w:instrText>
            </w:r>
            <w:r w:rsidR="00212470">
              <w:rPr>
                <w:noProof/>
                <w:webHidden/>
              </w:rPr>
            </w:r>
            <w:r w:rsidR="00212470">
              <w:rPr>
                <w:noProof/>
                <w:webHidden/>
              </w:rPr>
              <w:fldChar w:fldCharType="separate"/>
            </w:r>
            <w:r w:rsidR="00212470">
              <w:rPr>
                <w:noProof/>
                <w:webHidden/>
              </w:rPr>
              <w:t>16</w:t>
            </w:r>
            <w:r w:rsidR="00212470">
              <w:rPr>
                <w:noProof/>
                <w:webHidden/>
              </w:rPr>
              <w:fldChar w:fldCharType="end"/>
            </w:r>
          </w:hyperlink>
        </w:p>
        <w:p w14:paraId="7ED8DE5F" w14:textId="08E6D0B3" w:rsidR="00212470" w:rsidRDefault="00DF3820">
          <w:pPr>
            <w:pStyle w:val="TableofFigures"/>
            <w:tabs>
              <w:tab w:val="right" w:leader="dot" w:pos="9016"/>
            </w:tabs>
            <w:rPr>
              <w:rFonts w:eastAsiaTheme="minorEastAsia"/>
              <w:noProof/>
              <w:lang w:eastAsia="en-IN"/>
            </w:rPr>
          </w:pPr>
          <w:hyperlink w:anchor="_Toc80043710" w:history="1">
            <w:r w:rsidR="00212470" w:rsidRPr="000B716D">
              <w:rPr>
                <w:rStyle w:val="Hyperlink"/>
                <w:noProof/>
              </w:rPr>
              <w:t>Table 3. 3: Description of columns of the final dataset achieved after processing.</w:t>
            </w:r>
            <w:r w:rsidR="00212470">
              <w:rPr>
                <w:noProof/>
                <w:webHidden/>
              </w:rPr>
              <w:tab/>
            </w:r>
            <w:r w:rsidR="00212470">
              <w:rPr>
                <w:noProof/>
                <w:webHidden/>
              </w:rPr>
              <w:fldChar w:fldCharType="begin"/>
            </w:r>
            <w:r w:rsidR="00212470">
              <w:rPr>
                <w:noProof/>
                <w:webHidden/>
              </w:rPr>
              <w:instrText xml:space="preserve"> PAGEREF _Toc80043710 \h </w:instrText>
            </w:r>
            <w:r w:rsidR="00212470">
              <w:rPr>
                <w:noProof/>
                <w:webHidden/>
              </w:rPr>
            </w:r>
            <w:r w:rsidR="00212470">
              <w:rPr>
                <w:noProof/>
                <w:webHidden/>
              </w:rPr>
              <w:fldChar w:fldCharType="separate"/>
            </w:r>
            <w:r w:rsidR="00212470">
              <w:rPr>
                <w:noProof/>
                <w:webHidden/>
              </w:rPr>
              <w:t>19</w:t>
            </w:r>
            <w:r w:rsidR="00212470">
              <w:rPr>
                <w:noProof/>
                <w:webHidden/>
              </w:rPr>
              <w:fldChar w:fldCharType="end"/>
            </w:r>
          </w:hyperlink>
        </w:p>
        <w:p w14:paraId="59151D4A" w14:textId="77777777" w:rsidR="00212470" w:rsidRDefault="00212470" w:rsidP="00212470">
          <w:pPr>
            <w:rPr>
              <w:noProof/>
            </w:rPr>
          </w:pPr>
          <w:r>
            <w:rPr>
              <w:rFonts w:asciiTheme="majorHAnsi" w:eastAsiaTheme="majorEastAsia" w:hAnsiTheme="majorHAnsi" w:cstheme="majorBidi"/>
              <w:spacing w:val="-10"/>
              <w:kern w:val="28"/>
            </w:rPr>
            <w:fldChar w:fldCharType="end"/>
          </w:r>
          <w:r>
            <w:rPr>
              <w:rFonts w:asciiTheme="majorHAnsi" w:eastAsiaTheme="majorEastAsia" w:hAnsiTheme="majorHAnsi" w:cstheme="majorBidi"/>
              <w:spacing w:val="-10"/>
              <w:kern w:val="28"/>
            </w:rPr>
            <w:fldChar w:fldCharType="begin"/>
          </w:r>
          <w:r>
            <w:rPr>
              <w:rFonts w:asciiTheme="majorHAnsi" w:eastAsiaTheme="majorEastAsia" w:hAnsiTheme="majorHAnsi" w:cstheme="majorBidi"/>
              <w:spacing w:val="-10"/>
              <w:kern w:val="28"/>
            </w:rPr>
            <w:instrText xml:space="preserve"> TOC \h \z \c "Table 4.2" </w:instrText>
          </w:r>
          <w:r w:rsidR="00DF3820">
            <w:rPr>
              <w:rFonts w:asciiTheme="majorHAnsi" w:eastAsiaTheme="majorEastAsia" w:hAnsiTheme="majorHAnsi" w:cstheme="majorBidi"/>
              <w:spacing w:val="-10"/>
              <w:kern w:val="28"/>
            </w:rPr>
            <w:fldChar w:fldCharType="separate"/>
          </w:r>
          <w:r>
            <w:rPr>
              <w:rFonts w:asciiTheme="majorHAnsi" w:eastAsiaTheme="majorEastAsia" w:hAnsiTheme="majorHAnsi" w:cstheme="majorBidi"/>
              <w:spacing w:val="-10"/>
              <w:kern w:val="28"/>
            </w:rPr>
            <w:fldChar w:fldCharType="end"/>
          </w:r>
          <w:r>
            <w:rPr>
              <w:rFonts w:asciiTheme="majorHAnsi" w:eastAsiaTheme="majorEastAsia" w:hAnsiTheme="majorHAnsi" w:cstheme="majorBidi"/>
              <w:spacing w:val="-10"/>
              <w:kern w:val="28"/>
            </w:rPr>
            <w:fldChar w:fldCharType="begin"/>
          </w:r>
          <w:r>
            <w:rPr>
              <w:rFonts w:asciiTheme="majorHAnsi" w:eastAsiaTheme="majorEastAsia" w:hAnsiTheme="majorHAnsi" w:cstheme="majorBidi"/>
              <w:spacing w:val="-10"/>
              <w:kern w:val="28"/>
            </w:rPr>
            <w:instrText xml:space="preserve"> TOC \h \z \c "Table 4.2" </w:instrText>
          </w:r>
          <w:r>
            <w:rPr>
              <w:rFonts w:asciiTheme="majorHAnsi" w:eastAsiaTheme="majorEastAsia" w:hAnsiTheme="majorHAnsi" w:cstheme="majorBidi"/>
              <w:spacing w:val="-10"/>
              <w:kern w:val="28"/>
            </w:rPr>
            <w:fldChar w:fldCharType="separate"/>
          </w:r>
        </w:p>
        <w:p w14:paraId="1A1193CD" w14:textId="41FCB43D" w:rsidR="00212470" w:rsidRDefault="00DF3820">
          <w:pPr>
            <w:pStyle w:val="TableofFigures"/>
            <w:tabs>
              <w:tab w:val="right" w:leader="dot" w:pos="9016"/>
            </w:tabs>
            <w:rPr>
              <w:rFonts w:eastAsiaTheme="minorEastAsia"/>
              <w:noProof/>
              <w:lang w:eastAsia="en-IN"/>
            </w:rPr>
          </w:pPr>
          <w:hyperlink w:anchor="_Toc80043785" w:history="1">
            <w:r w:rsidR="00212470" w:rsidRPr="008875E7">
              <w:rPr>
                <w:rStyle w:val="Hyperlink"/>
                <w:noProof/>
              </w:rPr>
              <w:t>Table 4.2 1: Hyperparameters used for the random forest model.</w:t>
            </w:r>
            <w:r w:rsidR="00212470">
              <w:rPr>
                <w:noProof/>
                <w:webHidden/>
              </w:rPr>
              <w:tab/>
            </w:r>
            <w:r w:rsidR="00212470">
              <w:rPr>
                <w:noProof/>
                <w:webHidden/>
              </w:rPr>
              <w:fldChar w:fldCharType="begin"/>
            </w:r>
            <w:r w:rsidR="00212470">
              <w:rPr>
                <w:noProof/>
                <w:webHidden/>
              </w:rPr>
              <w:instrText xml:space="preserve"> PAGEREF _Toc80043785 \h </w:instrText>
            </w:r>
            <w:r w:rsidR="00212470">
              <w:rPr>
                <w:noProof/>
                <w:webHidden/>
              </w:rPr>
            </w:r>
            <w:r w:rsidR="00212470">
              <w:rPr>
                <w:noProof/>
                <w:webHidden/>
              </w:rPr>
              <w:fldChar w:fldCharType="separate"/>
            </w:r>
            <w:r w:rsidR="00212470">
              <w:rPr>
                <w:noProof/>
                <w:webHidden/>
              </w:rPr>
              <w:t>34</w:t>
            </w:r>
            <w:r w:rsidR="00212470">
              <w:rPr>
                <w:noProof/>
                <w:webHidden/>
              </w:rPr>
              <w:fldChar w:fldCharType="end"/>
            </w:r>
          </w:hyperlink>
        </w:p>
        <w:p w14:paraId="2F5FD2E0" w14:textId="6ED23902" w:rsidR="00212470" w:rsidRDefault="00DF3820">
          <w:pPr>
            <w:pStyle w:val="TableofFigures"/>
            <w:tabs>
              <w:tab w:val="right" w:leader="dot" w:pos="9016"/>
            </w:tabs>
            <w:rPr>
              <w:rFonts w:eastAsiaTheme="minorEastAsia"/>
              <w:noProof/>
              <w:lang w:eastAsia="en-IN"/>
            </w:rPr>
          </w:pPr>
          <w:hyperlink w:anchor="_Toc80043786" w:history="1">
            <w:r w:rsidR="00212470" w:rsidRPr="008875E7">
              <w:rPr>
                <w:rStyle w:val="Hyperlink"/>
                <w:noProof/>
              </w:rPr>
              <w:t>Table 4.2 2: Hyperparameters used for the gradient boosted trees model.</w:t>
            </w:r>
            <w:r w:rsidR="00212470">
              <w:rPr>
                <w:noProof/>
                <w:webHidden/>
              </w:rPr>
              <w:tab/>
            </w:r>
            <w:r w:rsidR="00212470">
              <w:rPr>
                <w:noProof/>
                <w:webHidden/>
              </w:rPr>
              <w:fldChar w:fldCharType="begin"/>
            </w:r>
            <w:r w:rsidR="00212470">
              <w:rPr>
                <w:noProof/>
                <w:webHidden/>
              </w:rPr>
              <w:instrText xml:space="preserve"> PAGEREF _Toc80043786 \h </w:instrText>
            </w:r>
            <w:r w:rsidR="00212470">
              <w:rPr>
                <w:noProof/>
                <w:webHidden/>
              </w:rPr>
            </w:r>
            <w:r w:rsidR="00212470">
              <w:rPr>
                <w:noProof/>
                <w:webHidden/>
              </w:rPr>
              <w:fldChar w:fldCharType="separate"/>
            </w:r>
            <w:r w:rsidR="00212470">
              <w:rPr>
                <w:noProof/>
                <w:webHidden/>
              </w:rPr>
              <w:t>34</w:t>
            </w:r>
            <w:r w:rsidR="00212470">
              <w:rPr>
                <w:noProof/>
                <w:webHidden/>
              </w:rPr>
              <w:fldChar w:fldCharType="end"/>
            </w:r>
          </w:hyperlink>
        </w:p>
        <w:p w14:paraId="0A29A615" w14:textId="7E71DF06" w:rsidR="00212470" w:rsidRDefault="00DF3820">
          <w:pPr>
            <w:pStyle w:val="TableofFigures"/>
            <w:tabs>
              <w:tab w:val="right" w:leader="dot" w:pos="9016"/>
            </w:tabs>
            <w:rPr>
              <w:rFonts w:eastAsiaTheme="minorEastAsia"/>
              <w:noProof/>
              <w:lang w:eastAsia="en-IN"/>
            </w:rPr>
          </w:pPr>
          <w:hyperlink w:anchor="_Toc80043787" w:history="1">
            <w:r w:rsidR="00212470" w:rsidRPr="008875E7">
              <w:rPr>
                <w:rStyle w:val="Hyperlink"/>
                <w:noProof/>
              </w:rPr>
              <w:t>Table 4.2 3: Hyperparameters used for the deep learning model.</w:t>
            </w:r>
            <w:r w:rsidR="00212470">
              <w:rPr>
                <w:noProof/>
                <w:webHidden/>
              </w:rPr>
              <w:tab/>
            </w:r>
            <w:r w:rsidR="00212470">
              <w:rPr>
                <w:noProof/>
                <w:webHidden/>
              </w:rPr>
              <w:fldChar w:fldCharType="begin"/>
            </w:r>
            <w:r w:rsidR="00212470">
              <w:rPr>
                <w:noProof/>
                <w:webHidden/>
              </w:rPr>
              <w:instrText xml:space="preserve"> PAGEREF _Toc80043787 \h </w:instrText>
            </w:r>
            <w:r w:rsidR="00212470">
              <w:rPr>
                <w:noProof/>
                <w:webHidden/>
              </w:rPr>
            </w:r>
            <w:r w:rsidR="00212470">
              <w:rPr>
                <w:noProof/>
                <w:webHidden/>
              </w:rPr>
              <w:fldChar w:fldCharType="separate"/>
            </w:r>
            <w:r w:rsidR="00212470">
              <w:rPr>
                <w:noProof/>
                <w:webHidden/>
              </w:rPr>
              <w:t>34</w:t>
            </w:r>
            <w:r w:rsidR="00212470">
              <w:rPr>
                <w:noProof/>
                <w:webHidden/>
              </w:rPr>
              <w:fldChar w:fldCharType="end"/>
            </w:r>
          </w:hyperlink>
        </w:p>
        <w:p w14:paraId="7AD52AC6" w14:textId="59647D30" w:rsidR="00212470" w:rsidRDefault="00DF3820">
          <w:pPr>
            <w:pStyle w:val="TableofFigures"/>
            <w:tabs>
              <w:tab w:val="right" w:leader="dot" w:pos="9016"/>
            </w:tabs>
            <w:rPr>
              <w:rFonts w:eastAsiaTheme="minorEastAsia"/>
              <w:noProof/>
              <w:lang w:eastAsia="en-IN"/>
            </w:rPr>
          </w:pPr>
          <w:hyperlink w:anchor="_Toc80043788" w:history="1">
            <w:r w:rsidR="00212470" w:rsidRPr="008875E7">
              <w:rPr>
                <w:rStyle w:val="Hyperlink"/>
                <w:noProof/>
              </w:rPr>
              <w:t>Table 4.2 4: Performance metrics of the different machine learning algorithms in RapidMiner.</w:t>
            </w:r>
            <w:r w:rsidR="00212470">
              <w:rPr>
                <w:noProof/>
                <w:webHidden/>
              </w:rPr>
              <w:tab/>
            </w:r>
            <w:r w:rsidR="00212470">
              <w:rPr>
                <w:noProof/>
                <w:webHidden/>
              </w:rPr>
              <w:fldChar w:fldCharType="begin"/>
            </w:r>
            <w:r w:rsidR="00212470">
              <w:rPr>
                <w:noProof/>
                <w:webHidden/>
              </w:rPr>
              <w:instrText xml:space="preserve"> PAGEREF _Toc80043788 \h </w:instrText>
            </w:r>
            <w:r w:rsidR="00212470">
              <w:rPr>
                <w:noProof/>
                <w:webHidden/>
              </w:rPr>
            </w:r>
            <w:r w:rsidR="00212470">
              <w:rPr>
                <w:noProof/>
                <w:webHidden/>
              </w:rPr>
              <w:fldChar w:fldCharType="separate"/>
            </w:r>
            <w:r w:rsidR="00212470">
              <w:rPr>
                <w:noProof/>
                <w:webHidden/>
              </w:rPr>
              <w:t>35</w:t>
            </w:r>
            <w:r w:rsidR="00212470">
              <w:rPr>
                <w:noProof/>
                <w:webHidden/>
              </w:rPr>
              <w:fldChar w:fldCharType="end"/>
            </w:r>
          </w:hyperlink>
        </w:p>
        <w:p w14:paraId="5ED6E224" w14:textId="186A3FC8" w:rsidR="00212470" w:rsidRDefault="00DF3820">
          <w:pPr>
            <w:pStyle w:val="TableofFigures"/>
            <w:tabs>
              <w:tab w:val="right" w:leader="dot" w:pos="9016"/>
            </w:tabs>
            <w:rPr>
              <w:rFonts w:eastAsiaTheme="minorEastAsia"/>
              <w:noProof/>
              <w:lang w:eastAsia="en-IN"/>
            </w:rPr>
          </w:pPr>
          <w:hyperlink w:anchor="_Toc80043789" w:history="1">
            <w:r w:rsidR="00212470" w:rsidRPr="008875E7">
              <w:rPr>
                <w:rStyle w:val="Hyperlink"/>
                <w:noProof/>
              </w:rPr>
              <w:t>Table 4.2 5: Performance metrics of the different machine learning algorithms in Python.</w:t>
            </w:r>
            <w:r w:rsidR="00212470">
              <w:rPr>
                <w:noProof/>
                <w:webHidden/>
              </w:rPr>
              <w:tab/>
            </w:r>
            <w:r w:rsidR="00212470">
              <w:rPr>
                <w:noProof/>
                <w:webHidden/>
              </w:rPr>
              <w:fldChar w:fldCharType="begin"/>
            </w:r>
            <w:r w:rsidR="00212470">
              <w:rPr>
                <w:noProof/>
                <w:webHidden/>
              </w:rPr>
              <w:instrText xml:space="preserve"> PAGEREF _Toc80043789 \h </w:instrText>
            </w:r>
            <w:r w:rsidR="00212470">
              <w:rPr>
                <w:noProof/>
                <w:webHidden/>
              </w:rPr>
            </w:r>
            <w:r w:rsidR="00212470">
              <w:rPr>
                <w:noProof/>
                <w:webHidden/>
              </w:rPr>
              <w:fldChar w:fldCharType="separate"/>
            </w:r>
            <w:r w:rsidR="00212470">
              <w:rPr>
                <w:noProof/>
                <w:webHidden/>
              </w:rPr>
              <w:t>35</w:t>
            </w:r>
            <w:r w:rsidR="00212470">
              <w:rPr>
                <w:noProof/>
                <w:webHidden/>
              </w:rPr>
              <w:fldChar w:fldCharType="end"/>
            </w:r>
          </w:hyperlink>
        </w:p>
        <w:p w14:paraId="74AE74CA" w14:textId="12D2F646" w:rsidR="00212470" w:rsidRDefault="00DF3820">
          <w:pPr>
            <w:pStyle w:val="TableofFigures"/>
            <w:tabs>
              <w:tab w:val="right" w:leader="dot" w:pos="9016"/>
            </w:tabs>
            <w:rPr>
              <w:rFonts w:eastAsiaTheme="minorEastAsia"/>
              <w:noProof/>
              <w:lang w:eastAsia="en-IN"/>
            </w:rPr>
          </w:pPr>
          <w:hyperlink w:anchor="_Toc80043790" w:history="1">
            <w:r w:rsidR="00212470" w:rsidRPr="008875E7">
              <w:rPr>
                <w:rStyle w:val="Hyperlink"/>
                <w:noProof/>
              </w:rPr>
              <w:t>Table 4.2 6: Performance metrics of different machine learning algorithms in h2o.ai.</w:t>
            </w:r>
            <w:r w:rsidR="00212470">
              <w:rPr>
                <w:noProof/>
                <w:webHidden/>
              </w:rPr>
              <w:tab/>
            </w:r>
            <w:r w:rsidR="00212470">
              <w:rPr>
                <w:noProof/>
                <w:webHidden/>
              </w:rPr>
              <w:fldChar w:fldCharType="begin"/>
            </w:r>
            <w:r w:rsidR="00212470">
              <w:rPr>
                <w:noProof/>
                <w:webHidden/>
              </w:rPr>
              <w:instrText xml:space="preserve"> PAGEREF _Toc80043790 \h </w:instrText>
            </w:r>
            <w:r w:rsidR="00212470">
              <w:rPr>
                <w:noProof/>
                <w:webHidden/>
              </w:rPr>
            </w:r>
            <w:r w:rsidR="00212470">
              <w:rPr>
                <w:noProof/>
                <w:webHidden/>
              </w:rPr>
              <w:fldChar w:fldCharType="separate"/>
            </w:r>
            <w:r w:rsidR="00212470">
              <w:rPr>
                <w:noProof/>
                <w:webHidden/>
              </w:rPr>
              <w:t>36</w:t>
            </w:r>
            <w:r w:rsidR="00212470">
              <w:rPr>
                <w:noProof/>
                <w:webHidden/>
              </w:rPr>
              <w:fldChar w:fldCharType="end"/>
            </w:r>
          </w:hyperlink>
        </w:p>
        <w:p w14:paraId="182B0312" w14:textId="59984585" w:rsidR="00BD2833" w:rsidRPr="00212470" w:rsidRDefault="00212470">
          <w:pPr>
            <w:rPr>
              <w:noProof/>
            </w:rPr>
          </w:pPr>
          <w:r>
            <w:rPr>
              <w:rFonts w:asciiTheme="majorHAnsi" w:eastAsiaTheme="majorEastAsia" w:hAnsiTheme="majorHAnsi" w:cstheme="majorBidi"/>
              <w:spacing w:val="-10"/>
              <w:kern w:val="28"/>
            </w:rPr>
            <w:fldChar w:fldCharType="end"/>
          </w:r>
          <w:r w:rsidR="000E5790">
            <w:rPr>
              <w:rFonts w:asciiTheme="majorHAnsi" w:eastAsiaTheme="majorEastAsia" w:hAnsiTheme="majorHAnsi" w:cstheme="majorBidi"/>
              <w:spacing w:val="-10"/>
              <w:kern w:val="28"/>
              <w:sz w:val="40"/>
              <w:szCs w:val="40"/>
            </w:rPr>
            <w:br w:type="page"/>
          </w:r>
        </w:p>
        <w:p w14:paraId="17A39FB2" w14:textId="77777777" w:rsidR="00BD2833" w:rsidRDefault="00BD2833" w:rsidP="00BD2833">
          <w:pPr>
            <w:pStyle w:val="Heading2"/>
          </w:pPr>
          <w:bookmarkStart w:id="1" w:name="_Toc80043848"/>
          <w:r>
            <w:lastRenderedPageBreak/>
            <w:t>Acknowledgement:</w:t>
          </w:r>
          <w:bookmarkEnd w:id="1"/>
        </w:p>
        <w:p w14:paraId="5CB5CF85" w14:textId="7243EB51" w:rsidR="009C7EE5" w:rsidRDefault="009C7EE5" w:rsidP="009C7EE5">
          <w:r>
            <w:t>First and foremast I would like to thank my dissertation supervisor Prof. Terri Hoare of MSc in Data Analytics course at the Dublin Business School. It was through the constant support and guidance of Prof. Terri Hoare that I was able to complete this dissertation. It was through her suggestions to incorporate new technologies, which I was previously not aware about, that improved the results that were expected from this research. She made sure that the entire project was my own work and gave insights on how it could be improved.</w:t>
          </w:r>
        </w:p>
        <w:p w14:paraId="45E6F66F" w14:textId="77777777" w:rsidR="009C7EE5" w:rsidRDefault="009C7EE5" w:rsidP="009C7EE5">
          <w:r>
            <w:t xml:space="preserve">Second, I would like to thank Dr. Mark Daly lecturer at Athlone Institute of Technology (AIT), who helped me find a suitable project for my dissertation when I reached out to him with my area of interest. He was kind enough to provide me with the topics and resources to start with my research and was available to address any queries while I tried to gain an understanding of what the particular research demanded. </w:t>
          </w:r>
        </w:p>
        <w:p w14:paraId="4888E75A" w14:textId="499F2B27" w:rsidR="009C7EE5" w:rsidRDefault="009C7EE5" w:rsidP="009C7EE5">
          <w:r>
            <w:t>Finally, I would like to thank Jonny O'Dwyer of Athlone Institute of Technology for his well taught lectures that helped to understand how to carry out the research in a proper and planned way.</w:t>
          </w:r>
        </w:p>
        <w:p w14:paraId="4720382B" w14:textId="77777777" w:rsidR="009C7EE5" w:rsidRDefault="009C7EE5" w:rsidP="009C7EE5">
          <w:r>
            <w:t>Thank You,</w:t>
          </w:r>
        </w:p>
        <w:p w14:paraId="42039982" w14:textId="3A17A69C" w:rsidR="00C94C51" w:rsidRPr="00BD2833" w:rsidRDefault="009C7EE5" w:rsidP="009C7EE5">
          <w:r>
            <w:t>Raghav.</w:t>
          </w:r>
          <w:r w:rsidR="00212470">
            <w:br w:type="page"/>
          </w:r>
        </w:p>
      </w:sdtContent>
    </w:sdt>
    <w:p w14:paraId="53CC2BEB" w14:textId="782F6C77" w:rsidR="000869B6" w:rsidRDefault="000869B6" w:rsidP="00C26F09">
      <w:pPr>
        <w:pStyle w:val="Heading1"/>
        <w:jc w:val="both"/>
      </w:pPr>
      <w:bookmarkStart w:id="2" w:name="_Toc80043849"/>
      <w:r>
        <w:lastRenderedPageBreak/>
        <w:t>Declaration:</w:t>
      </w:r>
      <w:bookmarkEnd w:id="2"/>
    </w:p>
    <w:p w14:paraId="005AC0FE" w14:textId="77777777" w:rsidR="000869B6" w:rsidRPr="003870D3" w:rsidRDefault="000869B6" w:rsidP="00C26F09">
      <w:pPr>
        <w:pStyle w:val="Default"/>
        <w:jc w:val="both"/>
        <w:rPr>
          <w:rFonts w:asciiTheme="minorHAnsi" w:hAnsiTheme="minorHAnsi" w:cstheme="minorHAnsi"/>
          <w:color w:val="auto"/>
          <w:sz w:val="22"/>
          <w:szCs w:val="22"/>
        </w:rPr>
      </w:pPr>
      <w:r w:rsidRPr="003870D3">
        <w:rPr>
          <w:rFonts w:asciiTheme="minorHAnsi" w:hAnsiTheme="minorHAnsi" w:cstheme="minorHAnsi"/>
          <w:color w:val="auto"/>
          <w:sz w:val="22"/>
          <w:szCs w:val="22"/>
        </w:rPr>
        <w:t xml:space="preserve">I have read the Institute’s code of practice on plagiarism. I hereby certify this material, which I now submit for assessment on the programme of study leading to the award of (Master of Science in Data </w:t>
      </w:r>
      <w:proofErr w:type="gramStart"/>
      <w:r w:rsidRPr="003870D3">
        <w:rPr>
          <w:rFonts w:asciiTheme="minorHAnsi" w:hAnsiTheme="minorHAnsi" w:cstheme="minorHAnsi"/>
          <w:color w:val="auto"/>
          <w:sz w:val="22"/>
          <w:szCs w:val="22"/>
        </w:rPr>
        <w:t>Analytics )</w:t>
      </w:r>
      <w:proofErr w:type="gramEnd"/>
      <w:r w:rsidRPr="003870D3">
        <w:rPr>
          <w:rFonts w:asciiTheme="minorHAnsi" w:hAnsiTheme="minorHAnsi" w:cstheme="minorHAnsi"/>
          <w:color w:val="auto"/>
          <w:sz w:val="22"/>
          <w:szCs w:val="22"/>
        </w:rPr>
        <w:t xml:space="preserve"> is entirely my own work and has not been taken from the work of others, only to the extent that such work has been cited within the text of my work. </w:t>
      </w:r>
    </w:p>
    <w:p w14:paraId="34AA865F" w14:textId="77777777" w:rsidR="000869B6" w:rsidRPr="003870D3" w:rsidRDefault="000869B6" w:rsidP="00C26F09">
      <w:pPr>
        <w:pStyle w:val="Default"/>
        <w:jc w:val="both"/>
        <w:rPr>
          <w:rFonts w:asciiTheme="minorHAnsi" w:hAnsiTheme="minorHAnsi" w:cstheme="minorHAnsi"/>
          <w:color w:val="auto"/>
          <w:sz w:val="22"/>
          <w:szCs w:val="22"/>
        </w:rPr>
      </w:pPr>
      <w:r w:rsidRPr="003870D3">
        <w:rPr>
          <w:rFonts w:asciiTheme="minorHAnsi" w:hAnsiTheme="minorHAnsi" w:cstheme="minorHAnsi"/>
          <w:color w:val="auto"/>
          <w:sz w:val="22"/>
          <w:szCs w:val="22"/>
        </w:rPr>
        <w:t xml:space="preserve">Student ID Number: </w:t>
      </w:r>
      <w:r>
        <w:rPr>
          <w:rFonts w:asciiTheme="minorHAnsi" w:hAnsiTheme="minorHAnsi" w:cstheme="minorHAnsi"/>
          <w:color w:val="auto"/>
          <w:sz w:val="22"/>
          <w:szCs w:val="22"/>
        </w:rPr>
        <w:t>A00279923</w:t>
      </w:r>
    </w:p>
    <w:p w14:paraId="0CF1C9E6" w14:textId="77777777" w:rsidR="000869B6" w:rsidRPr="003870D3" w:rsidRDefault="000869B6" w:rsidP="00C26F09">
      <w:pPr>
        <w:pStyle w:val="Default"/>
        <w:jc w:val="both"/>
        <w:rPr>
          <w:rFonts w:asciiTheme="minorHAnsi" w:hAnsiTheme="minorHAnsi" w:cstheme="minorHAnsi"/>
          <w:color w:val="auto"/>
          <w:sz w:val="22"/>
          <w:szCs w:val="22"/>
        </w:rPr>
      </w:pPr>
      <w:r w:rsidRPr="003870D3">
        <w:rPr>
          <w:rFonts w:asciiTheme="minorHAnsi" w:hAnsiTheme="minorHAnsi" w:cstheme="minorHAnsi"/>
          <w:color w:val="auto"/>
          <w:sz w:val="22"/>
          <w:szCs w:val="22"/>
        </w:rPr>
        <w:t xml:space="preserve">Name of Candidate: </w:t>
      </w:r>
      <w:r>
        <w:rPr>
          <w:rFonts w:asciiTheme="minorHAnsi" w:hAnsiTheme="minorHAnsi" w:cstheme="minorHAnsi"/>
          <w:color w:val="auto"/>
          <w:sz w:val="22"/>
          <w:szCs w:val="22"/>
        </w:rPr>
        <w:t>Raghav Saxena</w:t>
      </w:r>
    </w:p>
    <w:p w14:paraId="32DB472F" w14:textId="77777777" w:rsidR="000869B6" w:rsidRPr="003870D3" w:rsidRDefault="000869B6" w:rsidP="00C26F09">
      <w:pPr>
        <w:pStyle w:val="Default"/>
        <w:jc w:val="both"/>
        <w:rPr>
          <w:rFonts w:asciiTheme="minorHAnsi" w:hAnsiTheme="minorHAnsi" w:cstheme="minorHAnsi"/>
          <w:color w:val="auto"/>
          <w:sz w:val="22"/>
          <w:szCs w:val="22"/>
        </w:rPr>
      </w:pPr>
      <w:r w:rsidRPr="003870D3">
        <w:rPr>
          <w:rFonts w:asciiTheme="minorHAnsi" w:hAnsiTheme="minorHAnsi" w:cstheme="minorHAnsi"/>
          <w:color w:val="auto"/>
          <w:sz w:val="22"/>
          <w:szCs w:val="22"/>
        </w:rPr>
        <w:t xml:space="preserve">Signature of Candidate: </w:t>
      </w:r>
    </w:p>
    <w:p w14:paraId="2146AC9E" w14:textId="77777777" w:rsidR="000869B6" w:rsidRPr="003870D3" w:rsidRDefault="000869B6" w:rsidP="00C26F09">
      <w:pPr>
        <w:pStyle w:val="Default"/>
        <w:jc w:val="both"/>
        <w:rPr>
          <w:rFonts w:asciiTheme="minorHAnsi" w:hAnsiTheme="minorHAnsi" w:cstheme="minorHAnsi"/>
          <w:color w:val="auto"/>
          <w:sz w:val="22"/>
          <w:szCs w:val="22"/>
        </w:rPr>
      </w:pPr>
      <w:r w:rsidRPr="003870D3">
        <w:rPr>
          <w:rFonts w:asciiTheme="minorHAnsi" w:hAnsiTheme="minorHAnsi" w:cstheme="minorHAnsi"/>
          <w:color w:val="auto"/>
          <w:sz w:val="22"/>
          <w:szCs w:val="22"/>
        </w:rPr>
        <w:t xml:space="preserve">Date: </w:t>
      </w:r>
      <w:r>
        <w:rPr>
          <w:rFonts w:asciiTheme="minorHAnsi" w:hAnsiTheme="minorHAnsi" w:cstheme="minorHAnsi"/>
          <w:color w:val="auto"/>
          <w:sz w:val="22"/>
          <w:szCs w:val="22"/>
        </w:rPr>
        <w:t>25</w:t>
      </w:r>
      <w:r w:rsidRPr="003870D3">
        <w:rPr>
          <w:rFonts w:asciiTheme="minorHAnsi" w:hAnsiTheme="minorHAnsi" w:cstheme="minorHAnsi"/>
          <w:color w:val="auto"/>
          <w:sz w:val="22"/>
          <w:szCs w:val="22"/>
          <w:vertAlign w:val="superscript"/>
        </w:rPr>
        <w:t>th</w:t>
      </w:r>
      <w:r>
        <w:rPr>
          <w:rFonts w:asciiTheme="minorHAnsi" w:hAnsiTheme="minorHAnsi" w:cstheme="minorHAnsi"/>
          <w:color w:val="auto"/>
          <w:sz w:val="22"/>
          <w:szCs w:val="22"/>
        </w:rPr>
        <w:t xml:space="preserve"> August 2021</w:t>
      </w:r>
    </w:p>
    <w:p w14:paraId="2F58FB5F" w14:textId="77777777" w:rsidR="000869B6" w:rsidRPr="003870D3" w:rsidRDefault="000869B6" w:rsidP="00C26F09">
      <w:pPr>
        <w:jc w:val="both"/>
        <w:rPr>
          <w:rFonts w:cstheme="minorHAnsi"/>
        </w:rPr>
      </w:pPr>
    </w:p>
    <w:p w14:paraId="4E610538" w14:textId="77777777" w:rsidR="000869B6" w:rsidRDefault="000869B6" w:rsidP="00C26F09">
      <w:pPr>
        <w:jc w:val="both"/>
        <w:rPr>
          <w:rFonts w:cstheme="minorHAnsi"/>
          <w:b/>
          <w:bCs/>
        </w:rPr>
      </w:pPr>
    </w:p>
    <w:p w14:paraId="3A2958C6" w14:textId="77777777" w:rsidR="000869B6" w:rsidRDefault="000869B6" w:rsidP="00C26F09">
      <w:pPr>
        <w:jc w:val="both"/>
        <w:rPr>
          <w:rFonts w:cstheme="minorHAnsi"/>
          <w:b/>
          <w:bCs/>
        </w:rPr>
      </w:pPr>
      <w:r>
        <w:rPr>
          <w:rFonts w:cstheme="minorHAnsi"/>
          <w:b/>
          <w:bCs/>
        </w:rPr>
        <w:br w:type="page"/>
      </w:r>
    </w:p>
    <w:p w14:paraId="1D811130" w14:textId="5ABDB082" w:rsidR="00C628F0" w:rsidRDefault="00C628F0" w:rsidP="00C26F09">
      <w:pPr>
        <w:pStyle w:val="Heading1"/>
        <w:jc w:val="both"/>
      </w:pPr>
      <w:bookmarkStart w:id="3" w:name="_Toc80043850"/>
      <w:r>
        <w:lastRenderedPageBreak/>
        <w:t>Abstract:</w:t>
      </w:r>
      <w:bookmarkEnd w:id="3"/>
    </w:p>
    <w:p w14:paraId="72157D4F" w14:textId="74D4198A" w:rsidR="00C628F0" w:rsidRDefault="00E24188" w:rsidP="00C26F09">
      <w:pPr>
        <w:jc w:val="both"/>
        <w:rPr>
          <w:rFonts w:cstheme="minorHAnsi"/>
          <w:b/>
          <w:bCs/>
        </w:rPr>
      </w:pPr>
      <w:r>
        <w:rPr>
          <w:rFonts w:cstheme="minorHAnsi"/>
        </w:rPr>
        <w:t>In this study we try to compare the performance of various ensemble based and deep learning models on their ability to classify sunspots as flaring or non-flaring sunspots</w:t>
      </w:r>
      <w:r w:rsidR="00317D50">
        <w:rPr>
          <w:rFonts w:cstheme="minorHAnsi"/>
        </w:rPr>
        <w:t xml:space="preserve"> with those of traditional machine learning methods</w:t>
      </w:r>
      <w:r>
        <w:rPr>
          <w:rFonts w:cstheme="minorHAnsi"/>
        </w:rPr>
        <w:t>.  A sunspot is dark region on the surface of the sun which appears dark because it is cooler th</w:t>
      </w:r>
      <w:r w:rsidR="002C2AD4">
        <w:rPr>
          <w:rFonts w:cstheme="minorHAnsi"/>
        </w:rPr>
        <w:t>a</w:t>
      </w:r>
      <w:r>
        <w:rPr>
          <w:rFonts w:cstheme="minorHAnsi"/>
        </w:rPr>
        <w:t xml:space="preserve">n the rest of the surface due to the presence of high magnetic field within that region. A solar flare is a sudden and short-lived burst of energy from these spots which can have major effects on the space weather and can also cause major effects on earth. The study explores </w:t>
      </w:r>
      <w:r w:rsidR="00332E59">
        <w:rPr>
          <w:rFonts w:cstheme="minorHAnsi"/>
        </w:rPr>
        <w:t>two datasets, sunspots and solar flares</w:t>
      </w:r>
      <w:r w:rsidR="00A7036E">
        <w:rPr>
          <w:rFonts w:cstheme="minorHAnsi"/>
        </w:rPr>
        <w:t xml:space="preserve"> which were </w:t>
      </w:r>
      <w:r>
        <w:rPr>
          <w:rFonts w:cstheme="minorHAnsi"/>
        </w:rPr>
        <w:t>gathered from the publicly available catalogue from the National Geophysical Data Center</w:t>
      </w:r>
      <w:r w:rsidR="00A7036E">
        <w:rPr>
          <w:rFonts w:cstheme="minorHAnsi"/>
        </w:rPr>
        <w:t xml:space="preserve"> (NGDC)</w:t>
      </w:r>
      <w:r w:rsidR="00332E59">
        <w:rPr>
          <w:rFonts w:cstheme="minorHAnsi"/>
        </w:rPr>
        <w:t>. The data corresponding to C, M and X class flares is considered in the study. Morphological and magnetic properties of the sunspots are used as input</w:t>
      </w:r>
      <w:r w:rsidR="00317D50">
        <w:rPr>
          <w:rFonts w:cstheme="minorHAnsi"/>
        </w:rPr>
        <w:t xml:space="preserve">. The output is a binary </w:t>
      </w:r>
      <w:proofErr w:type="gramStart"/>
      <w:r w:rsidR="00317D50">
        <w:rPr>
          <w:rFonts w:cstheme="minorHAnsi"/>
        </w:rPr>
        <w:t>yes</w:t>
      </w:r>
      <w:proofErr w:type="gramEnd"/>
      <w:r w:rsidR="00317D50">
        <w:rPr>
          <w:rFonts w:cstheme="minorHAnsi"/>
        </w:rPr>
        <w:t xml:space="preserve"> no classification on </w:t>
      </w:r>
      <w:r w:rsidR="00A7036E">
        <w:rPr>
          <w:rFonts w:cstheme="minorHAnsi"/>
        </w:rPr>
        <w:t>whether</w:t>
      </w:r>
      <w:r w:rsidR="00317D50">
        <w:rPr>
          <w:rFonts w:cstheme="minorHAnsi"/>
        </w:rPr>
        <w:t xml:space="preserve"> or not a flare will be produced or not. The research is done across three different platforms, each having its own advantages over the others.</w:t>
      </w:r>
      <w:r w:rsidR="00A7036E">
        <w:rPr>
          <w:rFonts w:cstheme="minorHAnsi"/>
        </w:rPr>
        <w:t xml:space="preserve"> The performance of these models is compared on a number of </w:t>
      </w:r>
      <w:proofErr w:type="gramStart"/>
      <w:r w:rsidR="00A7036E">
        <w:rPr>
          <w:rFonts w:cstheme="minorHAnsi"/>
        </w:rPr>
        <w:t>machine</w:t>
      </w:r>
      <w:proofErr w:type="gramEnd"/>
      <w:r w:rsidR="00A7036E">
        <w:rPr>
          <w:rFonts w:cstheme="minorHAnsi"/>
        </w:rPr>
        <w:t xml:space="preserve"> learning based evaluation metrices. A basic understanding of how much each of the predictor in the dataset contributes towards the final prediction is also calculates using two metrices. These metrices helps to get </w:t>
      </w:r>
      <w:proofErr w:type="gramStart"/>
      <w:r w:rsidR="00A7036E">
        <w:rPr>
          <w:rFonts w:cstheme="minorHAnsi"/>
        </w:rPr>
        <w:t>a</w:t>
      </w:r>
      <w:proofErr w:type="gramEnd"/>
      <w:r w:rsidR="00A7036E">
        <w:rPr>
          <w:rFonts w:cstheme="minorHAnsi"/>
        </w:rPr>
        <w:t xml:space="preserve"> understanding of the global and local contribution of the predictors for a particular model. The use of hyper parameter optimization was done to further improve the performance of the models under study. With this research it was proven </w:t>
      </w:r>
      <w:r w:rsidR="00317D50">
        <w:rPr>
          <w:rFonts w:cstheme="minorHAnsi"/>
        </w:rPr>
        <w:t>that the ensemble</w:t>
      </w:r>
      <w:r w:rsidR="00A7036E">
        <w:rPr>
          <w:rFonts w:cstheme="minorHAnsi"/>
        </w:rPr>
        <w:t xml:space="preserve"> machine learning</w:t>
      </w:r>
      <w:r w:rsidR="00317D50">
        <w:rPr>
          <w:rFonts w:cstheme="minorHAnsi"/>
        </w:rPr>
        <w:t xml:space="preserve"> methods d</w:t>
      </w:r>
      <w:r w:rsidR="00A7036E">
        <w:rPr>
          <w:rFonts w:cstheme="minorHAnsi"/>
        </w:rPr>
        <w:t>id</w:t>
      </w:r>
      <w:r w:rsidR="00317D50">
        <w:rPr>
          <w:rFonts w:cstheme="minorHAnsi"/>
        </w:rPr>
        <w:t xml:space="preserve"> a better job at the classification problem compared to the deep-learning and traditional machine learning methods.</w:t>
      </w:r>
      <w:r w:rsidR="00A7036E">
        <w:rPr>
          <w:rFonts w:cstheme="minorHAnsi"/>
        </w:rPr>
        <w:t xml:space="preserve"> Even though the margin by which the ensemble methods performed better is small it is still significant when it comes to predicting solar flares.</w:t>
      </w:r>
      <w:r w:rsidR="00317D50">
        <w:rPr>
          <w:rFonts w:cstheme="minorHAnsi"/>
        </w:rPr>
        <w:t xml:space="preserve"> The </w:t>
      </w:r>
      <w:r w:rsidR="0065239C">
        <w:rPr>
          <w:rFonts w:cstheme="minorHAnsi"/>
        </w:rPr>
        <w:t xml:space="preserve">two ensemble </w:t>
      </w:r>
      <w:r w:rsidR="00317D50">
        <w:rPr>
          <w:rFonts w:cstheme="minorHAnsi"/>
        </w:rPr>
        <w:t>models</w:t>
      </w:r>
      <w:r w:rsidR="00A7036E">
        <w:rPr>
          <w:rFonts w:cstheme="minorHAnsi"/>
        </w:rPr>
        <w:t>, gradient boosted trees and random forests, used in this study</w:t>
      </w:r>
      <w:r w:rsidR="00317D50">
        <w:rPr>
          <w:rFonts w:cstheme="minorHAnsi"/>
        </w:rPr>
        <w:t xml:space="preserve"> were able to create a degree of separation between the flaring and non-flaring classes with </w:t>
      </w:r>
      <w:proofErr w:type="gramStart"/>
      <w:r w:rsidR="00317D50">
        <w:rPr>
          <w:rFonts w:cstheme="minorHAnsi"/>
        </w:rPr>
        <w:t>a</w:t>
      </w:r>
      <w:proofErr w:type="gramEnd"/>
      <w:r w:rsidR="00317D50">
        <w:rPr>
          <w:rFonts w:cstheme="minorHAnsi"/>
        </w:rPr>
        <w:t xml:space="preserve"> AUC score of 0.8</w:t>
      </w:r>
      <w:r w:rsidR="0065239C">
        <w:rPr>
          <w:rFonts w:cstheme="minorHAnsi"/>
        </w:rPr>
        <w:t xml:space="preserve">8 and 0.84 each. </w:t>
      </w:r>
      <w:r w:rsidR="00317D50">
        <w:rPr>
          <w:rFonts w:cstheme="minorHAnsi"/>
        </w:rPr>
        <w:t xml:space="preserve"> </w:t>
      </w:r>
      <w:r w:rsidR="00DD586F">
        <w:rPr>
          <w:rFonts w:cstheme="minorHAnsi"/>
        </w:rPr>
        <w:t xml:space="preserve"> </w:t>
      </w:r>
      <w:r w:rsidR="00C628F0">
        <w:rPr>
          <w:rFonts w:cstheme="minorHAnsi"/>
          <w:b/>
          <w:bCs/>
        </w:rPr>
        <w:br w:type="page"/>
      </w:r>
    </w:p>
    <w:p w14:paraId="50E64D89" w14:textId="4A5D2306" w:rsidR="008A0280" w:rsidRPr="000A36FA" w:rsidRDefault="00CD4CA0" w:rsidP="00C26F09">
      <w:pPr>
        <w:pStyle w:val="Heading1"/>
        <w:jc w:val="both"/>
      </w:pPr>
      <w:bookmarkStart w:id="4" w:name="_Toc80043851"/>
      <w:r w:rsidRPr="000A36FA">
        <w:lastRenderedPageBreak/>
        <w:t xml:space="preserve">Chapter 1 - </w:t>
      </w:r>
      <w:r w:rsidR="006D14B7" w:rsidRPr="000A36FA">
        <w:t>Introduction:</w:t>
      </w:r>
      <w:bookmarkEnd w:id="4"/>
    </w:p>
    <w:p w14:paraId="714C3088" w14:textId="77EECFE5" w:rsidR="00B52EDB" w:rsidRDefault="00B52EDB" w:rsidP="00C26F09">
      <w:pPr>
        <w:jc w:val="both"/>
      </w:pPr>
      <w:r>
        <w:t xml:space="preserve">Space weather is the term given to the changing weather conditions in the space as the result of the activity on the surface of the sun. </w:t>
      </w:r>
      <w:r w:rsidR="004622F8">
        <w:t xml:space="preserve">The space weather affects the entire solar system and can have adverse effects on earth – damaging electrical grids and satellites. Earth is surrounded by strong magnetic field that’s protects us from the harmful radiation that comes from the changing conditions from the surface of the sun. However, even with the protective environment around us the radiations can still have adverse effects to instruments and personnel in space and </w:t>
      </w:r>
      <w:r w:rsidR="008A32E7">
        <w:t xml:space="preserve">larger phenomenon can even affect the </w:t>
      </w:r>
      <w:r w:rsidR="0036536D">
        <w:t>ground-based</w:t>
      </w:r>
      <w:r w:rsidR="008A32E7">
        <w:t xml:space="preserve"> equipment's.</w:t>
      </w:r>
      <w:r w:rsidR="004622F8">
        <w:t xml:space="preserve">  </w:t>
      </w:r>
      <w:r>
        <w:t>With the advancement in science and technology it is becoming more and more important to understand space weather and its effects on earth. The disruptions that emerge from the surface of the sun have the potential to have adverse effects on Earth. It can disrupt electrical grids, railway signals, wireless communications, space-based systems and human life in space. Some of the conditions even have the potential to cause devastating and can cost countries billions of dollars.</w:t>
      </w:r>
    </w:p>
    <w:p w14:paraId="12EECF24" w14:textId="2BD0B9F5" w:rsidR="00B52EDB" w:rsidRDefault="0036536D" w:rsidP="00C26F09">
      <w:pPr>
        <w:jc w:val="both"/>
      </w:pPr>
      <w:r>
        <w:t xml:space="preserve">The sun is the centre of our solar system and it bounds all the objects and planets around it by its gravitational force. It comprises almost 99% of mass of the entire solar system and is the largest object in it. Th sun is </w:t>
      </w:r>
      <w:r w:rsidR="00B52EDB">
        <w:t xml:space="preserve">a huge ball of electrically-charged hot gas that capable of generating powerful magnetic fields. Space weather is a consequence of the changing magnetic field on the sun. This change in magnetic field goes through a cycle of low activity to high activity every 11 years which is called the solar cycle. </w:t>
      </w:r>
      <w:r>
        <w:t xml:space="preserve">At the end of every solar cycle the magnetic poles of the sun completely flip, that is the south pole becomes the north pole and the north pole becomes the south pole. </w:t>
      </w:r>
      <w:r w:rsidR="00B52EDB">
        <w:t>During a solar cycle the sun goes through a period of low activity called the solar minimum to a period of high activity called the solar maximum</w:t>
      </w:r>
      <w:r>
        <w:t xml:space="preserve"> and as this magnetic fields in the sun change so does the activity on the sun. </w:t>
      </w:r>
      <w:r w:rsidR="00B52EDB">
        <w:t xml:space="preserve"> </w:t>
      </w:r>
    </w:p>
    <w:p w14:paraId="6E8D43C2" w14:textId="799C9C99" w:rsidR="00B52EDB" w:rsidRDefault="00B52EDB" w:rsidP="00C26F09">
      <w:pPr>
        <w:jc w:val="both"/>
      </w:pPr>
      <w:r>
        <w:t>During this solar cycle, the sun develops regions of high magnetic field called the sunspots or the active regions</w:t>
      </w:r>
      <w:r w:rsidR="0036536D">
        <w:t xml:space="preserve"> (AR)</w:t>
      </w:r>
      <w:r>
        <w:t xml:space="preserve">. These spots generally appear dark on the surface of the sun because they are cooler than the rest of the sun. </w:t>
      </w:r>
      <w:r w:rsidR="0036536D">
        <w:t>They may</w:t>
      </w:r>
      <w:r>
        <w:t xml:space="preserve"> vary in shape, size and their magnetic polarity. The magnetic fields inside</w:t>
      </w:r>
      <w:r w:rsidR="0036536D">
        <w:t xml:space="preserve"> </w:t>
      </w:r>
      <w:r>
        <w:t xml:space="preserve">a sunspot can tangle, reorganize or cross over each other resulting in violent explosions called the solar flares. A solar flare is a sudden release of energy, light and radiation from the surface of sun that could last </w:t>
      </w:r>
      <w:r w:rsidR="00CF08DA">
        <w:t>up to</w:t>
      </w:r>
      <w:r>
        <w:t xml:space="preserve"> a few minutes. On the basis of their X-ray wavelength the solar flares are classified into 5 categories: A, B, C, M and X, in increasing order of their intensity. Out if these A and B class flares are negligible and have </w:t>
      </w:r>
      <w:proofErr w:type="gramStart"/>
      <w:r>
        <w:t>are</w:t>
      </w:r>
      <w:proofErr w:type="gramEnd"/>
      <w:r>
        <w:t xml:space="preserve"> of no consequence when studying the effects of flares on Earth, the X-class flares are big flares and the potential to cause brief radio blackouts on earth and long-lasting ration storms, M-class flares are medium class flares and cause minor radiation storms along with brief radio blackouts, C-class flares in are the smallest types when compared against M- and X- class they have few noticeable consequences on earth.</w:t>
      </w:r>
    </w:p>
    <w:p w14:paraId="3C6D65B5" w14:textId="1313295B" w:rsidR="00B52EDB" w:rsidRDefault="00B52EDB" w:rsidP="00C26F09">
      <w:pPr>
        <w:jc w:val="both"/>
      </w:pPr>
      <w:r>
        <w:t xml:space="preserve">The need to predict solar flares arises from the fact that these can directly </w:t>
      </w:r>
      <w:r w:rsidR="00A7036E">
        <w:t>affect</w:t>
      </w:r>
      <w:r>
        <w:t xml:space="preserve"> the communication systems, ionosphere and the personnel and technology in space. A lot of work has been done to understand the origin of solar flares. The works of </w:t>
      </w:r>
      <w:r>
        <w:fldChar w:fldCharType="begin"/>
      </w:r>
      <w:r>
        <w:instrText xml:space="preserve"> ADDIN ZOTERO_ITEM CSL_CITATION {"citationID":"owJn9Bwm","properties":{"formattedCitation":"(MclNTOSH, 1990)","plainCitation":"(MclNTOSH, 1990)","noteIndex":0},"citationItems":[{"id":215,"uris":["http://zotero.org/users/local/uOtiKg0f/items/9EKADVTV"],"uri":["http://zotero.org/users/local/uOtiKg0f/items/9EKADVTV"],"itemData":{"id":215,"type":"article-journal","abstract":"The 3-component Mclntosh classification of sunspots was introduced in 1966, adopted for interchange and publication of data in 1969, and has been used increasingly in recent years. The Mclntosh classification uses a modified Zurich evolutionary sequence as its first component, class, where two of the Zurich classes are omitted and more quantitative definitions are used. It then adds descriptions ofthe largest spot (second component) and the degree of spottedness in the group interior (third component) to define 60 distinct types of sunspot groups. Definitions of the Mclntosh classification system and their rationale are presented herein. Correlations with solar flares excel those with the earlier Zurich classification, prompting the use of the Mclntosh classification in an expert system (Theo) for predicting X-ray solar flares.","language":"en","page":"17","source":"Zotero","title":"The classification of sunspot groups","author":[{"family":"MclNTOSH","given":"S"}],"issued":{"date-parts":[["1990"]]}}}],"schema":"https://github.com/citation-style-language/schema/raw/master/csl-citation.json"} </w:instrText>
      </w:r>
      <w:r>
        <w:fldChar w:fldCharType="separate"/>
      </w:r>
      <w:r w:rsidRPr="006A688D">
        <w:rPr>
          <w:rFonts w:ascii="Calibri" w:hAnsi="Calibri" w:cs="Calibri"/>
        </w:rPr>
        <w:t>(MclNTOSH, 1990)</w:t>
      </w:r>
      <w:r>
        <w:fldChar w:fldCharType="end"/>
      </w:r>
      <w:r>
        <w:t xml:space="preserve">, which define the morphological properties of the sunspots, and the Mt. Wilson magnetic classification, which define the magnetic properties of a sunspot group are one of the early works in understanding what factors affect the eruptions of solar flares from a active region (AR). While a lot of work has been done on predicting the solar flares from </w:t>
      </w:r>
      <w:proofErr w:type="gramStart"/>
      <w:r>
        <w:t>a</w:t>
      </w:r>
      <w:proofErr w:type="gramEnd"/>
      <w:r>
        <w:t xml:space="preserve"> AR's magnetic or morphological properties only a few have used both the parameters. </w:t>
      </w:r>
      <w:r w:rsidR="005A0BFE">
        <w:t>This study focuses on the</w:t>
      </w:r>
      <w:r>
        <w:t xml:space="preserve"> use</w:t>
      </w:r>
      <w:r w:rsidR="005A0BFE">
        <w:t xml:space="preserve"> of</w:t>
      </w:r>
      <w:r>
        <w:t xml:space="preserve"> both the properties, magnetic and morphological, of a sunspot to train a number of models that can create a degree of separation between a flaring and a non-flaring sunspot.  These models are compared on a number of </w:t>
      </w:r>
      <w:r>
        <w:lastRenderedPageBreak/>
        <w:t xml:space="preserve">parameters and </w:t>
      </w:r>
      <w:proofErr w:type="gramStart"/>
      <w:r w:rsidR="005A0BFE">
        <w:t>a</w:t>
      </w:r>
      <w:proofErr w:type="gramEnd"/>
      <w:r w:rsidR="005A0BFE">
        <w:t xml:space="preserve"> analysis is done to evaluate how much each of the predictor contributes towards the final prediction.</w:t>
      </w:r>
    </w:p>
    <w:p w14:paraId="340F9469" w14:textId="2C538569" w:rsidR="0068101D" w:rsidRPr="000A36FA" w:rsidRDefault="000D00A6" w:rsidP="00C26F09">
      <w:pPr>
        <w:pStyle w:val="Heading2"/>
        <w:jc w:val="both"/>
      </w:pPr>
      <w:bookmarkStart w:id="5" w:name="_Toc80043852"/>
      <w:r>
        <w:t xml:space="preserve">1.2 </w:t>
      </w:r>
      <w:r w:rsidR="004A2E64" w:rsidRPr="000A36FA">
        <w:t xml:space="preserve">Research </w:t>
      </w:r>
      <w:r w:rsidR="0068101D" w:rsidRPr="000A36FA">
        <w:t>Problem</w:t>
      </w:r>
      <w:bookmarkEnd w:id="5"/>
    </w:p>
    <w:p w14:paraId="4E89137E" w14:textId="0D3B2D3D" w:rsidR="004A2E64" w:rsidRPr="000A36FA" w:rsidRDefault="0068101D" w:rsidP="00C26F09">
      <w:pPr>
        <w:jc w:val="both"/>
        <w:rPr>
          <w:rFonts w:cstheme="minorHAnsi"/>
        </w:rPr>
      </w:pPr>
      <w:r w:rsidRPr="000A36FA">
        <w:rPr>
          <w:rFonts w:cstheme="minorHAnsi"/>
        </w:rPr>
        <w:t xml:space="preserve">A large solar flare can be very disastrous and lead to damages worth billions of dollars. Although solar flare </w:t>
      </w:r>
      <w:r w:rsidR="00A7036E" w:rsidRPr="000A36FA">
        <w:rPr>
          <w:rFonts w:cstheme="minorHAnsi"/>
        </w:rPr>
        <w:t>has</w:t>
      </w:r>
      <w:r w:rsidRPr="000A36FA">
        <w:rPr>
          <w:rFonts w:cstheme="minorHAnsi"/>
        </w:rPr>
        <w:t xml:space="preserve"> been studied a lot and different parameters and methods have been used to forecast them, none of them can be considered as a perfect model for the flares</w:t>
      </w:r>
      <w:r w:rsidR="006A58F4" w:rsidRPr="000A36FA">
        <w:rPr>
          <w:rFonts w:cstheme="minorHAnsi"/>
        </w:rPr>
        <w:t xml:space="preserve"> because it is not clearly </w:t>
      </w:r>
      <w:proofErr w:type="gramStart"/>
      <w:r w:rsidR="006A58F4" w:rsidRPr="000A36FA">
        <w:rPr>
          <w:rFonts w:cstheme="minorHAnsi"/>
        </w:rPr>
        <w:t>know</w:t>
      </w:r>
      <w:proofErr w:type="gramEnd"/>
      <w:r w:rsidR="006A58F4" w:rsidRPr="000A36FA">
        <w:rPr>
          <w:rFonts w:cstheme="minorHAnsi"/>
        </w:rPr>
        <w:t xml:space="preserve"> what conditions combined together lead to the eruption of a solar flare from a sunspot.</w:t>
      </w:r>
    </w:p>
    <w:p w14:paraId="219F1C64" w14:textId="77777777" w:rsidR="006A58F4" w:rsidRPr="000A36FA" w:rsidRDefault="006A58F4" w:rsidP="00C26F09">
      <w:pPr>
        <w:jc w:val="both"/>
        <w:rPr>
          <w:rFonts w:cstheme="minorHAnsi"/>
        </w:rPr>
      </w:pPr>
      <w:r w:rsidRPr="000A36FA">
        <w:rPr>
          <w:rFonts w:cstheme="minorHAnsi"/>
          <w:b/>
          <w:bCs/>
        </w:rPr>
        <w:t xml:space="preserve">Research Question: </w:t>
      </w:r>
      <w:r w:rsidRPr="000A36FA">
        <w:rPr>
          <w:rFonts w:cstheme="minorHAnsi"/>
        </w:rPr>
        <w:t>Comparison of deep-learning and ensembling techniques to classify which sunspot can produce a solar flare.</w:t>
      </w:r>
    </w:p>
    <w:p w14:paraId="194843A1" w14:textId="014AAE38" w:rsidR="006A58F4" w:rsidRPr="000A36FA" w:rsidRDefault="006A58F4" w:rsidP="00C26F09">
      <w:pPr>
        <w:jc w:val="both"/>
        <w:rPr>
          <w:rFonts w:cstheme="minorHAnsi"/>
        </w:rPr>
      </w:pPr>
      <w:r w:rsidRPr="000A36FA">
        <w:rPr>
          <w:rFonts w:cstheme="minorHAnsi"/>
          <w:b/>
          <w:bCs/>
        </w:rPr>
        <w:t xml:space="preserve">Aim: </w:t>
      </w:r>
      <w:r w:rsidR="00483E38">
        <w:rPr>
          <w:rFonts w:cstheme="minorHAnsi"/>
        </w:rPr>
        <w:t xml:space="preserve">The aim of this research is to compare the performance of different ensemble and deep </w:t>
      </w:r>
      <w:r w:rsidR="00A7036E">
        <w:rPr>
          <w:rFonts w:cstheme="minorHAnsi"/>
        </w:rPr>
        <w:t>learning-based</w:t>
      </w:r>
      <w:r w:rsidR="00483E38">
        <w:rPr>
          <w:rFonts w:cstheme="minorHAnsi"/>
        </w:rPr>
        <w:t xml:space="preserve"> algorithms with traditional machine learning algorithms at </w:t>
      </w:r>
      <w:r w:rsidR="00891BFC">
        <w:rPr>
          <w:rFonts w:cstheme="minorHAnsi"/>
        </w:rPr>
        <w:t xml:space="preserve">classifying the research data into flaring and non-flaring classes and checking which model does the best job using all the predictors in that are there in the research data. </w:t>
      </w:r>
    </w:p>
    <w:p w14:paraId="56375487" w14:textId="0863FF5F" w:rsidR="006A58F4" w:rsidRPr="009C19E6" w:rsidRDefault="006A58F4" w:rsidP="00C26F09">
      <w:pPr>
        <w:jc w:val="both"/>
      </w:pPr>
      <w:r w:rsidRPr="000A36FA">
        <w:rPr>
          <w:rFonts w:cstheme="minorHAnsi"/>
          <w:b/>
          <w:bCs/>
        </w:rPr>
        <w:t xml:space="preserve">Objective: </w:t>
      </w:r>
      <w:r w:rsidR="009C19E6">
        <w:t xml:space="preserve">The objective of the research is to check the performance of a number of models like random forests, gradient boosted trees, neural nets by comparing their accuracy at segregating the two classes in the research data and also drawing a performance comparison of these models with the traditional machine learning models like logistic regression, </w:t>
      </w:r>
      <w:proofErr w:type="spellStart"/>
      <w:r w:rsidR="009C19E6">
        <w:t>svm</w:t>
      </w:r>
      <w:proofErr w:type="spellEnd"/>
      <w:r w:rsidR="009C19E6">
        <w:t>, etc.</w:t>
      </w:r>
    </w:p>
    <w:p w14:paraId="0D862714" w14:textId="4ECA7A9D" w:rsidR="00FF034C" w:rsidRDefault="00FF034C" w:rsidP="00C26F09">
      <w:pPr>
        <w:pStyle w:val="Heading2"/>
        <w:jc w:val="both"/>
      </w:pPr>
      <w:bookmarkStart w:id="6" w:name="_Toc80043853"/>
      <w:r>
        <w:t>1.3 Scope</w:t>
      </w:r>
      <w:bookmarkEnd w:id="6"/>
      <w:r>
        <w:t xml:space="preserve"> </w:t>
      </w:r>
    </w:p>
    <w:p w14:paraId="6089F222" w14:textId="77777777" w:rsidR="00CC2DAB" w:rsidRDefault="00CC2DAB" w:rsidP="00C26F09">
      <w:pPr>
        <w:jc w:val="both"/>
      </w:pPr>
      <w:r>
        <w:t>The scope of the research is to do a comparative study of ensemble and deep learning machine learning models in order to find out a model that will do the best job at classifying sunspots into flaring and non-flaring groups. It also focuses on finding factors that contribute towards the final predictions.</w:t>
      </w:r>
    </w:p>
    <w:p w14:paraId="74F92784" w14:textId="577D72A8" w:rsidR="00791EE6" w:rsidRDefault="00791EE6" w:rsidP="00C26F09">
      <w:pPr>
        <w:pStyle w:val="Heading2"/>
        <w:jc w:val="both"/>
      </w:pPr>
      <w:bookmarkStart w:id="7" w:name="_Toc80043854"/>
      <w:r w:rsidRPr="00791EE6">
        <w:t>1.4 Limitations</w:t>
      </w:r>
      <w:bookmarkEnd w:id="7"/>
    </w:p>
    <w:p w14:paraId="02A47D9D" w14:textId="704E62B4" w:rsidR="00791EE6" w:rsidRDefault="00CC2DAB" w:rsidP="00C26F09">
      <w:pPr>
        <w:jc w:val="both"/>
        <w:rPr>
          <w:rFonts w:cstheme="minorHAnsi"/>
        </w:rPr>
      </w:pPr>
      <w:r>
        <w:rPr>
          <w:rFonts w:cstheme="minorHAnsi"/>
        </w:rPr>
        <w:t>This research is restricted by a number of limitations, some of them are data related while the others are mainly due the hardware:</w:t>
      </w:r>
    </w:p>
    <w:p w14:paraId="0A2D8D74" w14:textId="529A225A" w:rsidR="00CC2DAB" w:rsidRDefault="00CC2DAB" w:rsidP="00C26F09">
      <w:pPr>
        <w:pStyle w:val="ListParagraph"/>
        <w:numPr>
          <w:ilvl w:val="0"/>
          <w:numId w:val="22"/>
        </w:numPr>
        <w:jc w:val="both"/>
        <w:rPr>
          <w:rFonts w:cstheme="minorHAnsi"/>
        </w:rPr>
      </w:pPr>
      <w:r>
        <w:rPr>
          <w:rFonts w:cstheme="minorHAnsi"/>
        </w:rPr>
        <w:t>Solar flares happen in different classes and while some classes of flares happen quite often their data is available abundantly and is of little of help towards the research and the flares that are big are often rare and the data on these is very less. Therefore, the research is limited by the data it has on very large flares.</w:t>
      </w:r>
    </w:p>
    <w:p w14:paraId="12EF89A5" w14:textId="684E3ABC" w:rsidR="00CC2DAB" w:rsidRDefault="00F13A87" w:rsidP="00C26F09">
      <w:pPr>
        <w:pStyle w:val="ListParagraph"/>
        <w:numPr>
          <w:ilvl w:val="0"/>
          <w:numId w:val="22"/>
        </w:numPr>
        <w:jc w:val="both"/>
        <w:rPr>
          <w:rFonts w:cstheme="minorHAnsi"/>
        </w:rPr>
      </w:pPr>
      <w:r>
        <w:rPr>
          <w:rFonts w:cstheme="minorHAnsi"/>
        </w:rPr>
        <w:t xml:space="preserve">Data Processing: The data used is downloaded from two different catalogues and they are compared and combined into one. Since the data is very vast comparing and </w:t>
      </w:r>
      <w:r w:rsidR="000869B6">
        <w:rPr>
          <w:rFonts w:cstheme="minorHAnsi"/>
        </w:rPr>
        <w:t xml:space="preserve">processing them is limited by the kind of hardware that is available. </w:t>
      </w:r>
    </w:p>
    <w:p w14:paraId="1C301C7C" w14:textId="4FC6D017" w:rsidR="000869B6" w:rsidRPr="00CC2DAB" w:rsidRDefault="000869B6" w:rsidP="00C26F09">
      <w:pPr>
        <w:pStyle w:val="ListParagraph"/>
        <w:numPr>
          <w:ilvl w:val="0"/>
          <w:numId w:val="22"/>
        </w:numPr>
        <w:jc w:val="both"/>
        <w:rPr>
          <w:rFonts w:cstheme="minorHAnsi"/>
        </w:rPr>
      </w:pPr>
      <w:r>
        <w:rPr>
          <w:rFonts w:cstheme="minorHAnsi"/>
        </w:rPr>
        <w:t xml:space="preserve">The hardware available to conduct is research is very much limited by the speed at which it can carry out model building and evaluation tasks. </w:t>
      </w:r>
    </w:p>
    <w:p w14:paraId="534D759B" w14:textId="1C692062" w:rsidR="0038436D" w:rsidRPr="000A36FA" w:rsidRDefault="00FF034C" w:rsidP="00C26F09">
      <w:pPr>
        <w:pStyle w:val="Heading2"/>
        <w:jc w:val="both"/>
      </w:pPr>
      <w:bookmarkStart w:id="8" w:name="_Toc80043855"/>
      <w:r>
        <w:lastRenderedPageBreak/>
        <w:t>1.</w:t>
      </w:r>
      <w:r w:rsidR="00791EE6">
        <w:t>5</w:t>
      </w:r>
      <w:r>
        <w:t xml:space="preserve"> </w:t>
      </w:r>
      <w:r w:rsidR="0038436D" w:rsidRPr="000A36FA">
        <w:t>Dissertation Roadmap:</w:t>
      </w:r>
      <w:r w:rsidR="0038436D" w:rsidRPr="000A36FA">
        <w:rPr>
          <w:noProof/>
        </w:rPr>
        <w:drawing>
          <wp:anchor distT="0" distB="0" distL="114300" distR="114300" simplePos="0" relativeHeight="251659264" behindDoc="0" locked="0" layoutInCell="1" allowOverlap="1" wp14:anchorId="64664604" wp14:editId="4ACBF7F8">
            <wp:simplePos x="0" y="0"/>
            <wp:positionH relativeFrom="margin">
              <wp:align>left</wp:align>
            </wp:positionH>
            <wp:positionV relativeFrom="paragraph">
              <wp:posOffset>318770</wp:posOffset>
            </wp:positionV>
            <wp:extent cx="6057900" cy="3397250"/>
            <wp:effectExtent l="38100" t="19050" r="0" b="1270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bookmarkEnd w:id="8"/>
    </w:p>
    <w:p w14:paraId="3AE9195D" w14:textId="77777777" w:rsidR="00DF0A62" w:rsidRDefault="00DF0A62" w:rsidP="00DF0A62">
      <w:r>
        <w:t xml:space="preserve">This dissertation is organized as follows, Chapter 1 – introduction introduces the research problem and puts forwards the research question, aim and the objective of the research. </w:t>
      </w:r>
    </w:p>
    <w:p w14:paraId="1B7EC573" w14:textId="77777777" w:rsidR="00DF0A62" w:rsidRDefault="00DF0A62" w:rsidP="00DF0A62">
      <w:r>
        <w:t>Chapter 2 is the literature review which focuses on summarising the works that have been done with respect to this field and draws a conclusion on all the research discussed.</w:t>
      </w:r>
    </w:p>
    <w:p w14:paraId="69699D40" w14:textId="77777777" w:rsidR="00DF0A62" w:rsidRDefault="00DF0A62" w:rsidP="00DF0A62">
      <w:r>
        <w:t>Chapter 3 discusses upon the tools and methodology that has been used to complete this research. The data, algorithms and evaluation metrices that are used in this research are also discussed in this section.</w:t>
      </w:r>
    </w:p>
    <w:p w14:paraId="13C27D3D" w14:textId="77777777" w:rsidR="00DF0A62" w:rsidRDefault="00DF0A62" w:rsidP="00DF0A62">
      <w:r>
        <w:t>Chapter 4 is the data analysis and model results section. In this section data visualisations are used to discuss upon the data, the second part of this section focuses on discussing upon the results of the various algorithms implemented on different platforms. The last part of this section gives and understanding to how much weight the different predictors have towards the final prediction.</w:t>
      </w:r>
    </w:p>
    <w:p w14:paraId="274B5099" w14:textId="77777777" w:rsidR="00DF0A62" w:rsidRDefault="00DF0A62" w:rsidP="00DF0A62">
      <w:r>
        <w:t>Chapter 5 is the discussion section. It discusses upon the results of the various algorithms and draws upon a comparison between them.</w:t>
      </w:r>
    </w:p>
    <w:p w14:paraId="0F5FC358" w14:textId="77777777" w:rsidR="00DF0A62" w:rsidRDefault="00DF0A62" w:rsidP="00DF0A62">
      <w:r>
        <w:t>Chapter 6 which is the conclusion chapter. This chapter draws discusses the entire research and draws upon a final conclusion for the dissertation.</w:t>
      </w:r>
    </w:p>
    <w:p w14:paraId="3201E752" w14:textId="77777777" w:rsidR="00DC72E0" w:rsidRDefault="00DC72E0" w:rsidP="00C26F09">
      <w:pPr>
        <w:jc w:val="both"/>
        <w:rPr>
          <w:rFonts w:cstheme="minorHAnsi"/>
          <w:b/>
          <w:bCs/>
        </w:rPr>
      </w:pPr>
    </w:p>
    <w:p w14:paraId="2FC4A7B8" w14:textId="77777777" w:rsidR="00DC72E0" w:rsidRDefault="00DC72E0" w:rsidP="00C26F09">
      <w:pPr>
        <w:jc w:val="both"/>
        <w:rPr>
          <w:rFonts w:cstheme="minorHAnsi"/>
          <w:b/>
          <w:bCs/>
        </w:rPr>
      </w:pPr>
      <w:r>
        <w:rPr>
          <w:rFonts w:cstheme="minorHAnsi"/>
          <w:b/>
          <w:bCs/>
        </w:rPr>
        <w:br w:type="page"/>
      </w:r>
    </w:p>
    <w:p w14:paraId="1DFF5C35" w14:textId="0E13FC59" w:rsidR="00C94DC3" w:rsidRPr="000A36FA" w:rsidRDefault="00CD4CA0" w:rsidP="00C26F09">
      <w:pPr>
        <w:pStyle w:val="Heading1"/>
        <w:jc w:val="both"/>
      </w:pPr>
      <w:bookmarkStart w:id="9" w:name="_Toc80043856"/>
      <w:r w:rsidRPr="000A36FA">
        <w:lastRenderedPageBreak/>
        <w:t xml:space="preserve">Chapter 2 - </w:t>
      </w:r>
      <w:r w:rsidR="00C94DC3" w:rsidRPr="000A36FA">
        <w:t>Literature Review:</w:t>
      </w:r>
      <w:bookmarkEnd w:id="9"/>
    </w:p>
    <w:p w14:paraId="18A6FC2C" w14:textId="671F1A6A" w:rsidR="00C94DC3" w:rsidRPr="000A36FA" w:rsidRDefault="00C94DC3" w:rsidP="00C26F09">
      <w:pPr>
        <w:jc w:val="both"/>
        <w:rPr>
          <w:rFonts w:cstheme="minorHAnsi"/>
        </w:rPr>
      </w:pPr>
      <w:r w:rsidRPr="000A36FA">
        <w:rPr>
          <w:rFonts w:cstheme="minorHAnsi"/>
        </w:rPr>
        <w:t>Many researchers have used different approaches to figure out an effective solar flare prediction model. The following research journals were referred in order to understand the concept behind developing a model.</w:t>
      </w:r>
    </w:p>
    <w:p w14:paraId="1B0BA76F" w14:textId="47A11F16" w:rsidR="00F62FA3" w:rsidRPr="000A36FA" w:rsidRDefault="00C94DC3" w:rsidP="00C26F09">
      <w:pPr>
        <w:jc w:val="both"/>
        <w:rPr>
          <w:rFonts w:cstheme="minorHAnsi"/>
        </w:rPr>
      </w:pPr>
      <w:r w:rsidRPr="000A36FA">
        <w:rPr>
          <w:rFonts w:cstheme="minorHAnsi"/>
        </w:rPr>
        <w:t xml:space="preserve">In his work </w:t>
      </w:r>
      <w:r w:rsidR="004170DF">
        <w:rPr>
          <w:rFonts w:cstheme="minorHAnsi"/>
        </w:rPr>
        <w:fldChar w:fldCharType="begin"/>
      </w:r>
      <w:r w:rsidR="004170DF">
        <w:rPr>
          <w:rFonts w:cstheme="minorHAnsi"/>
        </w:rPr>
        <w:instrText xml:space="preserve"> ADDIN ZOTERO_ITEM CSL_CITATION {"citationID":"Z7PqzOTe","properties":{"formattedCitation":"(Colak and Qahwaji, 2007)","plainCitation":"(Colak and Qahwaji, 2007)","noteIndex":0},"citationItems":[{"id":109,"uris":["http://zotero.org/users/local/uOtiKg0f/items/ZQQ7I6HR"],"uri":["http://zotero.org/users/local/uOtiKg0f/items/ZQQ7I6HR"],"itemData":{"id":109,"type":"chapter","abstract":"An automated neural network-based system for predicting solar flares from their associated sunspots and simulated solar cycle is introduced. A sunspot is the cooler region of the Sun's photosphere which, thus, appears dark on the Sun's disc, and a solar flare is sudden, short lived, burst of energy on the Sun's surface, lasting from minutes to hours. The system explores the publicly available solar catalogues from the National Geophysical Data Center to associate sunspots and flares. Size, shape and spot density of relevant sunspots are used as input values, in addition to the values found by the solar activity model introduced by Hathaway. Two outputs are provided: The first is a flare/ no flare prediction, while the second is type of the solar flare prediction (X or M type flare). Our system provides 91.7% correct prediction for the possible occurrences and, 88.3% correct prediction for the type of the solar flares.","container-title":"Soft Computing in Industrial Applications","event-place":"Berlin, Heidelberg","ISBN":"978-3-540-70704-2","language":"en","note":"collection-title: Advances in Soft Computing\nDOI: 10.1007/978-3-540-70706-6_29","page":"316-324","publisher":"Springer Berlin Heidelberg","publisher-place":"Berlin, Heidelberg","source":"DOI.org (Crossref)","title":"Automated Prediction of Solar Flares Using Neural Networks and Sunspots Associations","URL":"http://link.springer.com/10.1007/978-3-540-70706-6_29","volume":"39","editor":[{"family":"Saad","given":"Ashraf"},{"family":"Dahal","given":"Keshav"},{"family":"Sarfraz","given":"Muhammad"},{"family":"Roy","given":"Rajkumar"}],"author":[{"family":"Colak","given":"T."},{"family":"Qahwaji","given":"R."}],"accessed":{"date-parts":[["2021",3,29]]},"issued":{"date-parts":[["2007"]]}}}],"schema":"https://github.com/citation-style-language/schema/raw/master/csl-citation.json"} </w:instrText>
      </w:r>
      <w:r w:rsidR="004170DF">
        <w:rPr>
          <w:rFonts w:cstheme="minorHAnsi"/>
        </w:rPr>
        <w:fldChar w:fldCharType="separate"/>
      </w:r>
      <w:r w:rsidR="004170DF" w:rsidRPr="004170DF">
        <w:rPr>
          <w:rFonts w:ascii="Calibri" w:hAnsi="Calibri" w:cs="Calibri"/>
        </w:rPr>
        <w:t>(Colak and Qahwaji, 2007)</w:t>
      </w:r>
      <w:r w:rsidR="004170DF">
        <w:rPr>
          <w:rFonts w:cstheme="minorHAnsi"/>
        </w:rPr>
        <w:fldChar w:fldCharType="end"/>
      </w:r>
      <w:r w:rsidRPr="000A36FA">
        <w:rPr>
          <w:rFonts w:cstheme="minorHAnsi"/>
        </w:rPr>
        <w:t xml:space="preserve"> tries to "investigate the degree of correlation between sunspots and the occurrence of solar flares" using the data from the National Geophysical Data Center (NGDC). The NGDC dataset classifies sunspots using two different systems: McIntosh and Mt. Wilson. The McIntosh classifies based on the shape, density, size</w:t>
      </w:r>
      <w:r w:rsidR="004170DF">
        <w:rPr>
          <w:rFonts w:cstheme="minorHAnsi"/>
        </w:rPr>
        <w:t xml:space="preserve"> </w:t>
      </w:r>
      <w:r w:rsidR="004170DF">
        <w:rPr>
          <w:rFonts w:cstheme="minorHAnsi"/>
        </w:rPr>
        <w:fldChar w:fldCharType="begin"/>
      </w:r>
      <w:r w:rsidR="004D4FA1">
        <w:rPr>
          <w:rFonts w:cstheme="minorHAnsi"/>
        </w:rPr>
        <w:instrText xml:space="preserve"> ADDIN ZOTERO_ITEM CSL_CITATION {"citationID":"I35Ne7LX","properties":{"formattedCitation":"(MclNTOSH, 1990)","plainCitation":"(MclNTOSH, 1990)","noteIndex":0},"citationItems":[{"id":215,"uris":["http://zotero.org/users/local/uOtiKg0f/items/9EKADVTV"],"uri":["http://zotero.org/users/local/uOtiKg0f/items/9EKADVTV"],"itemData":{"id":215,"type":"article-journal","abstract":"The 3-component Mclntosh classification of sunspots was introduced in 1966, adopted for interchange and publication of data in 1969, and has been used increasingly in recent years. The Mclntosh classification uses a modified Zurich evolutionary sequence as its first component, class, where two of the Zurich classes are omitted and more quantitative definitions are used. It then adds descriptions ofthe largest spot (second component) and the degree of spottedness in the group interior (third component) to define 60 distinct types of sunspot groups. Definitions of the Mclntosh classification system and their rationale are presented herein. Correlations with solar flares excel those with the earlier Zurich classification, prompting the use of the Mclntosh classification in an expert system (Theo) for predicting X-ray solar flares.","language":"en","page":"17","source":"Zotero","title":"The classification of sunspot groups","author":[{"family":"MclNTOSH","given":"S"}],"issued":{"date-parts":[["1990"]]}}}],"schema":"https://github.com/citation-style-language/schema/raw/master/csl-citation.json"} </w:instrText>
      </w:r>
      <w:r w:rsidR="004170DF">
        <w:rPr>
          <w:rFonts w:cstheme="minorHAnsi"/>
        </w:rPr>
        <w:fldChar w:fldCharType="separate"/>
      </w:r>
      <w:r w:rsidR="004D4FA1" w:rsidRPr="004D4FA1">
        <w:rPr>
          <w:rFonts w:ascii="Calibri" w:hAnsi="Calibri" w:cs="Calibri"/>
        </w:rPr>
        <w:t>(MclNTOSH, 1990)</w:t>
      </w:r>
      <w:r w:rsidR="004170DF">
        <w:rPr>
          <w:rFonts w:cstheme="minorHAnsi"/>
        </w:rPr>
        <w:fldChar w:fldCharType="end"/>
      </w:r>
      <w:r w:rsidRPr="000A36FA">
        <w:rPr>
          <w:rFonts w:cstheme="minorHAnsi"/>
        </w:rPr>
        <w:t>, Mt. Wilson classifies based on magnetic polarities. Colak used this data to train a feed-forward backpropagation neural net. The model takes in 3 values of McIntosh classification along with an average sunspot group number and predicts binary classification of whether or not a particular sunspot generates a solar flare and a second target value to determine the class of flare (M or X). The study was able to demonstrate that there is a clear association between flares and specific McIntosh groups of sunspots and that an NN-based system is efficient at predicting solar flares with an accuracy of 91.7%</w:t>
      </w:r>
    </w:p>
    <w:p w14:paraId="2F183027" w14:textId="57EF3C20" w:rsidR="00F62FA3" w:rsidRPr="000A36FA" w:rsidRDefault="00F62FA3" w:rsidP="00C26F09">
      <w:pPr>
        <w:jc w:val="both"/>
        <w:rPr>
          <w:rFonts w:cstheme="minorHAnsi"/>
        </w:rPr>
      </w:pPr>
      <w:r w:rsidRPr="000A36FA">
        <w:rPr>
          <w:rFonts w:cstheme="minorHAnsi"/>
        </w:rPr>
        <w:t xml:space="preserve">While most of the work up until now has been based on the morphological properties of ARs or the current characteristics of the magnetic field, none of them focus on the properties leading to the eruption of a solar flare. </w:t>
      </w:r>
      <w:r w:rsidR="004170DF">
        <w:rPr>
          <w:rFonts w:cstheme="minorHAnsi"/>
        </w:rPr>
        <w:fldChar w:fldCharType="begin"/>
      </w:r>
      <w:r w:rsidR="004170DF">
        <w:rPr>
          <w:rFonts w:cstheme="minorHAnsi"/>
        </w:rPr>
        <w:instrText xml:space="preserve"> ADDIN ZOTERO_ITEM CSL_CITATION {"citationID":"h6AxEtGv","properties":{"formattedCitation":"(Yu et al., 2009)","plainCitation":"(Yu et al., 2009)","noteIndex":0},"citationItems":[{"id":203,"uris":["http://zotero.org/users/local/uOtiKg0f/items/6QNL7VS7"],"uri":["http://zotero.org/users/local/uOtiKg0f/items/6QNL7VS7"],"itemData":{"id":203,"type":"article-journal","abstract":"Solar ﬂares are powered by the energy stored in magnetic ﬁelds, so evolutionary information of the magnetic ﬁeld is important for short-term prediction of solar ﬂares. However, the existing solar ﬂare prediction models only use the current information of the active region. A sequential supervised learning method is introduced to add the evolutionary information of the active region into a prediction model. The maximum horizontal gradient, the length of the neutral line, and the number of singular points extracted from SOHO/MDI longitudinal magnetograms are used in the model to describe the nonpotentiality and complexity of the photospheric magnetic ﬁeld. The evolutionary characteristics of the predictors are analyzed by using autocorrelation functions and mutual information functions. The analysis results indicate that a ﬂare is inﬂuenced by the 3-day photospheric magnetic ﬁeld information before ﬂare eruption. A sliding-window method is used to add evolutionary information of the predictors into machine learning algorithms, then C4.5 decision tree and learning vector quantization are employed to predict the ﬂare level within 48 hours. Experimental results indicate that the performance of the short-term solar ﬂare prediction model within the sequential supervised learning framework is signiﬁcantly improved.","container-title":"Solar Physics","DOI":"10.1007/s11207-009-9318-9","ISSN":"0038-0938, 1573-093X","issue":"1","journalAbbreviation":"Sol Phys","language":"en","page":"91-105","source":"DOI.org (Crossref)","title":"Short-Term Solar Flare Prediction Using a Sequential Supervised Learning Method","volume":"255","author":[{"family":"Yu","given":"Daren"},{"family":"Huang","given":"Xin"},{"family":"Wang","given":"Huaning"},{"family":"Cui","given":"Yanmei"}],"issued":{"date-parts":[["2009",3]]}}}],"schema":"https://github.com/citation-style-language/schema/raw/master/csl-citation.json"} </w:instrText>
      </w:r>
      <w:r w:rsidR="004170DF">
        <w:rPr>
          <w:rFonts w:cstheme="minorHAnsi"/>
        </w:rPr>
        <w:fldChar w:fldCharType="separate"/>
      </w:r>
      <w:r w:rsidR="004170DF" w:rsidRPr="004170DF">
        <w:rPr>
          <w:rFonts w:ascii="Calibri" w:hAnsi="Calibri" w:cs="Calibri"/>
        </w:rPr>
        <w:t>(Yu et al., 2009)</w:t>
      </w:r>
      <w:r w:rsidR="004170DF">
        <w:rPr>
          <w:rFonts w:cstheme="minorHAnsi"/>
        </w:rPr>
        <w:fldChar w:fldCharType="end"/>
      </w:r>
      <w:r w:rsidRPr="000A36FA">
        <w:rPr>
          <w:rFonts w:cstheme="minorHAnsi"/>
        </w:rPr>
        <w:t xml:space="preserve"> build a short-term solar forecast model that focuses on the evolutionary properties of the magnetic field inside an AR. In their research, they focused on three main predictors – maximum horizontal gradient, length of neutral line, number of singular points – from the SOHO/MDI magnetograms. The influence of the evolutionary information on flare level is </w:t>
      </w:r>
      <w:r w:rsidR="008C1BAB" w:rsidRPr="000A36FA">
        <w:rPr>
          <w:rFonts w:cstheme="minorHAnsi"/>
        </w:rPr>
        <w:t>analysed</w:t>
      </w:r>
      <w:r w:rsidRPr="000A36FA">
        <w:rPr>
          <w:rFonts w:cstheme="minorHAnsi"/>
        </w:rPr>
        <w:t xml:space="preserve"> using autocorrelation functions, then the sequential machine learning problem is converted to a standard supervised machine learning problem, and the </w:t>
      </w:r>
      <w:proofErr w:type="gramStart"/>
      <w:r w:rsidRPr="000A36FA">
        <w:rPr>
          <w:rFonts w:cstheme="minorHAnsi"/>
        </w:rPr>
        <w:t>AR's</w:t>
      </w:r>
      <w:proofErr w:type="gramEnd"/>
      <w:r w:rsidRPr="000A36FA">
        <w:rPr>
          <w:rFonts w:cstheme="minorHAnsi"/>
        </w:rPr>
        <w:t xml:space="preserve"> are classified into flaring Class 1 and non-flaring Class2 regions using decision tree classifiers and learning vector quantization (LVQ) machine learning algorithms. The results showed an evolutionary influence on the flare by the 3-day magnetic field information before an eruption. The accuracy of the model was calculates using the True Positive (TP) rate (74.88%).</w:t>
      </w:r>
    </w:p>
    <w:p w14:paraId="4415383B" w14:textId="229FE4D7" w:rsidR="00DE5686" w:rsidRPr="000A36FA" w:rsidRDefault="0097088E" w:rsidP="00C26F09">
      <w:pPr>
        <w:jc w:val="both"/>
        <w:rPr>
          <w:rFonts w:cstheme="minorHAnsi"/>
        </w:rPr>
      </w:pPr>
      <w:r w:rsidRPr="000A36FA">
        <w:rPr>
          <w:rFonts w:cstheme="minorHAnsi"/>
        </w:rPr>
        <w:fldChar w:fldCharType="begin"/>
      </w:r>
      <w:r w:rsidRPr="000A36FA">
        <w:rPr>
          <w:rFonts w:cstheme="minorHAnsi"/>
        </w:rPr>
        <w:instrText xml:space="preserve"> ADDIN ZOTERO_ITEM CSL_CITATION {"citationID":"pysBGozQ","properties":{"formattedCitation":"(Qahwaji and Colak, 2007)","plainCitation":"(Qahwaji and Colak, 2007)","noteIndex":0},"citationItems":[{"id":217,"uris":["http://zotero.org/users/local/uOtiKg0f/items/BU8FFIZZ"],"uri":["http://zotero.org/users/local/uOtiKg0f/items/BU8FFIZZ"],"itemData":{"id":217,"type":"article-journal","abstract":"In this paper, a machine-learning-based system that could provide automated short-term solar ﬂare prediction is presented. This system accepts two sets of inputs: McIntosh classiﬁcation of sunspot groups and solar cycle data. In order to establish a correlation between solar ﬂares and sunspot groups, the system explores the publicly available solar catalogues from the National Geophysical Data Center to associate sunspots with their corresponding ﬂares based on their timing and NOAA numbers. The McIntosh classiﬁcation for every relevant sunspot is extracted and converted to a numerical format that is suitable for machine learning algorithms. Using this system we aim to predict whether a certain sunspot class at a certain time is likely to produce a signiﬁcant ﬂare within six hours time and if so whether this ﬂare is going to be an X or M ﬂare. Machine learning algorithms such as Cascade-Correlation Neural Networks (CCNNs), Support Vector Machines (SVMs) and Radial Basis Function Networks (RBFN) are optimised and then compared to determine the learning algorithm that would provide the best prediction performance. It is concluded that SVMs provide the best performance for predicting whether a McIntosh classiﬁed sunspot group is going to ﬂare or not but CCNNs are more capable of predicting the class of the ﬂare to erupt. A hybrid system that combines a SVM and a CCNN is suggested for future use.","container-title":"Solar Physics","DOI":"10.1007/s11207-006-0272-5","ISSN":"0038-0938, 1573-093X","issue":"1","journalAbbreviation":"Sol Phys","language":"en","page":"195-211","source":"DOI.org (Crossref)","title":"Automatic Short-Term Solar Flare Prediction Using Machine Learning and Sunspot Associations","volume":"241","author":[{"family":"Qahwaji","given":"R."},{"family":"Colak","given":"T."}],"issued":{"date-parts":[["2007",3]]}}}],"schema":"https://github.com/citation-style-language/schema/raw/master/csl-citation.json"} </w:instrText>
      </w:r>
      <w:r w:rsidRPr="000A36FA">
        <w:rPr>
          <w:rFonts w:cstheme="minorHAnsi"/>
        </w:rPr>
        <w:fldChar w:fldCharType="separate"/>
      </w:r>
      <w:r w:rsidRPr="000A36FA">
        <w:rPr>
          <w:rFonts w:ascii="Calibri" w:hAnsi="Calibri" w:cs="Calibri"/>
        </w:rPr>
        <w:t>(Qahwaji and Colak, 2007)</w:t>
      </w:r>
      <w:r w:rsidRPr="000A36FA">
        <w:rPr>
          <w:rFonts w:cstheme="minorHAnsi"/>
        </w:rPr>
        <w:fldChar w:fldCharType="end"/>
      </w:r>
      <w:r w:rsidRPr="000A36FA">
        <w:rPr>
          <w:rFonts w:cstheme="minorHAnsi"/>
        </w:rPr>
        <w:t xml:space="preserve"> presented a short-term machine learning based flare </w:t>
      </w:r>
      <w:r w:rsidR="008C1BAB" w:rsidRPr="000A36FA">
        <w:rPr>
          <w:rFonts w:cstheme="minorHAnsi"/>
        </w:rPr>
        <w:t>prediction</w:t>
      </w:r>
      <w:r w:rsidRPr="000A36FA">
        <w:rPr>
          <w:rFonts w:cstheme="minorHAnsi"/>
        </w:rPr>
        <w:t xml:space="preserve"> model. They used the sunspot and solar flare data from the NGDC data </w:t>
      </w:r>
      <w:r w:rsidR="008C1BAB" w:rsidRPr="000A36FA">
        <w:rPr>
          <w:rFonts w:cstheme="minorHAnsi"/>
        </w:rPr>
        <w:t>centre</w:t>
      </w:r>
      <w:r w:rsidRPr="000A36FA">
        <w:rPr>
          <w:rFonts w:cstheme="minorHAnsi"/>
        </w:rPr>
        <w:t>. They used the data from the two datasets to train three different machine learning models – Cascade Correlation Neural Networks (CCNs), SVMs and Radial Basis Function Networks (RBFN)</w:t>
      </w:r>
      <w:r w:rsidR="00095E79" w:rsidRPr="000A36FA">
        <w:rPr>
          <w:rFonts w:cstheme="minorHAnsi"/>
        </w:rPr>
        <w:t xml:space="preserve">. The initial dataset was created by </w:t>
      </w:r>
      <w:r w:rsidR="008C1BAB" w:rsidRPr="000A36FA">
        <w:rPr>
          <w:rFonts w:cstheme="minorHAnsi"/>
        </w:rPr>
        <w:t>associating</w:t>
      </w:r>
      <w:r w:rsidR="00095E79" w:rsidRPr="000A36FA">
        <w:rPr>
          <w:rFonts w:cstheme="minorHAnsi"/>
        </w:rPr>
        <w:t xml:space="preserve"> flares with their corresponding sunspots by checking if their NOAA number matches and weather the </w:t>
      </w:r>
      <w:r w:rsidR="00A7036E" w:rsidRPr="000A36FA">
        <w:rPr>
          <w:rFonts w:cstheme="minorHAnsi"/>
        </w:rPr>
        <w:t>time,</w:t>
      </w:r>
      <w:r w:rsidR="00095E79" w:rsidRPr="000A36FA">
        <w:rPr>
          <w:rFonts w:cstheme="minorHAnsi"/>
        </w:rPr>
        <w:t xml:space="preserve"> they were recorded was within 6 hours of each other. From this data only the McIntosh Classification and the NOAA number attributes were selected. The McIntosh groups were further converted into their numerical values as machine learning models work better with numerical data, further a mathematical model was used to simulate the </w:t>
      </w:r>
      <w:r w:rsidR="008C1BAB" w:rsidRPr="000A36FA">
        <w:rPr>
          <w:rFonts w:cstheme="minorHAnsi"/>
        </w:rPr>
        <w:t>behaviour</w:t>
      </w:r>
      <w:r w:rsidR="00095E79" w:rsidRPr="000A36FA">
        <w:rPr>
          <w:rFonts w:cstheme="minorHAnsi"/>
        </w:rPr>
        <w:t xml:space="preserve"> of solar cycle. The CCNN, RBFN and SVM models are compared on a number of parameters like training time, topology, accuracy </w:t>
      </w:r>
      <w:r w:rsidR="00A7036E" w:rsidRPr="000A36FA">
        <w:rPr>
          <w:rFonts w:cstheme="minorHAnsi"/>
        </w:rPr>
        <w:t>etc,</w:t>
      </w:r>
      <w:r w:rsidR="00095E79" w:rsidRPr="000A36FA">
        <w:rPr>
          <w:rFonts w:cstheme="minorHAnsi"/>
        </w:rPr>
        <w:t xml:space="preserve"> </w:t>
      </w:r>
      <w:r w:rsidR="00A7036E" w:rsidRPr="000A36FA">
        <w:rPr>
          <w:rFonts w:cstheme="minorHAnsi"/>
        </w:rPr>
        <w:t>in</w:t>
      </w:r>
      <w:r w:rsidR="00095E79" w:rsidRPr="000A36FA">
        <w:rPr>
          <w:rFonts w:cstheme="minorHAnsi"/>
        </w:rPr>
        <w:t xml:space="preserve"> this research they found SVM was doing a better job at weather a sunspot group will flare based on its McIntosh Classification.</w:t>
      </w:r>
    </w:p>
    <w:p w14:paraId="4E936156" w14:textId="00452384" w:rsidR="009B2A04" w:rsidRDefault="00057BA8" w:rsidP="00C26F09">
      <w:pPr>
        <w:jc w:val="both"/>
        <w:rPr>
          <w:rFonts w:cstheme="minorHAnsi"/>
        </w:rPr>
      </w:pPr>
      <w:r>
        <w:rPr>
          <w:rFonts w:cstheme="minorHAnsi"/>
        </w:rPr>
        <w:fldChar w:fldCharType="begin"/>
      </w:r>
      <w:r>
        <w:rPr>
          <w:rFonts w:cstheme="minorHAnsi"/>
        </w:rPr>
        <w:instrText xml:space="preserve"> ADDIN ZOTERO_ITEM CSL_CITATION {"citationID":"aVctHtbo","properties":{"formattedCitation":"(Yi et al., 2020)","plainCitation":"(Yi et al., 2020)","noteIndex":0},"citationItems":[{"id":187,"uris":["http://zotero.org/users/local/uOtiKg0f/items/DCF99NBB"],"uri":["http://zotero.org/users/local/uOtiKg0f/items/DCF99NBB"],"itemData":{"id":187,"type":"article-journal","abstract":"In this Letter, we present the application of a couple of novel deep learning models to the forecast of major solar X-ray ﬂare ﬂux proﬁles. These models are based on a sequence-to-sequence framework using long short-term memory cell and an attention mechanism. For this, we use Geostationary Operational Environmental Satellite 10 X-ray ﬂux data from 1998 August to 2006 April. Seven hundred sixty events are used for training and 85 for testing. The models forecast 30 minutes of X-ray ﬂux proﬁles during the rise phase of the solar ﬂare with a minute time cadence. We evaluate the models using the 10-fold cross-validation and rms error (RMSE) based on ﬂux proﬁles and RMSE based on its peak ﬂux. For comparison we consider two simple deep learning models and four conventional regression models. Major results of this study are as follows. First, we successfully apply our deep learning models to the forecast of solar ﬂare X-ray ﬂux proﬁles, without any preprocessing to extract features from data. Second, our proposed models outperform the other models. Third, our models achieve better performance for forecasting X-ray ﬂux proﬁles with low-peak ﬂuxes than those with high-peak ﬂuxes. Fourth, our models successfully predict ﬂare duration with high correlations for both all cases and cases at peak times. Our study indicates that our deep learning models can be useful for forecasting time-series data in astronomy and space weather, even for impulsive events such as major ﬂares.","container-title":"The Astrophysical Journal","DOI":"10.3847/2041-8213/ab701b","ISSN":"2041-8213","issue":"1","journalAbbreviation":"ApJ","language":"en","page":"L5","source":"DOI.org (Crossref)","title":"Forecast of Major Solar X-Ray Flare Flux Profiles Using Novel Deep Learning Models","volume":"890","author":[{"family":"Yi","given":"Kangwoo"},{"family":"Moon","given":"Yong-Jae"},{"family":"Shin","given":"Gyungin"},{"family":"Lim","given":"Daye"}],"issued":{"date-parts":[["2020",2,7]]}}}],"schema":"https://github.com/citation-style-language/schema/raw/master/csl-citation.json"} </w:instrText>
      </w:r>
      <w:r>
        <w:rPr>
          <w:rFonts w:cstheme="minorHAnsi"/>
        </w:rPr>
        <w:fldChar w:fldCharType="separate"/>
      </w:r>
      <w:r w:rsidRPr="00057BA8">
        <w:rPr>
          <w:rFonts w:ascii="Calibri" w:hAnsi="Calibri" w:cs="Calibri"/>
        </w:rPr>
        <w:t>(Yi et al., 2020)</w:t>
      </w:r>
      <w:r>
        <w:rPr>
          <w:rFonts w:cstheme="minorHAnsi"/>
        </w:rPr>
        <w:fldChar w:fldCharType="end"/>
      </w:r>
      <w:r w:rsidR="000E33C9">
        <w:rPr>
          <w:rFonts w:cstheme="minorHAnsi"/>
        </w:rPr>
        <w:t xml:space="preserve"> </w:t>
      </w:r>
      <w:r w:rsidR="00565A9A">
        <w:rPr>
          <w:rFonts w:cstheme="minorHAnsi"/>
        </w:rPr>
        <w:t xml:space="preserve">used to two deep learning models to predict the solar </w:t>
      </w:r>
      <w:proofErr w:type="spellStart"/>
      <w:r w:rsidR="00565A9A">
        <w:rPr>
          <w:rFonts w:cstheme="minorHAnsi"/>
        </w:rPr>
        <w:t>falres</w:t>
      </w:r>
      <w:proofErr w:type="spellEnd"/>
      <w:r w:rsidR="00565A9A">
        <w:rPr>
          <w:rFonts w:cstheme="minorHAnsi"/>
        </w:rPr>
        <w:t xml:space="preserve"> using the X-ray flux profiles of the flares. For this research he used the data form the NOAA GOES x-ray catalogue from the years August 1998 to May 2006, which contained data in 845 major solar flares events. This data set was split into training and testing sets where training set contained 90% of the events whereas the testing set contained 10% of the events. He used this data to train two different types Long </w:t>
      </w:r>
      <w:proofErr w:type="gramStart"/>
      <w:r w:rsidR="00565A9A">
        <w:rPr>
          <w:rFonts w:cstheme="minorHAnsi"/>
        </w:rPr>
        <w:t>Short Term</w:t>
      </w:r>
      <w:proofErr w:type="gramEnd"/>
      <w:r w:rsidR="00565A9A">
        <w:rPr>
          <w:rFonts w:cstheme="minorHAnsi"/>
        </w:rPr>
        <w:t xml:space="preserve"> Memory Loss (LSTM) models: namely the seq2seq and seq2seq with attenuation. The model </w:t>
      </w:r>
      <w:r w:rsidR="00565A9A">
        <w:rPr>
          <w:rFonts w:cstheme="minorHAnsi"/>
        </w:rPr>
        <w:lastRenderedPageBreak/>
        <w:t xml:space="preserve">gave a 30-minute forecast of solar flares during their rise phase with a </w:t>
      </w:r>
      <w:proofErr w:type="gramStart"/>
      <w:r w:rsidR="00565A9A">
        <w:rPr>
          <w:rFonts w:cstheme="minorHAnsi"/>
        </w:rPr>
        <w:t>1 minute</w:t>
      </w:r>
      <w:proofErr w:type="gramEnd"/>
      <w:r w:rsidR="00565A9A">
        <w:rPr>
          <w:rFonts w:cstheme="minorHAnsi"/>
        </w:rPr>
        <w:t xml:space="preserve"> time c</w:t>
      </w:r>
      <w:r w:rsidR="00923773">
        <w:rPr>
          <w:rFonts w:cstheme="minorHAnsi"/>
        </w:rPr>
        <w:t xml:space="preserve">adence. The models were evaluated using the 10-fold cross validation and rms error (RMSE), for this three different RMSE values were used, one for all forecasting results, one for peak </w:t>
      </w:r>
      <w:r w:rsidR="00A7036E">
        <w:rPr>
          <w:rFonts w:cstheme="minorHAnsi"/>
        </w:rPr>
        <w:t>results, and</w:t>
      </w:r>
      <w:r w:rsidR="00923773">
        <w:rPr>
          <w:rFonts w:cstheme="minorHAnsi"/>
        </w:rPr>
        <w:t xml:space="preserve"> one for forecast time. The performance of these models </w:t>
      </w:r>
      <w:r w:rsidR="00A7036E">
        <w:rPr>
          <w:rFonts w:cstheme="minorHAnsi"/>
        </w:rPr>
        <w:t>was</w:t>
      </w:r>
      <w:r w:rsidR="00923773">
        <w:rPr>
          <w:rFonts w:cstheme="minorHAnsi"/>
        </w:rPr>
        <w:t xml:space="preserve"> further compared with the performance of traditional deep learning and regression models. The models used for comparing results are MLP, LSTM model, Auto-Regressive Integrated Moving Average (ARIMA), KNN and SVM. The results of the research proved that the seq2seq and seq2seq with attenuation do a better job compared to rest of the models to predict the X-ray flux</w:t>
      </w:r>
      <w:r w:rsidR="009B2A04">
        <w:rPr>
          <w:rFonts w:cstheme="minorHAnsi"/>
        </w:rPr>
        <w:t xml:space="preserve">. </w:t>
      </w:r>
      <w:r w:rsidR="00053660">
        <w:rPr>
          <w:rFonts w:cstheme="minorHAnsi"/>
        </w:rPr>
        <w:t xml:space="preserve">The models proved to be efficient at predicting flux for weaker flares compared to stronger flares. </w:t>
      </w:r>
    </w:p>
    <w:p w14:paraId="19B6E0BC" w14:textId="0C47EB05" w:rsidR="003A5F85" w:rsidRPr="000A36FA" w:rsidRDefault="00322342" w:rsidP="00C26F09">
      <w:pPr>
        <w:jc w:val="both"/>
        <w:rPr>
          <w:rFonts w:cstheme="minorHAnsi"/>
        </w:rPr>
      </w:pPr>
      <w:r>
        <w:rPr>
          <w:rFonts w:cstheme="minorHAnsi"/>
        </w:rPr>
        <w:fldChar w:fldCharType="begin"/>
      </w:r>
      <w:r>
        <w:rPr>
          <w:rFonts w:cstheme="minorHAnsi"/>
        </w:rPr>
        <w:instrText xml:space="preserve"> ADDIN ZOTERO_ITEM CSL_CITATION {"citationID":"izbLkw93","properties":{"formattedCitation":"(Li and Zhu, 2013)","plainCitation":"(Li and Zhu, 2013)","noteIndex":0},"citationItems":[{"id":220,"uris":["http://zotero.org/users/local/uOtiKg0f/items/2UP3ZWQ4"],"uri":["http://zotero.org/users/local/uOtiKg0f/items/2UP3ZWQ4"],"itemData":{"id":220,"type":"article-journal","abstract":"It is widely believed that the evolution of solar active regions leads to solar ﬂares. However, information about the evolution of solar active regions is not employed in most existing solar ﬂare forecasting models. In the current work, a shortterm solar ﬂare forecasting model is proposed, in which sequential sunspot data, including three days of information about evolution from active regions, are taken as one of the basic predictors. The sunspot area, the McIntosh classiﬁcation, the magnetic classiﬁcation and the radio ﬂux are extracted and converted to a numerical format that is suitable for the current forecasting model. Based on these parameters, the sliding-window method is used to form the sequential data by adding three days of information about evolution. Then, multi-layer perceptron and learning vector quantization are employed to predict the ﬂare level within 48 h. Experimental results indicate that the performance of the proposed ﬂare forecasting model works better than previous models.","language":"en","page":"10","source":"Zotero","title":"Solar ﬂare forecasting based on sequential sunspot data","author":[{"family":"Li","given":"Rong"},{"family":"Zhu","given":"Jie"}],"issued":{"date-parts":[["2013"]]}}}],"schema":"https://github.com/citation-style-language/schema/raw/master/csl-citation.json"} </w:instrText>
      </w:r>
      <w:r>
        <w:rPr>
          <w:rFonts w:cstheme="minorHAnsi"/>
        </w:rPr>
        <w:fldChar w:fldCharType="separate"/>
      </w:r>
      <w:r w:rsidRPr="00322342">
        <w:rPr>
          <w:rFonts w:ascii="Calibri" w:hAnsi="Calibri" w:cs="Calibri"/>
        </w:rPr>
        <w:t>(Li and Zhu, 2013)</w:t>
      </w:r>
      <w:r>
        <w:rPr>
          <w:rFonts w:cstheme="minorHAnsi"/>
        </w:rPr>
        <w:fldChar w:fldCharType="end"/>
      </w:r>
      <w:r>
        <w:rPr>
          <w:rFonts w:cstheme="minorHAnsi"/>
        </w:rPr>
        <w:t xml:space="preserve"> </w:t>
      </w:r>
      <w:r w:rsidR="005A714F">
        <w:rPr>
          <w:rFonts w:cstheme="minorHAnsi"/>
        </w:rPr>
        <w:t xml:space="preserve">while most of the works till now were focused on sunspot characterization and flare </w:t>
      </w:r>
      <w:r w:rsidR="006E79BD">
        <w:rPr>
          <w:rFonts w:cstheme="minorHAnsi"/>
        </w:rPr>
        <w:t xml:space="preserve">occurrence, none of them have taken into the account the evolutionary process of an active region. Li </w:t>
      </w:r>
      <w:r w:rsidR="005A714F">
        <w:rPr>
          <w:rFonts w:cstheme="minorHAnsi"/>
        </w:rPr>
        <w:t xml:space="preserve">built a </w:t>
      </w:r>
      <w:r w:rsidR="006E79BD">
        <w:rPr>
          <w:rFonts w:cstheme="minorHAnsi"/>
        </w:rPr>
        <w:t xml:space="preserve">learning network quantization network and </w:t>
      </w:r>
      <w:r w:rsidR="005A714F">
        <w:rPr>
          <w:rFonts w:cstheme="minorHAnsi"/>
        </w:rPr>
        <w:t>multi-layered perceptron using the sequential data of a sunspot. This data included the evolutionary features of an active region over a three-day cycle. Other attributes like the: magnetic classification, radio flux, Mcintosh classification were taken and converted into numerical forms. This model was built to forecast flares within 48h window.</w:t>
      </w:r>
      <w:r w:rsidR="006E79BD">
        <w:rPr>
          <w:rFonts w:cstheme="minorHAnsi"/>
        </w:rPr>
        <w:t xml:space="preserve"> Using a sliding window technique time-series data was added to the parameters of the sunspot. For this research he used the flare catalogue and the sunspot data of the solar cycle 23 from the NGDC's GOES satellites. The data used contained 21655 samples, to these samples </w:t>
      </w:r>
      <w:r w:rsidR="00460482">
        <w:rPr>
          <w:rFonts w:cstheme="minorHAnsi"/>
        </w:rPr>
        <w:t>two</w:t>
      </w:r>
      <w:r w:rsidR="006E79BD">
        <w:rPr>
          <w:rFonts w:cstheme="minorHAnsi"/>
        </w:rPr>
        <w:t xml:space="preserve"> pre-processing steps were done</w:t>
      </w:r>
      <w:r w:rsidR="00460482">
        <w:rPr>
          <w:rFonts w:cstheme="minorHAnsi"/>
        </w:rPr>
        <w:t xml:space="preserve">, one: some variables were computed using the flare productivity equation; two: the data was normalized to add the sequential data to it; the final data that was achieved was used to build a classification model that tells the importance of each solar flare class within the next 48h frame. </w:t>
      </w:r>
      <w:r w:rsidR="003A5F85">
        <w:rPr>
          <w:rFonts w:cstheme="minorHAnsi"/>
        </w:rPr>
        <w:t>To train this model the dataset was divided into ten folds were 9 were used for training and one was used for testing. True-positive rate, True-negative rate and accuracy were taken in as a parameter to check the performance of the model. The results proved that the evolutionary properties of the sunspots do provide better forecasting results compared to the current properties of the sunspots. The models that were trained on evolutionary data were able to give a higher accuracy of 82.3% for MLP and 84.25% for LVQ compared to the ones that were trained on the current information that gave am accuracy of 77.77% for MLP and 82.80% for LVQ.</w:t>
      </w:r>
    </w:p>
    <w:p w14:paraId="4908E274" w14:textId="423764E5" w:rsidR="00A053B0" w:rsidRPr="000A36FA" w:rsidRDefault="008437B7" w:rsidP="00C26F09">
      <w:pPr>
        <w:jc w:val="both"/>
        <w:rPr>
          <w:rFonts w:cstheme="minorHAnsi"/>
        </w:rPr>
      </w:pPr>
      <w:r>
        <w:rPr>
          <w:rFonts w:cstheme="minorHAnsi"/>
        </w:rPr>
        <w:fldChar w:fldCharType="begin"/>
      </w:r>
      <w:r w:rsidR="00A56169">
        <w:rPr>
          <w:rFonts w:cstheme="minorHAnsi"/>
        </w:rPr>
        <w:instrText xml:space="preserve"> ADDIN ZOTERO_ITEM CSL_CITATION {"citationID":"lAU1qnxM","properties":{"formattedCitation":"(Song et al., 2009)","plainCitation":"(Song et al., 2009)","noteIndex":0},"citationItems":[{"id":201,"uris":["http://zotero.org/users/local/uOtiKg0f/items/S6YGMMG3"],"uri":["http://zotero.org/users/local/uOtiKg0f/items/S6YGMMG3"],"itemData":{"id":201,"type":"article-journal","abstract":"In this study we use the ordinal logistic regression method to establish a prediction model, which estimates the probability for each solar active region to produce X-, M-, or Cclass ﬂares during the next 1-day time period. The three predictive parameters are (1) the total unsigned magnetic ﬂux Tﬂux, which is a measure of an active region’s size, (2) the length of the strong-gradient neutral line Lgnl, which describes the global nonpotentiality of an active region, and (3) the total magnetic dissipation Ediss, which is another proxy of an active region’s nonpotentiality. These parameters are all derived from SOHO MDI magnetograms. The ordinal response variable is the different level of solar ﬂare magnitude. By analyzing 174 active regions, Lgnl is proven to be the most powerful predictor, if only one predictor is chosen. Compared with the current prediction methods used by the Solar Monitor at the Solar Data Analysis Center (SDAC) and NOAA’s Space Weather Prediction Center (SWPC), the ordinal logistic model using Lgnl, Tﬂux, and Ediss as predictors demonstrated its automatic functionality, simplicity, and fairly high prediction accuracy. To our knowledge, this is the ﬁrst time the ordinal logistic regression model has been used in solar physics to predict solar ﬂares.","language":"en","page":"25","source":"Zotero","title":"Statistical Assessment of Photospheric Magnetic Features in Imminent Solar Flare Predictions","author":[{"family":"Song","given":"Hui"},{"family":"Tan","given":"Changyi"},{"family":"Jing","given":"Ju"},{"family":"Wang","given":"Haimin"},{"family":"Yurchyshyn","given":"Vasyl"},{"family":"Abramenko","given":"Valentyna"}],"issued":{"date-parts":[["2009"]]}}}],"schema":"https://github.com/citation-style-language/schema/raw/master/csl-citation.json"} </w:instrText>
      </w:r>
      <w:r>
        <w:rPr>
          <w:rFonts w:cstheme="minorHAnsi"/>
        </w:rPr>
        <w:fldChar w:fldCharType="separate"/>
      </w:r>
      <w:r w:rsidR="00A56169" w:rsidRPr="00A56169">
        <w:rPr>
          <w:rFonts w:ascii="Calibri" w:hAnsi="Calibri" w:cs="Calibri"/>
        </w:rPr>
        <w:t>(Song et al., 2009)</w:t>
      </w:r>
      <w:r>
        <w:rPr>
          <w:rFonts w:cstheme="minorHAnsi"/>
        </w:rPr>
        <w:fldChar w:fldCharType="end"/>
      </w:r>
      <w:r>
        <w:rPr>
          <w:rFonts w:cstheme="minorHAnsi"/>
        </w:rPr>
        <w:t xml:space="preserve"> </w:t>
      </w:r>
      <w:r w:rsidR="00EF6510" w:rsidRPr="000A36FA">
        <w:rPr>
          <w:rFonts w:cstheme="minorHAnsi"/>
        </w:rPr>
        <w:t xml:space="preserve">used the data from SOHO MDI magnetograms to develop a </w:t>
      </w:r>
      <w:r w:rsidR="008C1BAB" w:rsidRPr="000A36FA">
        <w:rPr>
          <w:rFonts w:cstheme="minorHAnsi"/>
        </w:rPr>
        <w:t>logistic</w:t>
      </w:r>
      <w:r w:rsidR="00EF6510" w:rsidRPr="000A36FA">
        <w:rPr>
          <w:rFonts w:cstheme="minorHAnsi"/>
        </w:rPr>
        <w:t xml:space="preserve"> regression model that estimates the probability of active regions to </w:t>
      </w:r>
      <w:r w:rsidR="008C1BAB" w:rsidRPr="000A36FA">
        <w:rPr>
          <w:rFonts w:cstheme="minorHAnsi"/>
        </w:rPr>
        <w:t>produce</w:t>
      </w:r>
      <w:r w:rsidR="00EF6510" w:rsidRPr="000A36FA">
        <w:rPr>
          <w:rFonts w:cstheme="minorHAnsi"/>
        </w:rPr>
        <w:t xml:space="preserve"> C, M or X class flare with a 24hr </w:t>
      </w:r>
      <w:r w:rsidR="00923773">
        <w:rPr>
          <w:rFonts w:cstheme="minorHAnsi"/>
        </w:rPr>
        <w:t>cadence</w:t>
      </w:r>
      <w:r w:rsidR="00EF6510" w:rsidRPr="000A36FA">
        <w:rPr>
          <w:rFonts w:cstheme="minorHAnsi"/>
        </w:rPr>
        <w:t xml:space="preserve">. He used three parameters – unsigned magnetic flux, </w:t>
      </w:r>
      <w:r w:rsidR="009B580C" w:rsidRPr="000A36FA">
        <w:rPr>
          <w:rFonts w:cstheme="minorHAnsi"/>
        </w:rPr>
        <w:t>l</w:t>
      </w:r>
      <w:r w:rsidR="00EF6510" w:rsidRPr="000A36FA">
        <w:rPr>
          <w:rFonts w:cstheme="minorHAnsi"/>
        </w:rPr>
        <w:t>ength of gradient neutral line</w:t>
      </w:r>
      <w:r w:rsidR="009B580C" w:rsidRPr="000A36FA">
        <w:rPr>
          <w:rFonts w:cstheme="minorHAnsi"/>
        </w:rPr>
        <w:t xml:space="preserve"> and magnetic dissipation. He used the data from the years 1995 to 2005 to gather a total of 230 solar </w:t>
      </w:r>
      <w:r w:rsidR="008C1BAB" w:rsidRPr="000A36FA">
        <w:rPr>
          <w:rFonts w:cstheme="minorHAnsi"/>
        </w:rPr>
        <w:t>events</w:t>
      </w:r>
      <w:r w:rsidR="009B580C" w:rsidRPr="000A36FA">
        <w:rPr>
          <w:rFonts w:cstheme="minorHAnsi"/>
        </w:rPr>
        <w:t xml:space="preserve"> the data gather was turned into nominal forms. They were </w:t>
      </w:r>
      <w:r w:rsidR="008C1BAB" w:rsidRPr="000A36FA">
        <w:rPr>
          <w:rFonts w:cstheme="minorHAnsi"/>
        </w:rPr>
        <w:t>able</w:t>
      </w:r>
      <w:r w:rsidR="009B580C" w:rsidRPr="000A36FA">
        <w:rPr>
          <w:rFonts w:cstheme="minorHAnsi"/>
        </w:rPr>
        <w:t xml:space="preserve"> to prove that all the t</w:t>
      </w:r>
      <w:r w:rsidR="008C1BAB" w:rsidRPr="000A36FA">
        <w:rPr>
          <w:rFonts w:cstheme="minorHAnsi"/>
        </w:rPr>
        <w:t>h</w:t>
      </w:r>
      <w:r w:rsidR="009B580C" w:rsidRPr="000A36FA">
        <w:rPr>
          <w:rFonts w:cstheme="minorHAnsi"/>
        </w:rPr>
        <w:t>ree</w:t>
      </w:r>
      <w:r w:rsidR="008C1BAB" w:rsidRPr="000A36FA">
        <w:rPr>
          <w:rFonts w:cstheme="minorHAnsi"/>
        </w:rPr>
        <w:t xml:space="preserve"> predictive parameters</w:t>
      </w:r>
      <w:r w:rsidR="009B580C" w:rsidRPr="000A36FA">
        <w:rPr>
          <w:rFonts w:cstheme="minorHAnsi"/>
        </w:rPr>
        <w:t xml:space="preserve"> showed positive </w:t>
      </w:r>
      <w:r w:rsidR="008C1BAB" w:rsidRPr="000A36FA">
        <w:rPr>
          <w:rFonts w:cstheme="minorHAnsi"/>
        </w:rPr>
        <w:t>correlation and length of the gradient line was the most significant at predicting solar flares.</w:t>
      </w:r>
    </w:p>
    <w:p w14:paraId="2A899668" w14:textId="0D0C46CB" w:rsidR="00FA420B" w:rsidRDefault="008437B7" w:rsidP="00C26F09">
      <w:pPr>
        <w:jc w:val="both"/>
        <w:rPr>
          <w:rFonts w:cstheme="minorHAnsi"/>
        </w:rPr>
      </w:pPr>
      <w:r>
        <w:rPr>
          <w:rFonts w:cstheme="minorHAnsi"/>
        </w:rPr>
        <w:fldChar w:fldCharType="begin"/>
      </w:r>
      <w:r>
        <w:rPr>
          <w:rFonts w:cstheme="minorHAnsi"/>
        </w:rPr>
        <w:instrText xml:space="preserve"> ADDIN ZOTERO_ITEM CSL_CITATION {"citationID":"g3epjUGs","properties":{"formattedCitation":"(Wang et al., 2008)","plainCitation":"(Wang et al., 2008)","noteIndex":0},"citationItems":[{"id":189,"uris":["http://zotero.org/users/local/uOtiKg0f/items/3EX972MR"],"uri":["http://zotero.org/users/local/uOtiKg0f/items/3EX972MR"],"itemData":{"id":189,"type":"article-journal","abstract":"Nowadays operational models for solar activity forecasting are still based on the statistical relationship between solar activity and solar magnetic ﬁeld evolution. In order to set up this relationship, many parameters have been proposed to be the measures. Conventional measures are based on the sunspot group classiﬁcation which provides limited information from sunspots. For this reason, new measures based on solar magnetic ﬁeld observations are proposed and a solar ﬂare forecasting model supported with an artiﬁcial neural network is introduced. This model is equivalent to a person with a long period of solar ﬂare forecasting experience.","container-title":"Advances in Space Research","DOI":"10.1016/j.asr.2007.06.070","ISSN":"02731177","issue":"9","journalAbbreviation":"Advances in Space Research","language":"en","page":"1464-1468","source":"DOI.org (Crossref)","title":"Solar flare forecasting model supported with artificial neural network techniques","volume":"42","author":[{"family":"Wang","given":"H.N."},{"family":"Cui","given":"Y.M."},{"family":"Li","given":"R."},{"family":"Zhang","given":"L.Y."},{"family":"Han","given":"H."}],"issued":{"date-parts":[["2008",11]]}}}],"schema":"https://github.com/citation-style-language/schema/raw/master/csl-citation.json"} </w:instrText>
      </w:r>
      <w:r>
        <w:rPr>
          <w:rFonts w:cstheme="minorHAnsi"/>
        </w:rPr>
        <w:fldChar w:fldCharType="separate"/>
      </w:r>
      <w:r w:rsidRPr="008437B7">
        <w:rPr>
          <w:rFonts w:ascii="Calibri" w:hAnsi="Calibri" w:cs="Calibri"/>
        </w:rPr>
        <w:t>(Wang et al., 2008)</w:t>
      </w:r>
      <w:r>
        <w:rPr>
          <w:rFonts w:cstheme="minorHAnsi"/>
        </w:rPr>
        <w:fldChar w:fldCharType="end"/>
      </w:r>
      <w:r>
        <w:rPr>
          <w:rFonts w:cstheme="minorHAnsi"/>
        </w:rPr>
        <w:t xml:space="preserve"> </w:t>
      </w:r>
      <w:r w:rsidR="00572FC6" w:rsidRPr="000A36FA">
        <w:rPr>
          <w:rFonts w:cstheme="minorHAnsi"/>
        </w:rPr>
        <w:t>quantitively studied the evolutionary magnetic field inside a sunspot. Although a number of parameters like: length of neutral line, shear angle, horizontal gradient, etc. have been previously used to map the magnetic field</w:t>
      </w:r>
      <w:r w:rsidR="006A537D" w:rsidRPr="000A36FA">
        <w:rPr>
          <w:rFonts w:cstheme="minorHAnsi"/>
        </w:rPr>
        <w:t>, Wang in his research used only three parameters - number of singular points, maximum horizontal gradient and length of neutral line. The magnetic field data for this research was extracted from SOHO/MDI longitudinal magnetograms and X-Ray flares data from the GOES data repository for the years April 1996 to December 2001 was taken. A threshold value of 10, that corresponds to a solar flare of M1.0 equivalent was selected to classify these flares with a looking period of 48h. A backpropagation artificial neural net was trained on this data and the data from Jan 2002 to Dec 2002 was used as a test set for this research. The results showed a ratio of 69% - 31% for correct to incorrect forecasts for the next 48hrs.</w:t>
      </w:r>
    </w:p>
    <w:p w14:paraId="2B04A0EE" w14:textId="6130E2A1" w:rsidR="008B39FB" w:rsidRDefault="008B39FB" w:rsidP="00C26F09">
      <w:pPr>
        <w:jc w:val="both"/>
        <w:rPr>
          <w:rFonts w:cstheme="minorHAnsi"/>
        </w:rPr>
      </w:pPr>
      <w:r>
        <w:rPr>
          <w:rFonts w:cstheme="minorHAnsi"/>
        </w:rPr>
        <w:lastRenderedPageBreak/>
        <w:fldChar w:fldCharType="begin"/>
      </w:r>
      <w:r>
        <w:rPr>
          <w:rFonts w:cstheme="minorHAnsi"/>
        </w:rPr>
        <w:instrText xml:space="preserve"> ADDIN ZOTERO_ITEM CSL_CITATION {"citationID":"UcPxJmH2","properties":{"formattedCitation":"(Falco et al., 2019)","plainCitation":"(Falco et al., 2019)","noteIndex":0},"citationItems":[{"id":223,"uris":["http://zotero.org/users/local/uOtiKg0f/items/KI62DSK8"],"uri":["http://zotero.org/users/local/uOtiKg0f/items/KI62DSK8"],"itemData":{"id":223,"type":"article-journal","abstract":"We describe a new tool developed for solar ﬂare forecasting on the base of some sunspot group properties. Assuming that the ﬂare frequency follows the Poisson statistics, this tool uses a database containing the morphological characteristics of the sunspot groups daily observed by the Equatorial Spar of INAF – Catania Astrophysical Observatory since January 2002 up today. By means of a linear combination of the ﬂare rates computed on the base of some properties of the sunspot groups, like area, number of pores and sunspots, Zurich class, relative importance between leading spot and density of the sunspot population, and type of penumbra of the main sunspot, we determine the probability percentages that a ﬂare of a particular energy range may occur. Comparing our forecasts with the ﬂares registered by GOES satellites in the 1–8 Å X-ray band during the subsequent 24 h we measured the performance of our method. We found that this method, which combines some morphological parameters and a statistical technique, has the best performances for the strongest events, which are more interesting for their implications in the Earth environment.","container-title":"Journal of Space Weather and Space Climate","DOI":"10.1051/swsc/2019019","ISSN":"2115-7251","journalAbbreviation":"J. Space Weather Space Clim.","language":"en","page":"A22","source":"DOI.org (Crossref)","title":"Solar flare forecasting using morphological properties of sunspot groups","volume":"9","author":[{"family":"Falco","given":"Mariachiara"},{"family":"Costa","given":"Pierfrancesco"},{"family":"Romano","given":"Paolo"}],"issued":{"date-parts":[["2019"]]}}}],"schema":"https://github.com/citation-style-language/schema/raw/master/csl-citation.json"} </w:instrText>
      </w:r>
      <w:r>
        <w:rPr>
          <w:rFonts w:cstheme="minorHAnsi"/>
        </w:rPr>
        <w:fldChar w:fldCharType="separate"/>
      </w:r>
      <w:r w:rsidRPr="008B39FB">
        <w:rPr>
          <w:rFonts w:ascii="Calibri" w:hAnsi="Calibri" w:cs="Calibri"/>
        </w:rPr>
        <w:t>(Falco et al., 2019)</w:t>
      </w:r>
      <w:r>
        <w:rPr>
          <w:rFonts w:cstheme="minorHAnsi"/>
        </w:rPr>
        <w:fldChar w:fldCharType="end"/>
      </w:r>
      <w:r>
        <w:rPr>
          <w:rFonts w:cstheme="minorHAnsi"/>
        </w:rPr>
        <w:t xml:space="preserve"> developed a solar flare forecasting model based on properties of sunspot groups like number of sunspots and pores, area, importance between density of sunspot and leading spot, Zurich class, type of penumbra and a statistical technique. For this research the data from the </w:t>
      </w:r>
      <w:r w:rsidR="00A7036E">
        <w:rPr>
          <w:rFonts w:cstheme="minorHAnsi"/>
        </w:rPr>
        <w:t>Equatorial</w:t>
      </w:r>
      <w:r>
        <w:rPr>
          <w:rFonts w:cstheme="minorHAnsi"/>
        </w:rPr>
        <w:t xml:space="preserve"> Spar of </w:t>
      </w:r>
      <w:r w:rsidR="00A47952">
        <w:rPr>
          <w:rFonts w:cstheme="minorHAnsi"/>
        </w:rPr>
        <w:t>INAF-Cantania Astrophysical Observatory (INAF-</w:t>
      </w:r>
      <w:proofErr w:type="spellStart"/>
      <w:r w:rsidR="00A47952">
        <w:rPr>
          <w:rFonts w:cstheme="minorHAnsi"/>
        </w:rPr>
        <w:t>OACt</w:t>
      </w:r>
      <w:proofErr w:type="spellEnd"/>
      <w:r w:rsidR="00A47952">
        <w:rPr>
          <w:rFonts w:cstheme="minorHAnsi"/>
        </w:rPr>
        <w:t xml:space="preserve">) was used, this observatory stored data about the morphological properties of sunspots on a 24h cadence. In his research he assumed that the flaring capability of sunspot groups follows a poison distribution. Based on this they computed a flare rate for each of the </w:t>
      </w:r>
      <w:r w:rsidR="00695EAF">
        <w:rPr>
          <w:rFonts w:cstheme="minorHAnsi"/>
        </w:rPr>
        <w:t>above-mentioned</w:t>
      </w:r>
      <w:r w:rsidR="00A47952">
        <w:rPr>
          <w:rFonts w:cstheme="minorHAnsi"/>
        </w:rPr>
        <w:t xml:space="preserve"> parameters</w:t>
      </w:r>
      <w:r w:rsidR="00695EAF">
        <w:rPr>
          <w:rFonts w:cstheme="minorHAnsi"/>
        </w:rPr>
        <w:t xml:space="preserve">. To evaluate the performance of the model the predictions were compared with the records obtained from the GOES satellites, probability distributions for the observations and forecasts were calculated and compared against a skill score. </w:t>
      </w:r>
      <w:r w:rsidR="006337A8">
        <w:rPr>
          <w:rFonts w:cstheme="minorHAnsi"/>
        </w:rPr>
        <w:t>Using the characterization of sunspots groups and statistical measures, Falco was able to get the more accurate forecasts for some the stronger flares.</w:t>
      </w:r>
    </w:p>
    <w:p w14:paraId="6808F3EA" w14:textId="3F2F490A" w:rsidR="00057BA8" w:rsidRDefault="00A56169" w:rsidP="00C26F09">
      <w:pPr>
        <w:jc w:val="both"/>
        <w:rPr>
          <w:rFonts w:cstheme="minorHAnsi"/>
        </w:rPr>
      </w:pPr>
      <w:r>
        <w:rPr>
          <w:rFonts w:cstheme="minorHAnsi"/>
        </w:rPr>
        <w:t xml:space="preserve">A method to automatically forecast solar flares was presented by </w:t>
      </w:r>
      <w:r w:rsidR="00D741DB">
        <w:rPr>
          <w:rFonts w:cstheme="minorHAnsi"/>
        </w:rPr>
        <w:fldChar w:fldCharType="begin"/>
      </w:r>
      <w:r w:rsidR="00D741DB">
        <w:rPr>
          <w:rFonts w:cstheme="minorHAnsi"/>
        </w:rPr>
        <w:instrText xml:space="preserve"> ADDIN ZOTERO_ITEM CSL_CITATION {"citationID":"cH3iXtEM","properties":{"formattedCitation":"(Yuan et al., 2010)","plainCitation":"(Yuan et al., 2010)","noteIndex":0},"citationItems":[{"id":199,"uris":["http://zotero.org/users/local/uOtiKg0f/items/CUPQUFW9"],"uri":["http://zotero.org/users/local/uOtiKg0f/items/CUPQUFW9"],"itemData":{"id":199,"type":"article-journal","abstract":"We present a new method for automatically forecasting the occurrence of solar ﬂares based on photospheric magnetic measurements. The method is a cascading combination of an ordinal logistic regression model and a support vector machine classiﬁer. The predictive variables are three photospheric magnetic parameters, i.e., the total unsigned magnetic ﬂux, length of the strong-gradient magnetic polarity inversion line, and total magnetic energy dissipation. The output is true or false for the occurrence of a certain level of ﬂares within 24 hours. Experimental results, from a sample of 230 active regions between 1996 and 2005, show the accuracies of a 24hour ﬂare forecast to be 0.86, 0.72, 0.65 and 0.84 respectively for the four different levels. Comparison shows an improvement in the accuracy of X-class ﬂare forecasting.","container-title":"Research in Astronomy and Astrophysics","DOI":"10.1088/1674-4527/10/8/008","ISSN":"1674-4527","issue":"8","journalAbbreviation":"Res. Astron. Astrophys.","language":"en","page":"785-796","source":"DOI.org (Crossref)","title":"Automated flare forecasting using a statistical learning technique","volume":"10","author":[{"family":"Yuan","given":"Yuan"},{"family":"Shih","given":"Frank Y"},{"family":"Jing","given":"Ju"},{"family":"Wang","given":"Hai-Min"}],"issued":{"date-parts":[["2010",8]]}}}],"schema":"https://github.com/citation-style-language/schema/raw/master/csl-citation.json"} </w:instrText>
      </w:r>
      <w:r w:rsidR="00D741DB">
        <w:rPr>
          <w:rFonts w:cstheme="minorHAnsi"/>
        </w:rPr>
        <w:fldChar w:fldCharType="separate"/>
      </w:r>
      <w:r w:rsidR="00D741DB" w:rsidRPr="00D741DB">
        <w:rPr>
          <w:rFonts w:ascii="Calibri" w:hAnsi="Calibri" w:cs="Calibri"/>
        </w:rPr>
        <w:t>(Yuan et al., 2010)</w:t>
      </w:r>
      <w:r w:rsidR="00D741DB">
        <w:rPr>
          <w:rFonts w:cstheme="minorHAnsi"/>
        </w:rPr>
        <w:fldChar w:fldCharType="end"/>
      </w:r>
      <w:r w:rsidR="00D741DB">
        <w:rPr>
          <w:rFonts w:cstheme="minorHAnsi"/>
        </w:rPr>
        <w:t xml:space="preserve"> </w:t>
      </w:r>
      <w:r>
        <w:rPr>
          <w:rFonts w:cstheme="minorHAnsi"/>
        </w:rPr>
        <w:t xml:space="preserve">in this research paper. This method is trained on the magnetograms from the MDI instrument on-board the SOHO satellite, which sends real-time data for space weather predictions. Three variables are extracted from </w:t>
      </w:r>
      <w:r w:rsidR="00A7036E">
        <w:rPr>
          <w:rFonts w:cstheme="minorHAnsi"/>
        </w:rPr>
        <w:t>this</w:t>
      </w:r>
      <w:r>
        <w:rPr>
          <w:rFonts w:cstheme="minorHAnsi"/>
        </w:rPr>
        <w:t xml:space="preserve"> data: magnetic polarity inversion line length, total magnetic energy, unsigned magnetic flux. The model gives an a yes or no occurrence for a certain type of flare within the next 24hour from the moment the data is recorded by the SOHO observatory. Yuan's works builds up on the work of </w:t>
      </w:r>
      <w:r>
        <w:rPr>
          <w:rFonts w:cstheme="minorHAnsi"/>
        </w:rPr>
        <w:fldChar w:fldCharType="begin"/>
      </w:r>
      <w:r>
        <w:rPr>
          <w:rFonts w:cstheme="minorHAnsi"/>
        </w:rPr>
        <w:instrText xml:space="preserve"> ADDIN ZOTERO_ITEM CSL_CITATION {"citationID":"3JJ2tcP0","properties":{"formattedCitation":"(Song et al., 2009)","plainCitation":"(Song et al., 2009)","noteIndex":0},"citationItems":[{"id":201,"uris":["http://zotero.org/users/local/uOtiKg0f/items/S6YGMMG3"],"uri":["http://zotero.org/users/local/uOtiKg0f/items/S6YGMMG3"],"itemData":{"id":201,"type":"article-journal","abstract":"In this study we use the ordinal logistic regression method to establish a prediction model, which estimates the probability for each solar active region to produce X-, M-, or Cclass ﬂares during the next 1-day time period. The three predictive parameters are (1) the total unsigned magnetic ﬂux Tﬂux, which is a measure of an active region’s size, (2) the length of the strong-gradient neutral line Lgnl, which describes the global nonpotentiality of an active region, and (3) the total magnetic dissipation Ediss, which is another proxy of an active region’s nonpotentiality. These parameters are all derived from SOHO MDI magnetograms. The ordinal response variable is the different level of solar ﬂare magnitude. By analyzing 174 active regions, Lgnl is proven to be the most powerful predictor, if only one predictor is chosen. Compared with the current prediction methods used by the Solar Monitor at the Solar Data Analysis Center (SDAC) and NOAA’s Space Weather Prediction Center (SWPC), the ordinal logistic model using Lgnl, Tﬂux, and Ediss as predictors demonstrated its automatic functionality, simplicity, and fairly high prediction accuracy. To our knowledge, this is the ﬁrst time the ordinal logistic regression model has been used in solar physics to predict solar ﬂares.","language":"en","page":"25","source":"Zotero","title":"Statistical Assessment of Photospheric Magnetic Features in Imminent Solar Flare Predictions","author":[{"family":"Song","given":"Hui"},{"family":"Tan","given":"Changyi"},{"family":"Jing","given":"Ju"},{"family":"Wang","given":"Haimin"},{"family":"Yurchyshyn","given":"Vasyl"},{"family":"Abramenko","given":"Valentyna"}],"issued":{"date-parts":[["2009"]]}}}],"schema":"https://github.com/citation-style-language/schema/raw/master/csl-citation.json"} </w:instrText>
      </w:r>
      <w:r>
        <w:rPr>
          <w:rFonts w:cstheme="minorHAnsi"/>
        </w:rPr>
        <w:fldChar w:fldCharType="separate"/>
      </w:r>
      <w:r w:rsidRPr="00A56169">
        <w:rPr>
          <w:rFonts w:ascii="Calibri" w:hAnsi="Calibri" w:cs="Calibri"/>
        </w:rPr>
        <w:t>(Song et al., 2009)</w:t>
      </w:r>
      <w:r>
        <w:rPr>
          <w:rFonts w:cstheme="minorHAnsi"/>
        </w:rPr>
        <w:fldChar w:fldCharType="end"/>
      </w:r>
      <w:r w:rsidR="00C30C6A">
        <w:rPr>
          <w:rFonts w:cstheme="minorHAnsi"/>
        </w:rPr>
        <w:t xml:space="preserve">, hence the statistical variables that were used by Song were also used on this study. The model builds up into two steps: </w:t>
      </w:r>
      <w:r w:rsidR="00A7036E">
        <w:rPr>
          <w:rFonts w:cstheme="minorHAnsi"/>
        </w:rPr>
        <w:t>firstly,</w:t>
      </w:r>
      <w:r w:rsidR="00C30C6A">
        <w:rPr>
          <w:rFonts w:cstheme="minorHAnsi"/>
        </w:rPr>
        <w:t xml:space="preserve"> using a logistic regression model the three magnetic predictors are used to map the active region data into four probabilities, namely: level 0 for regions that produce only A or B class flares, level 1 for C-class, level 2 for M-class, and level 3 for X class flares; second: a SVM model is used to map the probabilities into binary labels. 230 samples were extracted from the solar cycle 23, corresponding to the years 1996 to 2005 and leave-one-out cross-validation was used to access the performance of the model. For each test 229 were used for training and 1 was used for testing the model, the same procedure was repeated for 230 times each time using a different subset for training and testing. </w:t>
      </w:r>
      <w:r w:rsidR="00057BA8">
        <w:rPr>
          <w:rFonts w:cstheme="minorHAnsi"/>
        </w:rPr>
        <w:t>The experimental results shows that the method introduced in this paper outperforms the SVM-based method on level one and level three flares but does marginally less well for level two flares.</w:t>
      </w:r>
    </w:p>
    <w:p w14:paraId="7400BEE0" w14:textId="56BE2915" w:rsidR="00A03187" w:rsidRDefault="00EF0FAD" w:rsidP="00C26F09">
      <w:pPr>
        <w:jc w:val="both"/>
        <w:rPr>
          <w:rFonts w:cstheme="minorHAnsi"/>
        </w:rPr>
      </w:pPr>
      <w:r>
        <w:rPr>
          <w:rFonts w:cstheme="minorHAnsi"/>
        </w:rPr>
        <w:fldChar w:fldCharType="begin"/>
      </w:r>
      <w:r>
        <w:rPr>
          <w:rFonts w:cstheme="minorHAnsi"/>
        </w:rPr>
        <w:instrText xml:space="preserve"> ADDIN ZOTERO_ITEM CSL_CITATION {"citationID":"ATeYY6ER","properties":{"formattedCitation":"(Qu et al., 2003)","plainCitation":"(Qu et al., 2003)","noteIndex":0},"citationItems":[{"id":181,"uris":["http://zotero.org/users/local/uOtiKg0f/items/CTAISEYG"],"uri":["http://zotero.org/users/local/uOtiKg0f/items/CTAISEYG"],"itemData":{"id":181,"type":"article-journal","abstract":"The focus of the automatic solar flare detection is on the development of efficient feature-based classifiers. The three principal techniques used in this work are Multi-Layer Perceptron (MLP), Radial Basis Function (RBF), and Support Vector Machine (SVM) classifiers. We have experimented and compared these three methods for solar flare detection on the solar Hα (Hydrogen-Alpha) images obtained from the Big Bear Solar Observatory in California. The preprocessing step is to obtain the nine principal features of the solar flares for the classifiers. Experimental results show that by using SVM, we can obtain the best classification rate of the solar flares. We believe our work will lead to real-time solar flare detection using advanced pattern recognition techniques.","container-title":"Solar Physics","DOI":"10.1023/A:1027388729489","ISSN":"00380938","issue":"1","language":"en","page":"157-172","source":"DOI.org (Crossref)","title":"[No title found]","volume":"217","author":[{"family":"Qu","given":"Ming"},{"family":"Shih","given":"Frank Y."},{"family":"Jing","given":"Ju"},{"family":"Wang","given":"Haimin"}],"issued":{"date-parts":[["2003"]]}}}],"schema":"https://github.com/citation-style-language/schema/raw/master/csl-citation.json"} </w:instrText>
      </w:r>
      <w:r>
        <w:rPr>
          <w:rFonts w:cstheme="minorHAnsi"/>
        </w:rPr>
        <w:fldChar w:fldCharType="separate"/>
      </w:r>
      <w:r w:rsidRPr="00EF0FAD">
        <w:rPr>
          <w:rFonts w:ascii="Calibri" w:hAnsi="Calibri" w:cs="Calibri"/>
        </w:rPr>
        <w:t>(Qu et al., 2003)</w:t>
      </w:r>
      <w:r>
        <w:rPr>
          <w:rFonts w:cstheme="minorHAnsi"/>
        </w:rPr>
        <w:fldChar w:fldCharType="end"/>
      </w:r>
      <w:r>
        <w:rPr>
          <w:rFonts w:cstheme="minorHAnsi"/>
        </w:rPr>
        <w:t xml:space="preserve"> did a comparative study of three different models, </w:t>
      </w:r>
      <w:r w:rsidR="00A7036E">
        <w:rPr>
          <w:rFonts w:cstheme="minorHAnsi"/>
        </w:rPr>
        <w:t>namely:</w:t>
      </w:r>
      <w:r>
        <w:rPr>
          <w:rFonts w:cstheme="minorHAnsi"/>
        </w:rPr>
        <w:t xml:space="preserve"> support vector machines (SVM), multi layered perceptron's (MLP), radial basis functions (RBF), to build </w:t>
      </w:r>
      <w:r w:rsidR="00A7036E">
        <w:rPr>
          <w:rFonts w:cstheme="minorHAnsi"/>
        </w:rPr>
        <w:t>an</w:t>
      </w:r>
      <w:r>
        <w:rPr>
          <w:rFonts w:cstheme="minorHAnsi"/>
        </w:rPr>
        <w:t xml:space="preserve"> automatic flare detection model using the hydrogen-alpha images</w:t>
      </w:r>
      <w:r w:rsidR="00E82576">
        <w:rPr>
          <w:rFonts w:cstheme="minorHAnsi"/>
        </w:rPr>
        <w:t xml:space="preserve"> data</w:t>
      </w:r>
      <w:r>
        <w:rPr>
          <w:rFonts w:cstheme="minorHAnsi"/>
        </w:rPr>
        <w:t xml:space="preserve"> from the Big Bear Solar Observator</w:t>
      </w:r>
      <w:r w:rsidR="00E82576">
        <w:rPr>
          <w:rFonts w:cstheme="minorHAnsi"/>
        </w:rPr>
        <w:t>y</w:t>
      </w:r>
      <w:r w:rsidR="00A95C32">
        <w:rPr>
          <w:rFonts w:cstheme="minorHAnsi"/>
        </w:rPr>
        <w:t xml:space="preserve"> (BBSO). The BBSO captures images in 2032 X </w:t>
      </w:r>
      <w:r w:rsidR="00A7036E">
        <w:rPr>
          <w:rFonts w:cstheme="minorHAnsi"/>
        </w:rPr>
        <w:t>2032-pixel</w:t>
      </w:r>
      <w:r w:rsidR="00A95C32">
        <w:rPr>
          <w:rFonts w:cstheme="minorHAnsi"/>
        </w:rPr>
        <w:t xml:space="preserve"> format, these images were then labelled as flare and non-flare and later nine features were extracted from these images which were separately put into training and testing sets. In this study Qu tried to build a model that could catch the scalability and complexity of solar flares. </w:t>
      </w:r>
      <w:r w:rsidR="00701CA4">
        <w:rPr>
          <w:rFonts w:cstheme="minorHAnsi"/>
        </w:rPr>
        <w:t xml:space="preserve">The nine features that were extracted from the images are: frame mean brightness, brightness standard deviation, the difference in the mean brightness between consecutive images, key pixel's absolute mean brightness, key pixel radial position, in a 7X7 </w:t>
      </w:r>
      <w:r w:rsidR="00FC7CA6">
        <w:rPr>
          <w:rFonts w:cstheme="minorHAnsi"/>
        </w:rPr>
        <w:t xml:space="preserve">the contrast between key pixel and its minimum neighbour, in a 50x50 window: mean brightness, standard deviation, difference of brightness between previous and next image. Out of the three models that were trained SVM performed the best with </w:t>
      </w:r>
      <w:proofErr w:type="gramStart"/>
      <w:r w:rsidR="00FC7CA6">
        <w:rPr>
          <w:rFonts w:cstheme="minorHAnsi"/>
        </w:rPr>
        <w:t>a</w:t>
      </w:r>
      <w:proofErr w:type="gramEnd"/>
      <w:r w:rsidR="00FC7CA6">
        <w:rPr>
          <w:rFonts w:cstheme="minorHAnsi"/>
        </w:rPr>
        <w:t xml:space="preserve"> accuracy rate of 96.7% and a very low testing and training speed, followed by a RBF with a accuracy of 95% and finally the MLP with a accuracy of 94.2%. </w:t>
      </w:r>
    </w:p>
    <w:p w14:paraId="3276C435" w14:textId="00A9843A" w:rsidR="00057BA8" w:rsidRDefault="00B93918" w:rsidP="00C26F09">
      <w:pPr>
        <w:jc w:val="both"/>
        <w:rPr>
          <w:rFonts w:cstheme="minorHAnsi"/>
        </w:rPr>
      </w:pPr>
      <w:r>
        <w:rPr>
          <w:rFonts w:cstheme="minorHAnsi"/>
        </w:rPr>
        <w:fldChar w:fldCharType="begin"/>
      </w:r>
      <w:r>
        <w:rPr>
          <w:rFonts w:cstheme="minorHAnsi"/>
        </w:rPr>
        <w:instrText xml:space="preserve"> ADDIN ZOTERO_ITEM CSL_CITATION {"citationID":"iAVU3cvj","properties":{"formattedCitation":"(Li et al., n.d.)","plainCitation":"(Li et al., n.d.)","noteIndex":0},"citationItems":[{"id":196,"uris":["http://zotero.org/users/local/uOtiKg0f/items/DPQ8D625"],"uri":["http://zotero.org/users/local/uOtiKg0f/items/DPQ8D625"],"itemData":{"id":196,"type":"article-journal","abstract":"A method combining the support vector machine (SVM) the K-Nearest Neighbors (KNN), labelled the SVM-KNN method, is used to construct a solar ﬂare forecasting model. Based on a proven relationship between SVM and KNN, the SVM-KNN method improves the SVM algorithm of classiﬁcation by taking advantage of the KNN algorithm according to the distribution of test samples in a feature space. In our ﬂare forecast study, sunspots and 10 cm radio ﬂux data observed during Solar Cycle 23 are taken as predictors, and whether an M class ﬂare will occur for each active region within two days will be predicted. The SVMKNN method is compared with the SVM and Neural networks-based method. The test results indicate that the rate of correct predictions from the SVM-KNN method is higher than that from the other two methods. This method shows promise as a practicable future forecasting model.","language":"en","page":"8","source":"Zotero","title":"Support Vector Machine combined with K-Nearest Neighbors for Solar Flare Forecasting","author":[{"family":"Li","given":"Rong"},{"family":"Wang","given":"Hua-Ning"},{"family":"He","given":"Han"},{"family":"Cui","given":"Yan-Mei"},{"family":"Du","given":"Zhan-Le"}]}}],"schema":"https://github.com/citation-style-language/schema/raw/master/csl-citation.json"} </w:instrText>
      </w:r>
      <w:r>
        <w:rPr>
          <w:rFonts w:cstheme="minorHAnsi"/>
        </w:rPr>
        <w:fldChar w:fldCharType="separate"/>
      </w:r>
      <w:r w:rsidRPr="00B93918">
        <w:rPr>
          <w:rFonts w:ascii="Calibri" w:hAnsi="Calibri" w:cs="Calibri"/>
        </w:rPr>
        <w:t>(Li et al., n.d.)</w:t>
      </w:r>
      <w:r>
        <w:rPr>
          <w:rFonts w:cstheme="minorHAnsi"/>
        </w:rPr>
        <w:fldChar w:fldCharType="end"/>
      </w:r>
      <w:r>
        <w:rPr>
          <w:rFonts w:cstheme="minorHAnsi"/>
        </w:rPr>
        <w:t xml:space="preserve"> </w:t>
      </w:r>
      <w:r w:rsidR="00053069">
        <w:rPr>
          <w:rFonts w:cstheme="minorHAnsi"/>
        </w:rPr>
        <w:t xml:space="preserve">used a method that combined the predictive powers of both the SVM and K-nearest </w:t>
      </w:r>
      <w:r w:rsidR="00A7036E">
        <w:rPr>
          <w:rFonts w:cstheme="minorHAnsi"/>
        </w:rPr>
        <w:t>neighbour (</w:t>
      </w:r>
      <w:r w:rsidR="00053069">
        <w:rPr>
          <w:rFonts w:cstheme="minorHAnsi"/>
        </w:rPr>
        <w:t xml:space="preserve">KNN) called the SVM-KNN model to build a solar flare forecasting model. SVM model give a low classification accuracy when the model is built on complex data, in order to improve this </w:t>
      </w:r>
      <w:r w:rsidR="00A7036E">
        <w:rPr>
          <w:rFonts w:cstheme="minorHAnsi"/>
        </w:rPr>
        <w:t>accuracy,</w:t>
      </w:r>
      <w:r w:rsidR="00053069">
        <w:rPr>
          <w:rFonts w:cstheme="minorHAnsi"/>
        </w:rPr>
        <w:t xml:space="preserve"> the SVM model was combined with a KNN model. For this research the sunspot region </w:t>
      </w:r>
      <w:r w:rsidR="00053069">
        <w:rPr>
          <w:rFonts w:cstheme="minorHAnsi"/>
        </w:rPr>
        <w:lastRenderedPageBreak/>
        <w:t xml:space="preserve">data from NOAA was taken from the years 1996 to 2004. Magnetic classification, sunspot area, McIntosh classification and radio flux data was used as input to train the SVM-KNN model. The output of the algorithm gives us </w:t>
      </w:r>
      <w:proofErr w:type="gramStart"/>
      <w:r w:rsidR="00053069">
        <w:rPr>
          <w:rFonts w:cstheme="minorHAnsi"/>
        </w:rPr>
        <w:t>a</w:t>
      </w:r>
      <w:proofErr w:type="gramEnd"/>
      <w:r w:rsidR="00053069">
        <w:rPr>
          <w:rFonts w:cstheme="minorHAnsi"/>
        </w:rPr>
        <w:t xml:space="preserve"> importance of solar flare class for the next 48 hours, there are two outcomes: larger than or equal to M, or lower than M. The </w:t>
      </w:r>
      <w:r w:rsidR="003207FB">
        <w:rPr>
          <w:rFonts w:cstheme="minorHAnsi"/>
        </w:rPr>
        <w:t xml:space="preserve">performance of the </w:t>
      </w:r>
      <w:r w:rsidR="00053069">
        <w:rPr>
          <w:rFonts w:cstheme="minorHAnsi"/>
        </w:rPr>
        <w:t>SVM-KNN model</w:t>
      </w:r>
      <w:r w:rsidR="003207FB">
        <w:rPr>
          <w:rFonts w:cstheme="minorHAnsi"/>
        </w:rPr>
        <w:t xml:space="preserve"> </w:t>
      </w:r>
      <w:r w:rsidR="00053069">
        <w:rPr>
          <w:rFonts w:cstheme="minorHAnsi"/>
        </w:rPr>
        <w:t xml:space="preserve">was compared to </w:t>
      </w:r>
      <w:r w:rsidR="003207FB">
        <w:rPr>
          <w:rFonts w:cstheme="minorHAnsi"/>
        </w:rPr>
        <w:t xml:space="preserve">the performance of two other models namely the SVM and the LVQ model. While the SVM model did a very good job at predicting M class flares </w:t>
      </w:r>
      <w:r w:rsidR="00A7036E">
        <w:rPr>
          <w:rFonts w:cstheme="minorHAnsi"/>
        </w:rPr>
        <w:t>its</w:t>
      </w:r>
      <w:r w:rsidR="003207FB">
        <w:rPr>
          <w:rFonts w:cstheme="minorHAnsi"/>
        </w:rPr>
        <w:t xml:space="preserve"> performance was increased when it was combined with KNN model. The SVM-KNN model performed the best </w:t>
      </w:r>
      <w:r w:rsidR="00C5411A">
        <w:rPr>
          <w:rFonts w:cstheme="minorHAnsi"/>
        </w:rPr>
        <w:t>out of the tree models at predicting the M class flares over the next 2 days period.</w:t>
      </w:r>
    </w:p>
    <w:p w14:paraId="3AB65E41" w14:textId="221E8E35" w:rsidR="00E2626F" w:rsidRDefault="00E57694" w:rsidP="00C26F09">
      <w:pPr>
        <w:jc w:val="both"/>
        <w:rPr>
          <w:rFonts w:cstheme="minorHAnsi"/>
        </w:rPr>
      </w:pPr>
      <w:r>
        <w:rPr>
          <w:rFonts w:cstheme="minorHAnsi"/>
        </w:rPr>
        <w:fldChar w:fldCharType="begin"/>
      </w:r>
      <w:r>
        <w:rPr>
          <w:rFonts w:cstheme="minorHAnsi"/>
        </w:rPr>
        <w:instrText xml:space="preserve"> ADDIN ZOTERO_ITEM CSL_CITATION {"citationID":"iWyAuCAu","properties":{"formattedCitation":"(Benvenuto et al., 2018)","plainCitation":"(Benvenuto et al., 2018)","noteIndex":0},"citationItems":[{"id":236,"uris":["http://zotero.org/users/local/uOtiKg0f/items/8AWX8ARA"],"uri":["http://zotero.org/users/local/uOtiKg0f/items/8AWX8ARA"],"itemData":{"id":236,"type":"article-journal","abstract":"This paper introduces a novel method for ﬂare forecasting, combining prediction accuracy with the ability to identify the most relevant predictive variables. This result is obtained by means of a two-step approach: ﬁrst, a supervised regularization method for regression, namely, LASSO is applied, where a sparsity-enhancing penalty term allows the identiﬁcation of the signiﬁcance with which each data feature contributes to the prediction; then, an unsupervised fuzzy clustering technique for classiﬁcation, namely, Fuzzy C-Means, is applied, where the regression outcome is partitioned through the minimization of a cost function and without focusing on the optimization of a speciﬁc skill score. This approach is therefore hybrid, since it combines supervised and unsupervised learning; realizes classiﬁcation in an automatic, skill-score-independent way; and provides effective prediction performances even in the case of imbalanced data sets. Its prediction power is veriﬁed against NOAA Space Weather Prediction Center data, using as a test set, data in the range between 1996 August and 2010 December and as training set, data in the range between 1988 December and 1996 June. To validate the method, we computed several skill scores typically utilized in ﬂare prediction and compared the values provided by the hybrid approach with the ones provided by several standard (non-hybrid) machine learning methods. The results showed that the hybrid approach performs classiﬁcation better than all other supervised methods and with an effectiveness comparable to the one of clustering methods; but, in addition, it provides a reliable ranking of the weights with which the data properties contribute to the forecast.","container-title":"The Astrophysical Journal","DOI":"10.3847/1538-4357/aaa23c","ISSN":"1538-4357","issue":"1","journalAbbreviation":"ApJ","language":"en","page":"90","source":"DOI.org (Crossref)","title":"A Hybrid Supervised/Unsupervised Machine Learning Approach to Solar Flare Prediction","volume":"853","author":[{"family":"Benvenuto","given":"Federico"},{"family":"Piana","given":"Michele"},{"family":"Campi","given":"Cristina"},{"family":"Massone","given":"Anna Maria"}],"issued":{"date-parts":[["2018",1,25]]}}}],"schema":"https://github.com/citation-style-language/schema/raw/master/csl-citation.json"} </w:instrText>
      </w:r>
      <w:r>
        <w:rPr>
          <w:rFonts w:cstheme="minorHAnsi"/>
        </w:rPr>
        <w:fldChar w:fldCharType="separate"/>
      </w:r>
      <w:r w:rsidRPr="00E57694">
        <w:rPr>
          <w:rFonts w:ascii="Calibri" w:hAnsi="Calibri" w:cs="Calibri"/>
        </w:rPr>
        <w:t>(Benvenuto et al., 2018)</w:t>
      </w:r>
      <w:r>
        <w:rPr>
          <w:rFonts w:cstheme="minorHAnsi"/>
        </w:rPr>
        <w:fldChar w:fldCharType="end"/>
      </w:r>
      <w:r>
        <w:rPr>
          <w:rFonts w:cstheme="minorHAnsi"/>
        </w:rPr>
        <w:t xml:space="preserve"> </w:t>
      </w:r>
      <w:r w:rsidR="00D03AE4">
        <w:rPr>
          <w:rFonts w:cstheme="minorHAnsi"/>
        </w:rPr>
        <w:t xml:space="preserve">The aim of this paper was to provide a novel flare forecasting method that </w:t>
      </w:r>
      <w:r w:rsidR="0046663C">
        <w:rPr>
          <w:rFonts w:cstheme="minorHAnsi"/>
        </w:rPr>
        <w:t xml:space="preserve">can combine the prediction accuracy while being able to identify relevant variables. In this method the outputs of a supervised learning model, LASSO, are applied to </w:t>
      </w:r>
      <w:proofErr w:type="gramStart"/>
      <w:r w:rsidR="0046663C">
        <w:rPr>
          <w:rFonts w:cstheme="minorHAnsi"/>
        </w:rPr>
        <w:t>a</w:t>
      </w:r>
      <w:proofErr w:type="gramEnd"/>
      <w:r w:rsidR="0046663C">
        <w:rPr>
          <w:rFonts w:cstheme="minorHAnsi"/>
        </w:rPr>
        <w:t xml:space="preserve"> unsupervised fuzzy learning technique called the Fuzzy C-means. </w:t>
      </w:r>
      <w:r w:rsidR="00500B66">
        <w:rPr>
          <w:rFonts w:cstheme="minorHAnsi"/>
        </w:rPr>
        <w:t>In this hybrid model, firstly the regularization constructs weights on how much each feature will contribute to the prediction, while the second part of the model, classification, an automatic thresholding of the regression outcomes is done.</w:t>
      </w:r>
      <w:r w:rsidR="00BA73EC">
        <w:rPr>
          <w:rFonts w:cstheme="minorHAnsi"/>
        </w:rPr>
        <w:t xml:space="preserve"> The method described has several advantages over other one-step approaches, the regularization </w:t>
      </w:r>
      <w:r w:rsidR="00C1157F">
        <w:rPr>
          <w:rFonts w:cstheme="minorHAnsi"/>
        </w:rPr>
        <w:t>helps select the significant features while t</w:t>
      </w:r>
      <w:r w:rsidR="00D005F9">
        <w:rPr>
          <w:rFonts w:cstheme="minorHAnsi"/>
        </w:rPr>
        <w:t xml:space="preserve">he classification produces a flexible and data-adaptive partition between the variables. For this research the data from the NOAA Space Weather Prediction Center (SWPC) from the dates August 1996 to December 2010 is taken for test set which contains 22222 events and the data </w:t>
      </w:r>
      <w:r w:rsidR="00A7036E">
        <w:rPr>
          <w:rFonts w:cstheme="minorHAnsi"/>
        </w:rPr>
        <w:t>between December</w:t>
      </w:r>
      <w:r w:rsidR="00D005F9">
        <w:rPr>
          <w:rFonts w:cstheme="minorHAnsi"/>
        </w:rPr>
        <w:t xml:space="preserve"> 1998 to June 1966 is taken as train</w:t>
      </w:r>
      <w:r w:rsidR="005B539F">
        <w:rPr>
          <w:rFonts w:cstheme="minorHAnsi"/>
        </w:rPr>
        <w:t xml:space="preserve"> data which contains 17600 events, all these events correspond to C and M class flares. The performance of the hybrid model is compared against standard machine learning models like the SVM, MLP, K-Means on various accuracy metrices like sensitivity, accuracy, false positive ratios. The regularization – classification model performs better than all others models in predicting the flares that are greater than C1 class flares. It also gives better sensitivity and FAR and its accuracy is comparable to all the other models. For flares that are greater than M1 class, the proposed model proves to be the most effective one</w:t>
      </w:r>
      <w:r w:rsidR="004D242B">
        <w:rPr>
          <w:rFonts w:cstheme="minorHAnsi"/>
        </w:rPr>
        <w:t>.</w:t>
      </w:r>
    </w:p>
    <w:p w14:paraId="166F8307" w14:textId="031A5B2D" w:rsidR="00FF034C" w:rsidRDefault="004D4FA1" w:rsidP="00C26F09">
      <w:pPr>
        <w:jc w:val="both"/>
        <w:rPr>
          <w:rFonts w:cstheme="minorHAnsi"/>
        </w:rPr>
      </w:pPr>
      <w:r>
        <w:rPr>
          <w:rFonts w:cstheme="minorHAnsi"/>
        </w:rPr>
        <w:fldChar w:fldCharType="begin"/>
      </w:r>
      <w:r>
        <w:rPr>
          <w:rFonts w:cstheme="minorHAnsi"/>
        </w:rPr>
        <w:instrText xml:space="preserve"> ADDIN ZOTERO_ITEM CSL_CITATION {"citationID":"1ZkxOqtf","properties":{"formattedCitation":"(MclNTOSH, 1990)","plainCitation":"(MclNTOSH, 1990)","noteIndex":0},"citationItems":[{"id":215,"uris":["http://zotero.org/users/local/uOtiKg0f/items/9EKADVTV"],"uri":["http://zotero.org/users/local/uOtiKg0f/items/9EKADVTV"],"itemData":{"id":215,"type":"article-journal","abstract":"The 3-component Mclntosh classification of sunspots was introduced in 1966, adopted for interchange and publication of data in 1969, and has been used increasingly in recent years. The Mclntosh classification uses a modified Zurich evolutionary sequence as its first component, class, where two of the Zurich classes are omitted and more quantitative definitions are used. It then adds descriptions ofthe largest spot (second component) and the degree of spottedness in the group interior (third component) to define 60 distinct types of sunspot groups. Definitions of the Mclntosh classification system and their rationale are presented herein. Correlations with solar flares excel those with the earlier Zurich classification, prompting the use of the Mclntosh classification in an expert system (Theo) for predicting X-ray solar flares.","language":"en","page":"17","source":"Zotero","title":"The classification of sunspot groups","author":[{"family":"MclNTOSH","given":"S"}],"issued":{"date-parts":[["1990"]]}}}],"schema":"https://github.com/citation-style-language/schema/raw/master/csl-citation.json"} </w:instrText>
      </w:r>
      <w:r>
        <w:rPr>
          <w:rFonts w:cstheme="minorHAnsi"/>
        </w:rPr>
        <w:fldChar w:fldCharType="separate"/>
      </w:r>
      <w:r w:rsidRPr="004D4FA1">
        <w:rPr>
          <w:rFonts w:ascii="Calibri" w:hAnsi="Calibri" w:cs="Calibri"/>
        </w:rPr>
        <w:t>(MclNTOSH, 1990)</w:t>
      </w:r>
      <w:r>
        <w:rPr>
          <w:rFonts w:cstheme="minorHAnsi"/>
        </w:rPr>
        <w:fldChar w:fldCharType="end"/>
      </w:r>
      <w:r>
        <w:rPr>
          <w:rFonts w:cstheme="minorHAnsi"/>
        </w:rPr>
        <w:t xml:space="preserve"> The sunspots over the surface of the sun can be observed easily even by a small telescope. Most of the data that is observed is reduced to a classification system that is correlated with solar flares. The Zurich Classification is one such classification system that correlates solar flares to a </w:t>
      </w:r>
      <w:r w:rsidR="00A7036E">
        <w:rPr>
          <w:rFonts w:cstheme="minorHAnsi"/>
        </w:rPr>
        <w:t>classification scheme</w:t>
      </w:r>
      <w:r>
        <w:rPr>
          <w:rFonts w:cstheme="minorHAnsi"/>
        </w:rPr>
        <w:t xml:space="preserve"> for the data that is observed and recorded, but </w:t>
      </w:r>
      <w:r w:rsidR="00AD28BA">
        <w:rPr>
          <w:rFonts w:cstheme="minorHAnsi"/>
        </w:rPr>
        <w:t xml:space="preserve">in this system of classification the probability of a flare happening is too low even in its most active class. </w:t>
      </w:r>
      <w:r w:rsidR="00A7036E">
        <w:rPr>
          <w:rFonts w:cstheme="minorHAnsi"/>
        </w:rPr>
        <w:t>Therefore,</w:t>
      </w:r>
      <w:r w:rsidR="00AD28BA">
        <w:rPr>
          <w:rFonts w:cstheme="minorHAnsi"/>
        </w:rPr>
        <w:t xml:space="preserve"> this system of classification was modified to improve the definitions and to add descriptors for stability, complexity and size. The general form for a McIntosh class is </w:t>
      </w:r>
      <w:proofErr w:type="spellStart"/>
      <w:r w:rsidR="00AD28BA">
        <w:rPr>
          <w:rFonts w:cstheme="minorHAnsi"/>
        </w:rPr>
        <w:t>Zpc</w:t>
      </w:r>
      <w:proofErr w:type="spellEnd"/>
      <w:r w:rsidR="00AD28BA">
        <w:rPr>
          <w:rFonts w:cstheme="minorHAnsi"/>
        </w:rPr>
        <w:t xml:space="preserve">, where Z refers to the Zurich class which </w:t>
      </w:r>
      <w:r w:rsidR="004B2888">
        <w:rPr>
          <w:rFonts w:cstheme="minorHAnsi"/>
        </w:rPr>
        <w:t xml:space="preserve">are defined on the basis weather penumbra is present, its distribution and the </w:t>
      </w:r>
      <w:proofErr w:type="spellStart"/>
      <w:r w:rsidR="004B2888">
        <w:rPr>
          <w:rFonts w:cstheme="minorHAnsi"/>
        </w:rPr>
        <w:t>the</w:t>
      </w:r>
      <w:proofErr w:type="spellEnd"/>
      <w:r w:rsidR="004B2888">
        <w:rPr>
          <w:rFonts w:cstheme="minorHAnsi"/>
        </w:rPr>
        <w:t xml:space="preserve"> length of sunspot group, p refers to the type of principal spot – it defines the size, stability, maturity and complexity and lastly c which refers to the relative </w:t>
      </w:r>
      <w:proofErr w:type="spellStart"/>
      <w:r w:rsidR="004B2888">
        <w:rPr>
          <w:rFonts w:cstheme="minorHAnsi"/>
        </w:rPr>
        <w:t>spottedness</w:t>
      </w:r>
      <w:proofErr w:type="spellEnd"/>
      <w:r w:rsidR="004B2888">
        <w:rPr>
          <w:rFonts w:cstheme="minorHAnsi"/>
        </w:rPr>
        <w:t xml:space="preserve"> inside a sunspot group and gives additional information about the area, polarity in a group. These three classes together combine to define 60 different types of sunspot groups and helps provide better correlation with solar flares</w:t>
      </w:r>
      <w:r w:rsidR="00BA3374">
        <w:rPr>
          <w:rFonts w:cstheme="minorHAnsi"/>
        </w:rPr>
        <w:t>.</w:t>
      </w:r>
    </w:p>
    <w:p w14:paraId="43B40D4A" w14:textId="182A6A67" w:rsidR="00BA3374" w:rsidRPr="00BA3374" w:rsidRDefault="00BA3374" w:rsidP="00C26F09">
      <w:pPr>
        <w:jc w:val="both"/>
        <w:rPr>
          <w:rFonts w:cstheme="minorHAnsi"/>
        </w:rPr>
      </w:pPr>
      <w:r w:rsidRPr="00BA3374">
        <w:rPr>
          <w:rFonts w:cstheme="minorHAnsi"/>
        </w:rPr>
        <w:t xml:space="preserve">Knowing how machine learning arrived at a certain prediction can help empower better models in a number of ways. Because of this interpretability of models has become of paramount interest. </w:t>
      </w:r>
      <w:r w:rsidRPr="00BA3374">
        <w:rPr>
          <w:rFonts w:cstheme="minorHAnsi"/>
        </w:rPr>
        <w:fldChar w:fldCharType="begin"/>
      </w:r>
      <w:r w:rsidRPr="00BA3374">
        <w:rPr>
          <w:rFonts w:cstheme="minorHAnsi"/>
        </w:rPr>
        <w:instrText xml:space="preserve"> ADDIN ZOTERO_ITEM CSL_CITATION {"citationID":"lA1yVU5F","properties":{"formattedCitation":"(Ribeiro et al., 2016)","plainCitation":"(Ribeiro et al., 2016)","noteIndex":0},"citationItems":[{"id":253,"uris":["http://zotero.org/users/local/uOtiKg0f/items/NWNR8ASR"],"uri":["http://zotero.org/users/local/uOtiKg0f/items/NWNR8ASR"],"itemData":{"id":253,"type":"article-journal","abstract":"Understanding why machine learning models behave the way they do empowers both system designers and end-users in many ways: in model selection, feature engineering, in order to trust and act upon the predictions, and in more intuitive user interfaces. Thus, interpretability has become a vital concern in machine learning, and work in the area of interpretable models has found renewed interest. In some applications, such models are as accurate as non-interpretable ones, and thus are preferred for their transparency. Even when they are not accurate, they may still be preferred when interpretability is of paramount importance. However, restricting machine learning to interpretable models is often a severe limitation. In this paper we argue for explaining machine learning predictions using model-agnostic approaches. By treating the machine learning models as black-box functions, these approaches provide crucial flexibility in the choice of models, explanations, and representations, improving debugging, comparison, and interfaces for a variety of users and models. We also outline the main challenges for such methods, and review a recently-introduced model-agnostic explanation approach (LIME) that addresses these challenges.","container-title":"arXiv:1606.05386 [cs, stat]","language":"en","note":"arXiv: 1606.05386","source":"arXiv.org","title":"Model-Agnostic Interpretability of Machine Learning","URL":"http://arxiv.org/abs/1606.05386","author":[{"family":"Ribeiro","given":"Marco Tulio"},{"family":"Singh","given":"Sameer"},{"family":"Guestrin","given":"Carlos"}],"accessed":{"date-parts":[["2021",8,9]]},"issued":{"date-parts":[["2016",6,16]]}}}],"schema":"https://github.com/citation-style-language/schema/raw/master/csl-citation.json"} </w:instrText>
      </w:r>
      <w:r w:rsidRPr="00BA3374">
        <w:rPr>
          <w:rFonts w:cstheme="minorHAnsi"/>
        </w:rPr>
        <w:fldChar w:fldCharType="separate"/>
      </w:r>
      <w:r w:rsidRPr="00BA3374">
        <w:rPr>
          <w:rFonts w:ascii="Calibri" w:hAnsi="Calibri" w:cs="Calibri"/>
        </w:rPr>
        <w:t>(Ribeiro et al., 2016)</w:t>
      </w:r>
      <w:r w:rsidRPr="00BA3374">
        <w:rPr>
          <w:rFonts w:cstheme="minorHAnsi"/>
        </w:rPr>
        <w:fldChar w:fldCharType="end"/>
      </w:r>
      <w:r w:rsidRPr="00BA3374">
        <w:rPr>
          <w:rFonts w:cstheme="minorHAnsi"/>
        </w:rPr>
        <w:t xml:space="preserve"> in his paper discussed the limitations of model-agnostic approaches and then introduces how Local Interpretable Model-agnostic Explanations (LIME) handle some of the issues of model agnostics. Model agnostics is the process of treating the model as a black box and extracting post-hoc explanations form it. Restricting the models to be interpretable results in them losing accuracy, usability and flexibility and therefore the model agnostics approach was introduced. This approach solves a number of </w:t>
      </w:r>
      <w:r w:rsidR="00A7036E" w:rsidRPr="00BA3374">
        <w:rPr>
          <w:rFonts w:cstheme="minorHAnsi"/>
        </w:rPr>
        <w:t>problems</w:t>
      </w:r>
      <w:r w:rsidRPr="00BA3374">
        <w:rPr>
          <w:rFonts w:cstheme="minorHAnsi"/>
        </w:rPr>
        <w:t xml:space="preserve"> of interpretable models like: explanation, representation, </w:t>
      </w:r>
      <w:r w:rsidRPr="00BA3374">
        <w:rPr>
          <w:rFonts w:cstheme="minorHAnsi"/>
        </w:rPr>
        <w:lastRenderedPageBreak/>
        <w:t xml:space="preserve">switch cost, comparison by treating the models as black box thus allowing them to have a trade-off between interpretability and different constraints. </w:t>
      </w:r>
      <w:r w:rsidR="00A7036E" w:rsidRPr="00BA3374">
        <w:rPr>
          <w:rFonts w:cstheme="minorHAnsi"/>
        </w:rPr>
        <w:t>However,</w:t>
      </w:r>
      <w:r w:rsidRPr="00BA3374">
        <w:rPr>
          <w:rFonts w:cstheme="minorHAnsi"/>
        </w:rPr>
        <w:t xml:space="preserve"> there are certain drawbacks to </w:t>
      </w:r>
      <w:r w:rsidR="00A7036E" w:rsidRPr="00BA3374">
        <w:rPr>
          <w:rFonts w:cstheme="minorHAnsi"/>
        </w:rPr>
        <w:t>the</w:t>
      </w:r>
      <w:r w:rsidRPr="00BA3374">
        <w:rPr>
          <w:rFonts w:cstheme="minorHAnsi"/>
        </w:rPr>
        <w:t xml:space="preserve"> model-agnostics approach like getting global understanding of models, their exact explanations and actionability of models. These problems are tackled in lime, which is an approach that explains the predictions of a model by learning the model locally around a certain prediction. Even though interpretable model </w:t>
      </w:r>
      <w:proofErr w:type="gramStart"/>
      <w:r w:rsidRPr="00BA3374">
        <w:rPr>
          <w:rFonts w:cstheme="minorHAnsi"/>
        </w:rPr>
        <w:t>are</w:t>
      </w:r>
      <w:proofErr w:type="gramEnd"/>
      <w:r w:rsidRPr="00BA3374">
        <w:rPr>
          <w:rFonts w:cstheme="minorHAnsi"/>
        </w:rPr>
        <w:t xml:space="preserve"> able to provide insights about how a certain model arrived at a prediction they impose restrictions on models thus the model agnostics approach is used to overcome these limitations in the models.</w:t>
      </w:r>
    </w:p>
    <w:p w14:paraId="75A7DC1C" w14:textId="77777777" w:rsidR="00BA3374" w:rsidRPr="00E321F5" w:rsidRDefault="00BA3374" w:rsidP="00C26F09">
      <w:pPr>
        <w:jc w:val="both"/>
        <w:rPr>
          <w:rFonts w:cstheme="minorHAnsi"/>
        </w:rPr>
      </w:pPr>
    </w:p>
    <w:p w14:paraId="6ADF34BF" w14:textId="4269F918" w:rsidR="00CC7539" w:rsidRDefault="009E3D20" w:rsidP="00C26F09">
      <w:pPr>
        <w:jc w:val="both"/>
        <w:rPr>
          <w:rFonts w:cstheme="minorHAnsi"/>
        </w:rPr>
      </w:pPr>
      <w:r>
        <w:rPr>
          <w:rFonts w:cstheme="minorHAnsi"/>
        </w:rPr>
        <w:t xml:space="preserve">Most of the </w:t>
      </w:r>
      <w:r w:rsidR="004170DF">
        <w:rPr>
          <w:rFonts w:cstheme="minorHAnsi"/>
        </w:rPr>
        <w:t>researches</w:t>
      </w:r>
      <w:r>
        <w:rPr>
          <w:rFonts w:cstheme="minorHAnsi"/>
        </w:rPr>
        <w:t xml:space="preserve"> summarised in the literature review are either based on the McIntosh classification or Mt. Wilson Magnetic classification of sunspots. Previous researches have used the data from different repositories, like NOAA, SOHO/MDI, SDO</w:t>
      </w:r>
      <w:r w:rsidR="004170DF">
        <w:rPr>
          <w:rFonts w:cstheme="minorHAnsi"/>
        </w:rPr>
        <w:t xml:space="preserve"> to build and compare the performances of various machine learning algorithms. </w:t>
      </w:r>
      <w:r w:rsidR="008437B7">
        <w:rPr>
          <w:rFonts w:cstheme="minorHAnsi"/>
        </w:rPr>
        <w:t xml:space="preserve">Most of the researches showed that models that are able to handle complex data very well, like: neural nets, random forests, SVM, etc., are the ones that gave a higher accuracy score compared to other machine learning algorithms. While the work of most of the researchers is focused on using either </w:t>
      </w:r>
      <w:r w:rsidR="00CC7539">
        <w:rPr>
          <w:rFonts w:cstheme="minorHAnsi"/>
        </w:rPr>
        <w:t xml:space="preserve">the Morphological or the magnetic data, none of them has used both the data to build classification models, also most of the </w:t>
      </w:r>
      <w:r w:rsidR="00A7036E">
        <w:rPr>
          <w:rFonts w:cstheme="minorHAnsi"/>
        </w:rPr>
        <w:t>research's</w:t>
      </w:r>
      <w:r w:rsidR="00CC7539">
        <w:rPr>
          <w:rFonts w:cstheme="minorHAnsi"/>
        </w:rPr>
        <w:t xml:space="preserve"> models like neural nets, SVM, etc. only a few have used random forests to classify the problem. Based on the understanding of the previous works, ensemble methods like gradient boosted trees, random forests and deep-learning models like neural nets will be used to classify the problem using both the morphological and magnetic data.</w:t>
      </w:r>
    </w:p>
    <w:p w14:paraId="6B04423F" w14:textId="72C1C702" w:rsidR="00890239" w:rsidRPr="00CC7539" w:rsidRDefault="00CC7539" w:rsidP="00C26F09">
      <w:pPr>
        <w:pStyle w:val="Heading1"/>
        <w:jc w:val="both"/>
      </w:pPr>
      <w:r>
        <w:br w:type="page"/>
      </w:r>
      <w:r w:rsidR="008437B7">
        <w:lastRenderedPageBreak/>
        <w:t xml:space="preserve"> </w:t>
      </w:r>
      <w:bookmarkStart w:id="10" w:name="_Toc80043857"/>
      <w:r w:rsidR="006D2171" w:rsidRPr="000A36FA">
        <w:t xml:space="preserve">Chapter 3 </w:t>
      </w:r>
      <w:r w:rsidR="001F43A0">
        <w:t>–</w:t>
      </w:r>
      <w:r w:rsidR="006D2171" w:rsidRPr="000A36FA">
        <w:t xml:space="preserve"> </w:t>
      </w:r>
      <w:r w:rsidR="001F43A0">
        <w:t xml:space="preserve">Tools and </w:t>
      </w:r>
      <w:r w:rsidR="00DA7891" w:rsidRPr="000A36FA">
        <w:t>Data Methodology:</w:t>
      </w:r>
      <w:bookmarkEnd w:id="10"/>
    </w:p>
    <w:p w14:paraId="60E0CAA7" w14:textId="2ACB3FF6" w:rsidR="000B0C6D" w:rsidRPr="000A36FA" w:rsidRDefault="001F43A0" w:rsidP="00C26F09">
      <w:pPr>
        <w:jc w:val="both"/>
        <w:rPr>
          <w:rFonts w:cstheme="minorHAnsi"/>
        </w:rPr>
      </w:pPr>
      <w:r>
        <w:rPr>
          <w:rFonts w:cstheme="minorHAnsi"/>
        </w:rPr>
        <w:t xml:space="preserve">Machine learning tools are software's and packages that are </w:t>
      </w:r>
      <w:r w:rsidR="00A7036E">
        <w:rPr>
          <w:rFonts w:cstheme="minorHAnsi"/>
        </w:rPr>
        <w:t>built</w:t>
      </w:r>
      <w:r>
        <w:rPr>
          <w:rFonts w:cstheme="minorHAnsi"/>
        </w:rPr>
        <w:t xml:space="preserve"> to make machine learning easy for all. These are powerful tools that help to do complex machine learning tasks like visualisation, modelling, evaluation, etc. in a simple and straightforward way. Due to their ability to perform complex tasks easily, </w:t>
      </w:r>
      <w:r w:rsidR="000B0C6D">
        <w:rPr>
          <w:rFonts w:cstheme="minorHAnsi"/>
        </w:rPr>
        <w:t>three machine learning tools and platforms will be used in this research:</w:t>
      </w:r>
    </w:p>
    <w:p w14:paraId="1346C744" w14:textId="16D6850D" w:rsidR="00D81E1D" w:rsidRPr="000A36FA" w:rsidRDefault="00D81E1D" w:rsidP="00C26F09">
      <w:pPr>
        <w:pStyle w:val="ListParagraph"/>
        <w:numPr>
          <w:ilvl w:val="0"/>
          <w:numId w:val="3"/>
        </w:numPr>
        <w:jc w:val="both"/>
        <w:rPr>
          <w:rFonts w:cstheme="minorHAnsi"/>
          <w:b/>
          <w:bCs/>
        </w:rPr>
      </w:pPr>
      <w:r w:rsidRPr="000A36FA">
        <w:rPr>
          <w:rFonts w:cstheme="minorHAnsi"/>
          <w:b/>
          <w:bCs/>
        </w:rPr>
        <w:t>RapidMiner:</w:t>
      </w:r>
    </w:p>
    <w:p w14:paraId="3EBAFB18" w14:textId="42DC59D3" w:rsidR="00C608FB" w:rsidRPr="000A36FA" w:rsidRDefault="00C608FB" w:rsidP="00C26F09">
      <w:pPr>
        <w:pStyle w:val="ListParagraph"/>
        <w:jc w:val="both"/>
        <w:rPr>
          <w:rFonts w:cstheme="minorHAnsi"/>
        </w:rPr>
      </w:pPr>
      <w:r w:rsidRPr="000A36FA">
        <w:rPr>
          <w:rFonts w:cstheme="minorHAnsi"/>
        </w:rPr>
        <w:t xml:space="preserve">RapidMiner Studio is an </w:t>
      </w:r>
      <w:r w:rsidR="00383B6A" w:rsidRPr="000A36FA">
        <w:rPr>
          <w:rFonts w:cstheme="minorHAnsi"/>
        </w:rPr>
        <w:t>easy-to-use</w:t>
      </w:r>
      <w:r w:rsidRPr="000A36FA">
        <w:rPr>
          <w:rFonts w:cstheme="minorHAnsi"/>
        </w:rPr>
        <w:t xml:space="preserve"> data science software platform. It provides </w:t>
      </w:r>
      <w:proofErr w:type="gramStart"/>
      <w:r w:rsidRPr="000A36FA">
        <w:rPr>
          <w:rFonts w:cstheme="minorHAnsi"/>
        </w:rPr>
        <w:t>a</w:t>
      </w:r>
      <w:proofErr w:type="gramEnd"/>
      <w:r w:rsidRPr="000A36FA">
        <w:rPr>
          <w:rFonts w:cstheme="minorHAnsi"/>
        </w:rPr>
        <w:t xml:space="preserve"> environment for predictive modelling, data analytics, machine learning, deep learning etc. </w:t>
      </w:r>
      <w:r w:rsidR="00383B6A" w:rsidRPr="000A36FA">
        <w:rPr>
          <w:rFonts w:cstheme="minorHAnsi"/>
        </w:rPr>
        <w:t>RapidMiner has the tools and user interface to provide a</w:t>
      </w:r>
      <w:r w:rsidRPr="000A36FA">
        <w:rPr>
          <w:rFonts w:cstheme="minorHAnsi"/>
        </w:rPr>
        <w:t xml:space="preserve"> comprehensive data science experience from data prep to model deployment. With the RapidMiner Studio's interactive and easy to use user interface it becomes very easy to follow the life-cycle phases of a data science project that are defined by the CRISP-DM methodology. </w:t>
      </w:r>
    </w:p>
    <w:p w14:paraId="66125533" w14:textId="4F58E894" w:rsidR="00AE544F" w:rsidRPr="000A36FA" w:rsidRDefault="00C608FB" w:rsidP="00C26F09">
      <w:pPr>
        <w:pStyle w:val="ListParagraph"/>
        <w:jc w:val="both"/>
        <w:rPr>
          <w:rFonts w:cstheme="minorHAnsi"/>
        </w:rPr>
      </w:pPr>
      <w:r w:rsidRPr="000A36FA">
        <w:rPr>
          <w:rFonts w:cstheme="minorHAnsi"/>
        </w:rPr>
        <w:t xml:space="preserve">The main function of the </w:t>
      </w:r>
      <w:r w:rsidR="00383B6A" w:rsidRPr="000A36FA">
        <w:rPr>
          <w:rFonts w:cstheme="minorHAnsi"/>
        </w:rPr>
        <w:t>RapidMiner</w:t>
      </w:r>
      <w:r w:rsidRPr="000A36FA">
        <w:rPr>
          <w:rFonts w:cstheme="minorHAnsi"/>
        </w:rPr>
        <w:t xml:space="preserve"> studio that will be used in this research is its auto model feature. The auto model features automatically trains a number </w:t>
      </w:r>
      <w:r w:rsidR="00DC72E0">
        <w:rPr>
          <w:rFonts w:cstheme="minorHAnsi"/>
        </w:rPr>
        <w:t>of</w:t>
      </w:r>
      <w:r w:rsidRPr="000A36FA">
        <w:rPr>
          <w:rFonts w:cstheme="minorHAnsi"/>
        </w:rPr>
        <w:t xml:space="preserve"> algorithms on the data it is </w:t>
      </w:r>
      <w:r w:rsidR="00A7036E" w:rsidRPr="000A36FA">
        <w:rPr>
          <w:rFonts w:cstheme="minorHAnsi"/>
        </w:rPr>
        <w:t>fed;</w:t>
      </w:r>
      <w:r w:rsidRPr="000A36FA">
        <w:rPr>
          <w:rFonts w:cstheme="minorHAnsi"/>
        </w:rPr>
        <w:t xml:space="preserve"> it also calculates the performance of these algorithms using a number of </w:t>
      </w:r>
      <w:r w:rsidR="00A7036E" w:rsidRPr="000A36FA">
        <w:rPr>
          <w:rFonts w:cstheme="minorHAnsi"/>
        </w:rPr>
        <w:t>performances</w:t>
      </w:r>
      <w:r w:rsidRPr="000A36FA">
        <w:rPr>
          <w:rFonts w:cstheme="minorHAnsi"/>
        </w:rPr>
        <w:t xml:space="preserve"> metrices. This feature will be used to get an initial intuition at how the various machine learning and deep-learning algorithms will perform at finding a relationship between </w:t>
      </w:r>
      <w:r w:rsidR="00AE544F" w:rsidRPr="000A36FA">
        <w:rPr>
          <w:rFonts w:cstheme="minorHAnsi"/>
        </w:rPr>
        <w:t xml:space="preserve">the dependent and independent variables. </w:t>
      </w:r>
      <w:r w:rsidR="001F43A0">
        <w:rPr>
          <w:rFonts w:cstheme="minorHAnsi"/>
        </w:rPr>
        <w:t>These results will be then used as a benchmark to build upon. Other models that will be built using python and H2O will try to improve the scores that will be given by the RapidMiner studio.</w:t>
      </w:r>
    </w:p>
    <w:p w14:paraId="51B1B2E2" w14:textId="4F571B2F" w:rsidR="006264E1" w:rsidRPr="000A36FA" w:rsidRDefault="00AE544F" w:rsidP="00C26F09">
      <w:pPr>
        <w:pStyle w:val="ListParagraph"/>
        <w:numPr>
          <w:ilvl w:val="0"/>
          <w:numId w:val="3"/>
        </w:numPr>
        <w:jc w:val="both"/>
        <w:rPr>
          <w:rFonts w:cstheme="minorHAnsi"/>
          <w:b/>
          <w:bCs/>
        </w:rPr>
      </w:pPr>
      <w:r w:rsidRPr="000A36FA">
        <w:rPr>
          <w:rFonts w:cstheme="minorHAnsi"/>
          <w:b/>
          <w:bCs/>
        </w:rPr>
        <w:t>H20.ai</w:t>
      </w:r>
      <w:r w:rsidR="008C0A06" w:rsidRPr="000A36FA">
        <w:rPr>
          <w:rFonts w:cstheme="minorHAnsi"/>
          <w:b/>
          <w:bCs/>
        </w:rPr>
        <w:t>:</w:t>
      </w:r>
    </w:p>
    <w:p w14:paraId="0B84A046" w14:textId="20AB4AED" w:rsidR="006264E1" w:rsidRPr="000A36FA" w:rsidRDefault="006264E1" w:rsidP="00C26F09">
      <w:pPr>
        <w:pStyle w:val="ListParagraph"/>
        <w:jc w:val="both"/>
        <w:rPr>
          <w:rFonts w:cstheme="minorHAnsi"/>
        </w:rPr>
      </w:pPr>
      <w:r w:rsidRPr="000A36FA">
        <w:rPr>
          <w:rFonts w:cstheme="minorHAnsi"/>
        </w:rPr>
        <w:t>H2O is an in-memory, fast, distributed, scalable and open-source predictive modelling and machine learning platform that allows to scalable and distributed machine learning models</w:t>
      </w:r>
      <w:r w:rsidR="005337FC">
        <w:rPr>
          <w:rFonts w:cstheme="minorHAnsi"/>
        </w:rPr>
        <w:t xml:space="preserve"> </w:t>
      </w:r>
      <w:sdt>
        <w:sdtPr>
          <w:rPr>
            <w:rFonts w:cstheme="minorHAnsi"/>
          </w:rPr>
          <w:id w:val="418298324"/>
          <w:citation/>
        </w:sdtPr>
        <w:sdtContent>
          <w:r w:rsidR="005337FC">
            <w:rPr>
              <w:rFonts w:cstheme="minorHAnsi"/>
            </w:rPr>
            <w:fldChar w:fldCharType="begin"/>
          </w:r>
          <w:r w:rsidR="005337FC">
            <w:rPr>
              <w:rFonts w:cstheme="minorHAnsi"/>
            </w:rPr>
            <w:instrText xml:space="preserve"> CITATION H2O16 \l 16393 </w:instrText>
          </w:r>
          <w:r w:rsidR="005337FC">
            <w:rPr>
              <w:rFonts w:cstheme="minorHAnsi"/>
            </w:rPr>
            <w:fldChar w:fldCharType="separate"/>
          </w:r>
          <w:r w:rsidR="005337FC" w:rsidRPr="005337FC">
            <w:rPr>
              <w:rFonts w:cstheme="minorHAnsi"/>
              <w:noProof/>
            </w:rPr>
            <w:t>(H2O.ai, 2016)</w:t>
          </w:r>
          <w:r w:rsidR="005337FC">
            <w:rPr>
              <w:rFonts w:cstheme="minorHAnsi"/>
            </w:rPr>
            <w:fldChar w:fldCharType="end"/>
          </w:r>
        </w:sdtContent>
      </w:sdt>
      <w:r w:rsidRPr="000A36FA">
        <w:rPr>
          <w:rFonts w:cstheme="minorHAnsi"/>
        </w:rPr>
        <w:t>. It helps to automate some of the most difficult machine learning and data science processes like visualizations, validation, model tu</w:t>
      </w:r>
      <w:r w:rsidR="00DB55C2" w:rsidRPr="000A36FA">
        <w:rPr>
          <w:rFonts w:cstheme="minorHAnsi"/>
        </w:rPr>
        <w:t xml:space="preserve">ning, selection and deployment. The aim of the H2O model is to attain the highest accuracy for complex and simple machine learning algorithms in the minimum amount of time. It also offers automatic visualisation tools and machine learning interpretability (MLI). H2O uses in-memory compression techniques to effectively handle big data-sets. H2O supports the seamless implementation of all the major deep- learning and machine learning algorithms like linear regression, logistic regression, principal component analysis (PCA), </w:t>
      </w:r>
      <w:r w:rsidR="0006478B" w:rsidRPr="000A36FA">
        <w:rPr>
          <w:rFonts w:cstheme="minorHAnsi"/>
        </w:rPr>
        <w:t xml:space="preserve">gradient boosting, random forests etc. It also implements some of the best-in-class deep learning algorithms. H2O's auto machine learning feature (Auto ML) allows non-engineers to implement scalable and effective machine learning algorithms without having much knowledge of the processes and procedures of data science, it makes it easier for them to implement a whole data science project easily. With H2O it becomes easier to </w:t>
      </w:r>
      <w:r w:rsidR="00CF5227" w:rsidRPr="000A36FA">
        <w:rPr>
          <w:rFonts w:cstheme="minorHAnsi"/>
        </w:rPr>
        <w:t xml:space="preserve">handle complex model building processes like hyperparameter tuning, feature generation etc. </w:t>
      </w:r>
    </w:p>
    <w:p w14:paraId="77223302" w14:textId="4D70B40E" w:rsidR="00CF5227" w:rsidRPr="000A36FA" w:rsidRDefault="004D5CC1" w:rsidP="00C26F09">
      <w:pPr>
        <w:pStyle w:val="ListParagraph"/>
        <w:jc w:val="both"/>
        <w:rPr>
          <w:rFonts w:cstheme="minorHAnsi"/>
        </w:rPr>
      </w:pPr>
      <w:r>
        <w:rPr>
          <w:rFonts w:cstheme="minorHAnsi"/>
        </w:rPr>
        <w:t>This project makes use of p</w:t>
      </w:r>
      <w:r w:rsidR="00CF5227" w:rsidRPr="000A36FA">
        <w:rPr>
          <w:rFonts w:cstheme="minorHAnsi"/>
        </w:rPr>
        <w:t xml:space="preserve">ython to connect to the H2O environment. H20 uses REST API to connect with python. Since the size of the dataset being used for this research is not very large, the local system will be used to run an instance of H2O. This instance of the H2O will be used to run the common machine learning algorithms along with the state-of-the-art ensembling and some </w:t>
      </w:r>
      <w:proofErr w:type="gramStart"/>
      <w:r w:rsidR="00CF5227" w:rsidRPr="000A36FA">
        <w:rPr>
          <w:rFonts w:cstheme="minorHAnsi"/>
        </w:rPr>
        <w:t>general purpose</w:t>
      </w:r>
      <w:proofErr w:type="gramEnd"/>
      <w:r w:rsidR="00CF5227" w:rsidRPr="000A36FA">
        <w:rPr>
          <w:rFonts w:cstheme="minorHAnsi"/>
        </w:rPr>
        <w:t xml:space="preserve"> deep learning algorithm like neural nets. The result generated from H2O will be compared to the one's that will be generated using the scikit-learn package of python.</w:t>
      </w:r>
    </w:p>
    <w:p w14:paraId="351C6326" w14:textId="77777777" w:rsidR="008C0A06" w:rsidRPr="000A36FA" w:rsidRDefault="008C0A06" w:rsidP="00C26F09">
      <w:pPr>
        <w:pStyle w:val="ListParagraph"/>
        <w:jc w:val="both"/>
        <w:rPr>
          <w:rFonts w:cstheme="minorHAnsi"/>
        </w:rPr>
      </w:pPr>
    </w:p>
    <w:p w14:paraId="74EE0D5C" w14:textId="77777777" w:rsidR="00D81E1D" w:rsidRPr="000A36FA" w:rsidRDefault="00D81E1D" w:rsidP="00C26F09">
      <w:pPr>
        <w:pStyle w:val="ListParagraph"/>
        <w:jc w:val="both"/>
        <w:rPr>
          <w:rFonts w:cstheme="minorHAnsi"/>
        </w:rPr>
      </w:pPr>
    </w:p>
    <w:p w14:paraId="597346CF" w14:textId="52618B4B" w:rsidR="007D07E7" w:rsidRDefault="007D07E7" w:rsidP="00C26F09">
      <w:pPr>
        <w:jc w:val="both"/>
        <w:rPr>
          <w:rFonts w:cstheme="minorHAnsi"/>
        </w:rPr>
      </w:pPr>
      <w:r w:rsidRPr="00B30766">
        <w:rPr>
          <w:rFonts w:cstheme="minorHAnsi"/>
        </w:rPr>
        <w:lastRenderedPageBreak/>
        <w:t>A methodological approach may refer to way in which a researcher intends to carry out his/her research from the specified or known methods in a discipline</w:t>
      </w:r>
      <w:r>
        <w:rPr>
          <w:rFonts w:cstheme="minorHAnsi"/>
        </w:rPr>
        <w:t xml:space="preserve">. This gives </w:t>
      </w:r>
      <w:r w:rsidR="00A7036E">
        <w:rPr>
          <w:rFonts w:cstheme="minorHAnsi"/>
        </w:rPr>
        <w:t>a</w:t>
      </w:r>
      <w:r>
        <w:rPr>
          <w:rFonts w:cstheme="minorHAnsi"/>
        </w:rPr>
        <w:t xml:space="preserve"> framework of how the research should be carried out gives a detailed summary of each of the phases of the research. It gives the readers of the research on how the research was carried and what was done in the research. It may include a number phases of like how the data was collected, how it was analysed, what was the research problem, etc. </w:t>
      </w:r>
      <w:r w:rsidR="004D5CC1">
        <w:rPr>
          <w:rFonts w:cstheme="minorHAnsi"/>
        </w:rPr>
        <w:t>T</w:t>
      </w:r>
      <w:r>
        <w:rPr>
          <w:rFonts w:cstheme="minorHAnsi"/>
        </w:rPr>
        <w:t xml:space="preserve">his study </w:t>
      </w:r>
      <w:r w:rsidR="004D5CC1">
        <w:rPr>
          <w:rFonts w:cstheme="minorHAnsi"/>
        </w:rPr>
        <w:t>makes</w:t>
      </w:r>
      <w:r>
        <w:rPr>
          <w:rFonts w:cstheme="minorHAnsi"/>
        </w:rPr>
        <w:t xml:space="preserve"> use</w:t>
      </w:r>
      <w:r w:rsidR="004D5CC1">
        <w:rPr>
          <w:rFonts w:cstheme="minorHAnsi"/>
        </w:rPr>
        <w:t xml:space="preserve"> of</w:t>
      </w:r>
      <w:r>
        <w:rPr>
          <w:rFonts w:cstheme="minorHAnsi"/>
        </w:rPr>
        <w:t xml:space="preserve"> the </w:t>
      </w:r>
      <w:r w:rsidRPr="000A36FA">
        <w:rPr>
          <w:rFonts w:cstheme="minorHAnsi"/>
        </w:rPr>
        <w:t>Cross Industry Standard Process for Data-Mining</w:t>
      </w:r>
      <w:r>
        <w:rPr>
          <w:rFonts w:cstheme="minorHAnsi"/>
        </w:rPr>
        <w:t xml:space="preserve"> </w:t>
      </w:r>
      <w:r w:rsidR="00A7036E">
        <w:rPr>
          <w:rFonts w:cstheme="minorHAnsi"/>
        </w:rPr>
        <w:t>methodology also</w:t>
      </w:r>
      <w:r>
        <w:rPr>
          <w:rFonts w:cstheme="minorHAnsi"/>
        </w:rPr>
        <w:t xml:space="preserve"> known as CIRSP-DM methodology. It is a standard process model that aims at describing the various approaches taken by data mining experts. It gives out guidelines on how to organize, plan and execute data science projects.</w:t>
      </w:r>
    </w:p>
    <w:p w14:paraId="0329AEAA" w14:textId="3F2725C9" w:rsidR="000B0C6D" w:rsidRDefault="000B0C6D" w:rsidP="000B0C6D">
      <w:pPr>
        <w:pStyle w:val="ListParagraph"/>
        <w:numPr>
          <w:ilvl w:val="0"/>
          <w:numId w:val="3"/>
        </w:numPr>
        <w:jc w:val="both"/>
        <w:rPr>
          <w:rFonts w:cstheme="minorHAnsi"/>
          <w:b/>
          <w:bCs/>
        </w:rPr>
      </w:pPr>
      <w:r w:rsidRPr="000B0C6D">
        <w:rPr>
          <w:rFonts w:cstheme="minorHAnsi"/>
          <w:b/>
          <w:bCs/>
        </w:rPr>
        <w:t>Python:</w:t>
      </w:r>
    </w:p>
    <w:p w14:paraId="5BE16E5A" w14:textId="5D02CFE6" w:rsidR="000B0C6D" w:rsidRDefault="00DF3820" w:rsidP="000B0C6D">
      <w:pPr>
        <w:pStyle w:val="ListParagraph"/>
        <w:jc w:val="both"/>
        <w:rPr>
          <w:rFonts w:cstheme="minorHAnsi"/>
        </w:rPr>
      </w:pPr>
      <w:r>
        <w:rPr>
          <w:rFonts w:cstheme="minorHAnsi"/>
        </w:rPr>
        <w:t xml:space="preserve">Python is a </w:t>
      </w:r>
      <w:proofErr w:type="gramStart"/>
      <w:r>
        <w:rPr>
          <w:rFonts w:cstheme="minorHAnsi"/>
        </w:rPr>
        <w:t>general purpose high level</w:t>
      </w:r>
      <w:proofErr w:type="gramEnd"/>
      <w:r>
        <w:rPr>
          <w:rFonts w:cstheme="minorHAnsi"/>
        </w:rPr>
        <w:t xml:space="preserve"> programming language. Python is an </w:t>
      </w:r>
      <w:proofErr w:type="gramStart"/>
      <w:r>
        <w:rPr>
          <w:rFonts w:cstheme="minorHAnsi"/>
        </w:rPr>
        <w:t>open source</w:t>
      </w:r>
      <w:proofErr w:type="gramEnd"/>
      <w:r>
        <w:rPr>
          <w:rFonts w:cstheme="minorHAnsi"/>
        </w:rPr>
        <w:t xml:space="preserve"> programming language that offers numerous libraries and inbuilt functions to create and implement data visualisations and machine learning models. </w:t>
      </w:r>
    </w:p>
    <w:p w14:paraId="4FEE83F2" w14:textId="4E5ED2F5" w:rsidR="00DF3820" w:rsidRPr="00DF3820" w:rsidRDefault="00DF3820" w:rsidP="000B0C6D">
      <w:pPr>
        <w:pStyle w:val="ListParagraph"/>
        <w:jc w:val="both"/>
        <w:rPr>
          <w:rFonts w:cstheme="minorHAnsi"/>
        </w:rPr>
      </w:pPr>
      <w:r>
        <w:rPr>
          <w:rFonts w:cstheme="minorHAnsi"/>
        </w:rPr>
        <w:t xml:space="preserve">For this research, pythons scikit learn library will be used </w:t>
      </w:r>
      <w:proofErr w:type="gramStart"/>
      <w:r>
        <w:rPr>
          <w:rFonts w:cstheme="minorHAnsi"/>
        </w:rPr>
        <w:t>to  implement</w:t>
      </w:r>
      <w:proofErr w:type="gramEnd"/>
      <w:r>
        <w:rPr>
          <w:rFonts w:cstheme="minorHAnsi"/>
        </w:rPr>
        <w:t xml:space="preserve"> machine learning models. The greater </w:t>
      </w:r>
    </w:p>
    <w:p w14:paraId="26F8649D" w14:textId="19B4744B" w:rsidR="00D81E1D" w:rsidRPr="000A36FA" w:rsidRDefault="00D81E1D" w:rsidP="00C26F09">
      <w:pPr>
        <w:jc w:val="both"/>
        <w:rPr>
          <w:rFonts w:cstheme="minorHAnsi"/>
          <w:b/>
          <w:bCs/>
        </w:rPr>
      </w:pPr>
      <w:r w:rsidRPr="000A36FA">
        <w:rPr>
          <w:rFonts w:cstheme="minorHAnsi"/>
          <w:b/>
          <w:bCs/>
        </w:rPr>
        <w:t>CRISP-DM:</w:t>
      </w:r>
    </w:p>
    <w:p w14:paraId="525AE153" w14:textId="77777777" w:rsidR="00475010" w:rsidRPr="000A36FA" w:rsidRDefault="00D81E1D" w:rsidP="00C26F09">
      <w:pPr>
        <w:jc w:val="both"/>
        <w:rPr>
          <w:rFonts w:cstheme="minorHAnsi"/>
        </w:rPr>
      </w:pPr>
      <w:r w:rsidRPr="000A36FA">
        <w:rPr>
          <w:rFonts w:cstheme="minorHAnsi"/>
        </w:rPr>
        <w:t xml:space="preserve">Cross Industry Standard Process for Data-Mining is a methodological approach that defined the life-cycle of a Data Science project from its initialisation till its end. This process includes 6 phases that layout the flow of a data science project. </w:t>
      </w:r>
      <w:r w:rsidR="00FB4201" w:rsidRPr="000A36FA">
        <w:rPr>
          <w:rFonts w:cstheme="minorHAnsi"/>
        </w:rPr>
        <w:t>It</w:t>
      </w:r>
      <w:r w:rsidRPr="000A36FA">
        <w:rPr>
          <w:rFonts w:cstheme="minorHAnsi"/>
        </w:rPr>
        <w:t xml:space="preserve"> also</w:t>
      </w:r>
      <w:r w:rsidR="00FB4201" w:rsidRPr="000A36FA">
        <w:rPr>
          <w:rFonts w:cstheme="minorHAnsi"/>
        </w:rPr>
        <w:t xml:space="preserve"> includes</w:t>
      </w:r>
      <w:r w:rsidRPr="000A36FA">
        <w:rPr>
          <w:rFonts w:cstheme="minorHAnsi"/>
        </w:rPr>
        <w:t xml:space="preserve"> a</w:t>
      </w:r>
      <w:r w:rsidR="00FB4201" w:rsidRPr="000A36FA">
        <w:rPr>
          <w:rFonts w:cstheme="minorHAnsi"/>
        </w:rPr>
        <w:t xml:space="preserve"> description of each phase of a data mining project and the tasks related to each phase.</w:t>
      </w:r>
      <w:r w:rsidR="00475010" w:rsidRPr="000A36FA">
        <w:rPr>
          <w:rFonts w:cstheme="minorHAnsi"/>
        </w:rPr>
        <w:t xml:space="preserve"> </w:t>
      </w:r>
      <w:r w:rsidR="00FB4201" w:rsidRPr="000A36FA">
        <w:rPr>
          <w:rFonts w:cstheme="minorHAnsi"/>
        </w:rPr>
        <w:t>CRISP-DM provides a flexible and customizable methodology involving 6 phases,</w:t>
      </w:r>
      <w:r w:rsidR="00475010" w:rsidRPr="000A36FA">
        <w:rPr>
          <w:rFonts w:cstheme="minorHAnsi"/>
        </w:rPr>
        <w:t xml:space="preserve"> many of the activities can be completed in any sequence, and it will frequently be necessary to go back and repeat some procedures.</w:t>
      </w:r>
      <w:r w:rsidR="00FB4201" w:rsidRPr="000A36FA">
        <w:rPr>
          <w:rFonts w:cstheme="minorHAnsi"/>
        </w:rPr>
        <w:t xml:space="preserve"> </w:t>
      </w:r>
      <w:r w:rsidR="00475010" w:rsidRPr="000A36FA">
        <w:rPr>
          <w:rFonts w:cstheme="minorHAnsi"/>
        </w:rPr>
        <w:t xml:space="preserve">The 6 phases of CRISP-DM methodology </w:t>
      </w:r>
      <w:proofErr w:type="gramStart"/>
      <w:r w:rsidR="00475010" w:rsidRPr="000A36FA">
        <w:rPr>
          <w:rFonts w:cstheme="minorHAnsi"/>
        </w:rPr>
        <w:t>are :</w:t>
      </w:r>
      <w:proofErr w:type="gramEnd"/>
    </w:p>
    <w:p w14:paraId="33833A4D" w14:textId="7E3BACA3" w:rsidR="00413EAB" w:rsidRPr="000A36FA" w:rsidRDefault="00413EAB" w:rsidP="00C26F09">
      <w:pPr>
        <w:pStyle w:val="ListParagraph"/>
        <w:numPr>
          <w:ilvl w:val="0"/>
          <w:numId w:val="6"/>
        </w:numPr>
        <w:jc w:val="both"/>
        <w:rPr>
          <w:rFonts w:cstheme="minorHAnsi"/>
        </w:rPr>
      </w:pPr>
      <w:r w:rsidRPr="000A36FA">
        <w:rPr>
          <w:rFonts w:cstheme="minorHAnsi"/>
        </w:rPr>
        <w:t xml:space="preserve">Business Understanding </w:t>
      </w:r>
    </w:p>
    <w:p w14:paraId="325CFF8C" w14:textId="1218B114" w:rsidR="00413EAB" w:rsidRPr="000A36FA" w:rsidRDefault="00413EAB" w:rsidP="00C26F09">
      <w:pPr>
        <w:pStyle w:val="ListParagraph"/>
        <w:numPr>
          <w:ilvl w:val="0"/>
          <w:numId w:val="6"/>
        </w:numPr>
        <w:jc w:val="both"/>
        <w:rPr>
          <w:rFonts w:cstheme="minorHAnsi"/>
        </w:rPr>
      </w:pPr>
      <w:r w:rsidRPr="000A36FA">
        <w:rPr>
          <w:rFonts w:cstheme="minorHAnsi"/>
        </w:rPr>
        <w:t>Data Understanding</w:t>
      </w:r>
    </w:p>
    <w:p w14:paraId="584E16E5" w14:textId="2BEBDF03" w:rsidR="00413EAB" w:rsidRPr="000A36FA" w:rsidRDefault="00413EAB" w:rsidP="00C26F09">
      <w:pPr>
        <w:pStyle w:val="ListParagraph"/>
        <w:numPr>
          <w:ilvl w:val="0"/>
          <w:numId w:val="6"/>
        </w:numPr>
        <w:jc w:val="both"/>
        <w:rPr>
          <w:rFonts w:cstheme="minorHAnsi"/>
        </w:rPr>
      </w:pPr>
      <w:r w:rsidRPr="000A36FA">
        <w:rPr>
          <w:rFonts w:cstheme="minorHAnsi"/>
        </w:rPr>
        <w:t>Data Preparation</w:t>
      </w:r>
    </w:p>
    <w:p w14:paraId="12D74212" w14:textId="127A9786" w:rsidR="00413EAB" w:rsidRPr="000A36FA" w:rsidRDefault="00413EAB" w:rsidP="00C26F09">
      <w:pPr>
        <w:pStyle w:val="ListParagraph"/>
        <w:numPr>
          <w:ilvl w:val="0"/>
          <w:numId w:val="6"/>
        </w:numPr>
        <w:jc w:val="both"/>
        <w:rPr>
          <w:rFonts w:cstheme="minorHAnsi"/>
        </w:rPr>
      </w:pPr>
      <w:r w:rsidRPr="000A36FA">
        <w:rPr>
          <w:rFonts w:cstheme="minorHAnsi"/>
        </w:rPr>
        <w:t>Modelling</w:t>
      </w:r>
    </w:p>
    <w:p w14:paraId="3B06AB65" w14:textId="6B2D2BC5" w:rsidR="00413EAB" w:rsidRPr="000A36FA" w:rsidRDefault="00413EAB" w:rsidP="00C26F09">
      <w:pPr>
        <w:pStyle w:val="ListParagraph"/>
        <w:numPr>
          <w:ilvl w:val="0"/>
          <w:numId w:val="6"/>
        </w:numPr>
        <w:jc w:val="both"/>
        <w:rPr>
          <w:rFonts w:cstheme="minorHAnsi"/>
        </w:rPr>
      </w:pPr>
      <w:r w:rsidRPr="000A36FA">
        <w:rPr>
          <w:rFonts w:cstheme="minorHAnsi"/>
        </w:rPr>
        <w:t>Evaluation</w:t>
      </w:r>
    </w:p>
    <w:p w14:paraId="7F41D464" w14:textId="33B87939" w:rsidR="00413EAB" w:rsidRPr="000A36FA" w:rsidRDefault="00413EAB" w:rsidP="00C26F09">
      <w:pPr>
        <w:pStyle w:val="ListParagraph"/>
        <w:numPr>
          <w:ilvl w:val="0"/>
          <w:numId w:val="6"/>
        </w:numPr>
        <w:jc w:val="both"/>
        <w:rPr>
          <w:rFonts w:cstheme="minorHAnsi"/>
        </w:rPr>
      </w:pPr>
      <w:r w:rsidRPr="000A36FA">
        <w:rPr>
          <w:rFonts w:cstheme="minorHAnsi"/>
        </w:rPr>
        <w:t>Deployment</w:t>
      </w:r>
    </w:p>
    <w:p w14:paraId="3821675E" w14:textId="77777777" w:rsidR="00B949C1" w:rsidRDefault="00475010" w:rsidP="006275CF">
      <w:pPr>
        <w:keepNext/>
        <w:jc w:val="center"/>
      </w:pPr>
      <w:r w:rsidRPr="000A36FA">
        <w:rPr>
          <w:rFonts w:cstheme="minorHAnsi"/>
          <w:noProof/>
        </w:rPr>
        <w:lastRenderedPageBreak/>
        <w:drawing>
          <wp:inline distT="0" distB="0" distL="0" distR="0" wp14:anchorId="7F2EA7A0" wp14:editId="223F5379">
            <wp:extent cx="3333750" cy="272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41329" cy="2733099"/>
                    </a:xfrm>
                    <a:prstGeom prst="rect">
                      <a:avLst/>
                    </a:prstGeom>
                    <a:noFill/>
                    <a:ln>
                      <a:noFill/>
                    </a:ln>
                  </pic:spPr>
                </pic:pic>
              </a:graphicData>
            </a:graphic>
          </wp:inline>
        </w:drawing>
      </w:r>
    </w:p>
    <w:p w14:paraId="34561A99" w14:textId="3F13C0E1" w:rsidR="00475010" w:rsidRPr="000A36FA" w:rsidRDefault="00B949C1" w:rsidP="000E5790">
      <w:pPr>
        <w:pStyle w:val="Caption"/>
        <w:rPr>
          <w:rFonts w:cstheme="minorHAnsi"/>
          <w:sz w:val="22"/>
          <w:szCs w:val="22"/>
        </w:rPr>
      </w:pPr>
      <w:r>
        <w:t>Figure 3.1: CRISP - DM Methodology</w:t>
      </w:r>
    </w:p>
    <w:p w14:paraId="628DFEFE" w14:textId="56647739" w:rsidR="00413EAB" w:rsidRPr="000A36FA" w:rsidRDefault="00413EAB" w:rsidP="00C26F09">
      <w:pPr>
        <w:pStyle w:val="ListParagraph"/>
        <w:numPr>
          <w:ilvl w:val="0"/>
          <w:numId w:val="1"/>
        </w:numPr>
        <w:jc w:val="both"/>
        <w:rPr>
          <w:rFonts w:cstheme="minorHAnsi"/>
          <w:b/>
          <w:bCs/>
        </w:rPr>
      </w:pPr>
      <w:r w:rsidRPr="000A36FA">
        <w:rPr>
          <w:rFonts w:cstheme="minorHAnsi"/>
          <w:b/>
          <w:bCs/>
        </w:rPr>
        <w:t>Business Understanding:</w:t>
      </w:r>
    </w:p>
    <w:p w14:paraId="42A4DF4F" w14:textId="4B58BE95" w:rsidR="00EC2AFA" w:rsidRPr="000A36FA" w:rsidRDefault="007A459E" w:rsidP="00C26F09">
      <w:pPr>
        <w:pStyle w:val="ListParagraph"/>
        <w:jc w:val="both"/>
        <w:rPr>
          <w:rFonts w:cstheme="minorHAnsi"/>
        </w:rPr>
      </w:pPr>
      <w:r>
        <w:t>Business understanding is the very first phase in the CRISP-DM methodology which aims at understanding what needs to accomplished from the research. In this stage the factors that can affect the outcome of a project are discussed upon and the requirements and objectives are defined in a business perspective. By the end of this stage the goals are understood and what will be required of the project is also stated.</w:t>
      </w:r>
    </w:p>
    <w:p w14:paraId="7C39B3C6" w14:textId="0603CCD7" w:rsidR="00A77EA5" w:rsidRDefault="00A77EA5" w:rsidP="00C26F09">
      <w:pPr>
        <w:ind w:left="720"/>
        <w:jc w:val="both"/>
      </w:pPr>
      <w:r>
        <w:t xml:space="preserve">A solar flare is a huge burst of light, energy and radiation which is caused by the entangling of magnetic field lines in the regions of high magnetic field concentration called the sunspots. These flares after eruption effect the space weather in the solar system and when they reach earth they can interfere with the earth's magnetic fields, electric guilds, satellites and personnel in space and can also cause radio blackouts, which can cost countries billions of dollars to fix. Therefore, a model can accurately predict the emergence of solar flares before they happen is essential to minimize such costs. All the models that have been developed so far are not very effective as there is not much information on what are all the factors that affect the eruptions of solar flares from a sunspot. </w:t>
      </w:r>
      <w:r w:rsidR="004D5CC1">
        <w:t>T</w:t>
      </w:r>
      <w:r>
        <w:t>his research</w:t>
      </w:r>
      <w:r w:rsidR="004D5CC1">
        <w:t xml:space="preserve"> tries</w:t>
      </w:r>
      <w:r>
        <w:t xml:space="preserve"> to map the various morphological and magnetic properties of sunspots in order to develop a model that can accurately separate a flaring sunspot from a non-flaring sunspot. </w:t>
      </w:r>
      <w:r w:rsidR="004D5CC1">
        <w:t xml:space="preserve">This research also aims </w:t>
      </w:r>
      <w:r>
        <w:t xml:space="preserve">to find a best model for this research by testing training the data on a number of different models on three different platforms. </w:t>
      </w:r>
      <w:r w:rsidR="004D5CC1">
        <w:t>Two different data catalogues are used for this research -</w:t>
      </w:r>
      <w:r>
        <w:t xml:space="preserve"> the sunspots and</w:t>
      </w:r>
      <w:r w:rsidR="004D5CC1">
        <w:t xml:space="preserve"> the</w:t>
      </w:r>
      <w:r>
        <w:t xml:space="preserve"> solar flares dataset from the NGDC </w:t>
      </w:r>
      <w:proofErr w:type="gramStart"/>
      <w:r>
        <w:t>open source</w:t>
      </w:r>
      <w:proofErr w:type="gramEnd"/>
      <w:r>
        <w:t xml:space="preserve"> dataset.</w:t>
      </w:r>
    </w:p>
    <w:p w14:paraId="3C7A7DEE" w14:textId="77777777" w:rsidR="007D6C93" w:rsidRPr="000A36FA" w:rsidRDefault="007D6C93" w:rsidP="00C26F09">
      <w:pPr>
        <w:pStyle w:val="ListParagraph"/>
        <w:jc w:val="both"/>
        <w:rPr>
          <w:rFonts w:cstheme="minorHAnsi"/>
        </w:rPr>
      </w:pPr>
    </w:p>
    <w:p w14:paraId="6CCD3368" w14:textId="6A5B238A" w:rsidR="004E65AA" w:rsidRPr="000A36FA" w:rsidRDefault="004E65AA" w:rsidP="00C26F09">
      <w:pPr>
        <w:pStyle w:val="ListParagraph"/>
        <w:numPr>
          <w:ilvl w:val="0"/>
          <w:numId w:val="1"/>
        </w:numPr>
        <w:jc w:val="both"/>
        <w:rPr>
          <w:rFonts w:cstheme="minorHAnsi"/>
          <w:b/>
          <w:bCs/>
        </w:rPr>
      </w:pPr>
      <w:r w:rsidRPr="000A36FA">
        <w:rPr>
          <w:rFonts w:cstheme="minorHAnsi"/>
          <w:b/>
          <w:bCs/>
        </w:rPr>
        <w:t>Data Understanding</w:t>
      </w:r>
      <w:r w:rsidR="007D6C93" w:rsidRPr="000A36FA">
        <w:rPr>
          <w:rFonts w:cstheme="minorHAnsi"/>
          <w:b/>
          <w:bCs/>
        </w:rPr>
        <w:t>:</w:t>
      </w:r>
    </w:p>
    <w:p w14:paraId="20934744" w14:textId="0F3ABCFC" w:rsidR="005D529F" w:rsidRPr="000A36FA" w:rsidRDefault="007D6C93" w:rsidP="00C26F09">
      <w:pPr>
        <w:pStyle w:val="ListParagraph"/>
        <w:jc w:val="both"/>
        <w:rPr>
          <w:rFonts w:cstheme="minorHAnsi"/>
        </w:rPr>
      </w:pPr>
      <w:r w:rsidRPr="000A36FA">
        <w:rPr>
          <w:rFonts w:cstheme="minorHAnsi"/>
        </w:rPr>
        <w:t xml:space="preserve">In this phase the data that is collected for the project is explored. This data is explored using visualisations and tables to gain more insights and to </w:t>
      </w:r>
      <w:r w:rsidR="005D529F" w:rsidRPr="000A36FA">
        <w:rPr>
          <w:rFonts w:cstheme="minorHAnsi"/>
        </w:rPr>
        <w:t>identify the quality of the data.</w:t>
      </w:r>
      <w:r w:rsidR="00475010" w:rsidRPr="000A36FA">
        <w:rPr>
          <w:rFonts w:cstheme="minorHAnsi"/>
        </w:rPr>
        <w:t xml:space="preserve"> </w:t>
      </w:r>
      <w:bookmarkStart w:id="11" w:name="_Hlk78885623"/>
      <w:r w:rsidR="00475010" w:rsidRPr="000A36FA">
        <w:rPr>
          <w:rFonts w:cstheme="minorHAnsi"/>
        </w:rPr>
        <w:t xml:space="preserve">This is a very important phase in the methodology as it helps to get the feel of the data and also gives an early opportunity to check if the data collected is indeed the one that will help with the research. </w:t>
      </w:r>
    </w:p>
    <w:bookmarkEnd w:id="11"/>
    <w:p w14:paraId="71778903" w14:textId="11D01E4C" w:rsidR="005D529F" w:rsidRPr="000A36FA" w:rsidRDefault="005D529F" w:rsidP="00C26F09">
      <w:pPr>
        <w:pStyle w:val="ListParagraph"/>
        <w:jc w:val="both"/>
        <w:rPr>
          <w:rFonts w:cstheme="minorHAnsi"/>
        </w:rPr>
      </w:pPr>
    </w:p>
    <w:p w14:paraId="67E5DB33" w14:textId="643CDCE7" w:rsidR="0038436D" w:rsidRDefault="005D529F" w:rsidP="00C26F09">
      <w:pPr>
        <w:pStyle w:val="ListParagraph"/>
        <w:jc w:val="both"/>
        <w:rPr>
          <w:rFonts w:cstheme="minorHAnsi"/>
        </w:rPr>
      </w:pPr>
      <w:r w:rsidRPr="000A36FA">
        <w:rPr>
          <w:rFonts w:cstheme="minorHAnsi"/>
        </w:rPr>
        <w:t xml:space="preserve">For this research </w:t>
      </w:r>
      <w:r w:rsidR="00475010" w:rsidRPr="000A36FA">
        <w:rPr>
          <w:rFonts w:cstheme="minorHAnsi"/>
        </w:rPr>
        <w:t xml:space="preserve">the data has been collected from the NOAA's GOES data </w:t>
      </w:r>
      <w:r w:rsidR="00A7036E" w:rsidRPr="000A36FA">
        <w:rPr>
          <w:rFonts w:cstheme="minorHAnsi"/>
        </w:rPr>
        <w:t>centre</w:t>
      </w:r>
      <w:r w:rsidR="0038436D" w:rsidRPr="000A36FA">
        <w:rPr>
          <w:rFonts w:cstheme="minorHAnsi"/>
        </w:rPr>
        <w:t xml:space="preserve"> about</w:t>
      </w:r>
      <w:r w:rsidRPr="000A36FA">
        <w:rPr>
          <w:rFonts w:cstheme="minorHAnsi"/>
        </w:rPr>
        <w:t xml:space="preserve"> two </w:t>
      </w:r>
      <w:r w:rsidR="00475010" w:rsidRPr="000A36FA">
        <w:rPr>
          <w:rFonts w:cstheme="minorHAnsi"/>
        </w:rPr>
        <w:t>separate events that happen on the surface if the sun</w:t>
      </w:r>
      <w:r w:rsidRPr="000A36FA">
        <w:rPr>
          <w:rFonts w:cstheme="minorHAnsi"/>
        </w:rPr>
        <w:t xml:space="preserve">: solar flares </w:t>
      </w:r>
      <w:r w:rsidR="00944F62">
        <w:rPr>
          <w:rFonts w:cstheme="minorHAnsi"/>
        </w:rPr>
        <w:t xml:space="preserve">catalogue, which contains </w:t>
      </w:r>
      <w:r w:rsidR="00944F62">
        <w:rPr>
          <w:rFonts w:cstheme="minorHAnsi"/>
        </w:rPr>
        <w:lastRenderedPageBreak/>
        <w:t xml:space="preserve">information about the various solar flares that have happened, </w:t>
      </w:r>
      <w:r w:rsidRPr="000A36FA">
        <w:rPr>
          <w:rFonts w:cstheme="minorHAnsi"/>
        </w:rPr>
        <w:t xml:space="preserve">and sunspots </w:t>
      </w:r>
      <w:r w:rsidR="00944F62">
        <w:rPr>
          <w:rFonts w:cstheme="minorHAnsi"/>
        </w:rPr>
        <w:t xml:space="preserve">catalogue, which catalogues information on sunspots groups that have appeared on the surface of the sun, </w:t>
      </w:r>
      <w:r w:rsidRPr="000A36FA">
        <w:rPr>
          <w:rFonts w:cstheme="minorHAnsi"/>
        </w:rPr>
        <w:t xml:space="preserve">from the </w:t>
      </w:r>
      <w:r w:rsidR="00944F62">
        <w:rPr>
          <w:rFonts w:cstheme="minorHAnsi"/>
        </w:rPr>
        <w:t>period</w:t>
      </w:r>
      <w:r w:rsidRPr="000A36FA">
        <w:rPr>
          <w:rFonts w:cstheme="minorHAnsi"/>
        </w:rPr>
        <w:t xml:space="preserve"> ranging from</w:t>
      </w:r>
      <w:r w:rsidR="00944F62">
        <w:rPr>
          <w:rFonts w:cstheme="minorHAnsi"/>
        </w:rPr>
        <w:t xml:space="preserve"> the beginning of</w:t>
      </w:r>
      <w:r w:rsidRPr="000A36FA">
        <w:rPr>
          <w:rFonts w:cstheme="minorHAnsi"/>
        </w:rPr>
        <w:t xml:space="preserve"> 1996 </w:t>
      </w:r>
      <w:r w:rsidR="00944F62">
        <w:rPr>
          <w:rFonts w:cstheme="minorHAnsi"/>
        </w:rPr>
        <w:t>to</w:t>
      </w:r>
      <w:r w:rsidRPr="000A36FA">
        <w:rPr>
          <w:rFonts w:cstheme="minorHAnsi"/>
        </w:rPr>
        <w:t xml:space="preserve"> </w:t>
      </w:r>
      <w:r w:rsidR="00944F62">
        <w:rPr>
          <w:rFonts w:cstheme="minorHAnsi"/>
        </w:rPr>
        <w:t xml:space="preserve">the end of </w:t>
      </w:r>
      <w:r w:rsidRPr="000A36FA">
        <w:rPr>
          <w:rFonts w:cstheme="minorHAnsi"/>
        </w:rPr>
        <w:t xml:space="preserve">2016. </w:t>
      </w:r>
      <w:r w:rsidR="00C53948" w:rsidRPr="000A36FA">
        <w:rPr>
          <w:rFonts w:cstheme="minorHAnsi"/>
        </w:rPr>
        <w:t xml:space="preserve">The main columns </w:t>
      </w:r>
      <w:r w:rsidR="00D57608" w:rsidRPr="000A36FA">
        <w:rPr>
          <w:rFonts w:cstheme="minorHAnsi"/>
        </w:rPr>
        <w:t>i</w:t>
      </w:r>
      <w:r w:rsidR="00944F62">
        <w:rPr>
          <w:rFonts w:cstheme="minorHAnsi"/>
        </w:rPr>
        <w:t xml:space="preserve">n each of the dataset are </w:t>
      </w:r>
      <w:r w:rsidR="004F147A">
        <w:rPr>
          <w:rFonts w:cstheme="minorHAnsi"/>
        </w:rPr>
        <w:t>described</w:t>
      </w:r>
      <w:r w:rsidR="00944F62">
        <w:rPr>
          <w:rFonts w:cstheme="minorHAnsi"/>
        </w:rPr>
        <w:t xml:space="preserve"> below:</w:t>
      </w:r>
    </w:p>
    <w:p w14:paraId="08B86663" w14:textId="77777777" w:rsidR="00944F62" w:rsidRPr="000A36FA" w:rsidRDefault="00944F62" w:rsidP="00C26F09">
      <w:pPr>
        <w:pStyle w:val="ListParagraph"/>
        <w:jc w:val="both"/>
        <w:rPr>
          <w:rFonts w:cstheme="minorHAnsi"/>
          <w:b/>
          <w:bCs/>
        </w:rPr>
      </w:pPr>
    </w:p>
    <w:p w14:paraId="704567AC" w14:textId="6B7915BF" w:rsidR="005D529F" w:rsidRPr="000A36FA" w:rsidRDefault="00D57608" w:rsidP="00C26F09">
      <w:pPr>
        <w:pStyle w:val="ListParagraph"/>
        <w:jc w:val="both"/>
        <w:rPr>
          <w:rFonts w:cstheme="minorHAnsi"/>
        </w:rPr>
      </w:pPr>
      <w:r w:rsidRPr="000A36FA">
        <w:rPr>
          <w:rFonts w:cstheme="minorHAnsi"/>
          <w:b/>
          <w:bCs/>
        </w:rPr>
        <w:t>S</w:t>
      </w:r>
      <w:r w:rsidR="00C53948" w:rsidRPr="000A36FA">
        <w:rPr>
          <w:rFonts w:cstheme="minorHAnsi"/>
          <w:b/>
          <w:bCs/>
        </w:rPr>
        <w:t xml:space="preserve">olar </w:t>
      </w:r>
      <w:r w:rsidRPr="000A36FA">
        <w:rPr>
          <w:rFonts w:cstheme="minorHAnsi"/>
          <w:b/>
          <w:bCs/>
        </w:rPr>
        <w:t>F</w:t>
      </w:r>
      <w:r w:rsidR="00C53948" w:rsidRPr="000A36FA">
        <w:rPr>
          <w:rFonts w:cstheme="minorHAnsi"/>
          <w:b/>
          <w:bCs/>
        </w:rPr>
        <w:t>lare dataset</w:t>
      </w:r>
      <w:r w:rsidR="0038436D" w:rsidRPr="000A36FA">
        <w:rPr>
          <w:rFonts w:cstheme="minorHAnsi"/>
          <w:b/>
          <w:bCs/>
        </w:rPr>
        <w:t>:</w:t>
      </w:r>
    </w:p>
    <w:tbl>
      <w:tblPr>
        <w:tblStyle w:val="GridTable4-Accent5"/>
        <w:tblW w:w="0" w:type="auto"/>
        <w:tblLook w:val="04A0" w:firstRow="1" w:lastRow="0" w:firstColumn="1" w:lastColumn="0" w:noHBand="0" w:noVBand="1"/>
      </w:tblPr>
      <w:tblGrid>
        <w:gridCol w:w="2122"/>
        <w:gridCol w:w="5244"/>
        <w:gridCol w:w="1650"/>
      </w:tblGrid>
      <w:tr w:rsidR="005171AC" w:rsidRPr="000A36FA" w14:paraId="1408D772" w14:textId="77777777" w:rsidTr="008D0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50F22E" w14:textId="49D23FCD" w:rsidR="005171AC" w:rsidRPr="000A36FA" w:rsidRDefault="005171AC" w:rsidP="00C26F09">
            <w:pPr>
              <w:jc w:val="both"/>
              <w:rPr>
                <w:rFonts w:cstheme="minorHAnsi"/>
              </w:rPr>
            </w:pPr>
            <w:r w:rsidRPr="000A36FA">
              <w:rPr>
                <w:rFonts w:cstheme="minorHAnsi"/>
              </w:rPr>
              <w:t>Column</w:t>
            </w:r>
          </w:p>
        </w:tc>
        <w:tc>
          <w:tcPr>
            <w:tcW w:w="5244" w:type="dxa"/>
          </w:tcPr>
          <w:p w14:paraId="47678B2E" w14:textId="1B9AC15E" w:rsidR="005171AC" w:rsidRPr="000A36FA" w:rsidRDefault="005171AC" w:rsidP="00C26F09">
            <w:pPr>
              <w:jc w:val="both"/>
              <w:cnfStyle w:val="100000000000" w:firstRow="1" w:lastRow="0" w:firstColumn="0" w:lastColumn="0" w:oddVBand="0" w:evenVBand="0" w:oddHBand="0" w:evenHBand="0" w:firstRowFirstColumn="0" w:firstRowLastColumn="0" w:lastRowFirstColumn="0" w:lastRowLastColumn="0"/>
              <w:rPr>
                <w:rFonts w:cstheme="minorHAnsi"/>
              </w:rPr>
            </w:pPr>
            <w:r w:rsidRPr="000A36FA">
              <w:rPr>
                <w:rFonts w:cstheme="minorHAnsi"/>
              </w:rPr>
              <w:t>Description</w:t>
            </w:r>
          </w:p>
        </w:tc>
        <w:tc>
          <w:tcPr>
            <w:tcW w:w="1650" w:type="dxa"/>
          </w:tcPr>
          <w:p w14:paraId="6A532D97" w14:textId="04B14C5E" w:rsidR="005171AC" w:rsidRPr="000A36FA" w:rsidRDefault="005171AC" w:rsidP="00C26F09">
            <w:pPr>
              <w:jc w:val="both"/>
              <w:cnfStyle w:val="100000000000" w:firstRow="1" w:lastRow="0" w:firstColumn="0" w:lastColumn="0" w:oddVBand="0" w:evenVBand="0" w:oddHBand="0" w:evenHBand="0" w:firstRowFirstColumn="0" w:firstRowLastColumn="0" w:lastRowFirstColumn="0" w:lastRowLastColumn="0"/>
              <w:rPr>
                <w:rFonts w:cstheme="minorHAnsi"/>
              </w:rPr>
            </w:pPr>
            <w:r w:rsidRPr="000A36FA">
              <w:rPr>
                <w:rFonts w:cstheme="minorHAnsi"/>
              </w:rPr>
              <w:t>Data Type</w:t>
            </w:r>
          </w:p>
        </w:tc>
      </w:tr>
      <w:tr w:rsidR="005171AC" w:rsidRPr="000A36FA" w14:paraId="535FD178" w14:textId="77777777" w:rsidTr="008D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3DDEDF" w14:textId="70F91FA0" w:rsidR="005171AC" w:rsidRPr="000A36FA" w:rsidRDefault="005171AC" w:rsidP="00C26F09">
            <w:pPr>
              <w:jc w:val="both"/>
              <w:rPr>
                <w:rFonts w:cstheme="minorHAnsi"/>
                <w:b w:val="0"/>
                <w:bCs w:val="0"/>
              </w:rPr>
            </w:pPr>
            <w:r w:rsidRPr="000A36FA">
              <w:rPr>
                <w:rFonts w:cstheme="minorHAnsi"/>
                <w:b w:val="0"/>
                <w:bCs w:val="0"/>
              </w:rPr>
              <w:t>Date</w:t>
            </w:r>
          </w:p>
        </w:tc>
        <w:tc>
          <w:tcPr>
            <w:tcW w:w="5244" w:type="dxa"/>
          </w:tcPr>
          <w:p w14:paraId="0A9BDC2B" w14:textId="689E5FB6" w:rsidR="005171AC" w:rsidRPr="000A36FA" w:rsidRDefault="00854995"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The date the solar flare was recorded.</w:t>
            </w:r>
          </w:p>
        </w:tc>
        <w:tc>
          <w:tcPr>
            <w:tcW w:w="1650" w:type="dxa"/>
          </w:tcPr>
          <w:p w14:paraId="185A1838" w14:textId="30D94079" w:rsidR="005171AC" w:rsidRPr="000A36FA" w:rsidRDefault="008D0C93"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Date Time</w:t>
            </w:r>
          </w:p>
        </w:tc>
      </w:tr>
      <w:tr w:rsidR="005171AC" w:rsidRPr="000A36FA" w14:paraId="633CF942" w14:textId="77777777" w:rsidTr="008D0C93">
        <w:tc>
          <w:tcPr>
            <w:cnfStyle w:val="001000000000" w:firstRow="0" w:lastRow="0" w:firstColumn="1" w:lastColumn="0" w:oddVBand="0" w:evenVBand="0" w:oddHBand="0" w:evenHBand="0" w:firstRowFirstColumn="0" w:firstRowLastColumn="0" w:lastRowFirstColumn="0" w:lastRowLastColumn="0"/>
            <w:tcW w:w="2122" w:type="dxa"/>
          </w:tcPr>
          <w:p w14:paraId="1DF3BA1E" w14:textId="507AD3E3" w:rsidR="005171AC" w:rsidRPr="000A36FA" w:rsidRDefault="005171AC" w:rsidP="00C26F09">
            <w:pPr>
              <w:jc w:val="both"/>
              <w:rPr>
                <w:rFonts w:cstheme="minorHAnsi"/>
                <w:b w:val="0"/>
                <w:bCs w:val="0"/>
              </w:rPr>
            </w:pPr>
            <w:r w:rsidRPr="000A36FA">
              <w:rPr>
                <w:rFonts w:cstheme="minorHAnsi"/>
                <w:b w:val="0"/>
                <w:bCs w:val="0"/>
              </w:rPr>
              <w:t>Start Time</w:t>
            </w:r>
          </w:p>
        </w:tc>
        <w:tc>
          <w:tcPr>
            <w:tcW w:w="5244" w:type="dxa"/>
          </w:tcPr>
          <w:p w14:paraId="2A37DC5A" w14:textId="7CE0B283" w:rsidR="005171AC" w:rsidRPr="000A36FA" w:rsidRDefault="00854995"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Start time of the flare.</w:t>
            </w:r>
          </w:p>
        </w:tc>
        <w:tc>
          <w:tcPr>
            <w:tcW w:w="1650" w:type="dxa"/>
          </w:tcPr>
          <w:p w14:paraId="3C0D3F2A" w14:textId="652F4341" w:rsidR="005171AC" w:rsidRPr="000A36FA" w:rsidRDefault="008D0C9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Date Time</w:t>
            </w:r>
          </w:p>
        </w:tc>
      </w:tr>
      <w:tr w:rsidR="005171AC" w:rsidRPr="000A36FA" w14:paraId="7AA3670B" w14:textId="77777777" w:rsidTr="008D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533525D" w14:textId="7B4770A8" w:rsidR="005171AC" w:rsidRPr="000A36FA" w:rsidRDefault="005171AC" w:rsidP="00C26F09">
            <w:pPr>
              <w:jc w:val="both"/>
              <w:rPr>
                <w:rFonts w:cstheme="minorHAnsi"/>
                <w:b w:val="0"/>
                <w:bCs w:val="0"/>
              </w:rPr>
            </w:pPr>
            <w:r w:rsidRPr="000A36FA">
              <w:rPr>
                <w:rFonts w:cstheme="minorHAnsi"/>
                <w:b w:val="0"/>
                <w:bCs w:val="0"/>
              </w:rPr>
              <w:t>End Ti</w:t>
            </w:r>
            <w:r w:rsidR="003935DF" w:rsidRPr="000A36FA">
              <w:rPr>
                <w:rFonts w:cstheme="minorHAnsi"/>
                <w:b w:val="0"/>
                <w:bCs w:val="0"/>
              </w:rPr>
              <w:t>m</w:t>
            </w:r>
            <w:r w:rsidRPr="000A36FA">
              <w:rPr>
                <w:rFonts w:cstheme="minorHAnsi"/>
                <w:b w:val="0"/>
                <w:bCs w:val="0"/>
              </w:rPr>
              <w:t>e</w:t>
            </w:r>
          </w:p>
        </w:tc>
        <w:tc>
          <w:tcPr>
            <w:tcW w:w="5244" w:type="dxa"/>
          </w:tcPr>
          <w:p w14:paraId="0CEB7728" w14:textId="532D53CF" w:rsidR="005171AC" w:rsidRPr="000A36FA" w:rsidRDefault="00854995"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The time at which the flare reaches its peak intensity.</w:t>
            </w:r>
          </w:p>
        </w:tc>
        <w:tc>
          <w:tcPr>
            <w:tcW w:w="1650" w:type="dxa"/>
          </w:tcPr>
          <w:p w14:paraId="4046E3F1" w14:textId="412EEC2B" w:rsidR="005171AC" w:rsidRPr="000A36FA" w:rsidRDefault="008D0C93"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Date Time</w:t>
            </w:r>
          </w:p>
        </w:tc>
      </w:tr>
      <w:tr w:rsidR="005171AC" w:rsidRPr="000A36FA" w14:paraId="5619382D" w14:textId="77777777" w:rsidTr="008D0C93">
        <w:tc>
          <w:tcPr>
            <w:cnfStyle w:val="001000000000" w:firstRow="0" w:lastRow="0" w:firstColumn="1" w:lastColumn="0" w:oddVBand="0" w:evenVBand="0" w:oddHBand="0" w:evenHBand="0" w:firstRowFirstColumn="0" w:firstRowLastColumn="0" w:lastRowFirstColumn="0" w:lastRowLastColumn="0"/>
            <w:tcW w:w="2122" w:type="dxa"/>
          </w:tcPr>
          <w:p w14:paraId="69B510AC" w14:textId="6A35797A" w:rsidR="005171AC" w:rsidRPr="000A36FA" w:rsidRDefault="005171AC" w:rsidP="00C26F09">
            <w:pPr>
              <w:jc w:val="both"/>
              <w:rPr>
                <w:rFonts w:cstheme="minorHAnsi"/>
                <w:b w:val="0"/>
                <w:bCs w:val="0"/>
              </w:rPr>
            </w:pPr>
            <w:r w:rsidRPr="000A36FA">
              <w:rPr>
                <w:rFonts w:cstheme="minorHAnsi"/>
                <w:b w:val="0"/>
                <w:bCs w:val="0"/>
              </w:rPr>
              <w:t>Max Time</w:t>
            </w:r>
          </w:p>
        </w:tc>
        <w:tc>
          <w:tcPr>
            <w:tcW w:w="5244" w:type="dxa"/>
          </w:tcPr>
          <w:p w14:paraId="624D841A" w14:textId="7A59937B" w:rsidR="005171AC" w:rsidRPr="000A36FA" w:rsidRDefault="00854995"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The duration till which the flare lasted.</w:t>
            </w:r>
          </w:p>
        </w:tc>
        <w:tc>
          <w:tcPr>
            <w:tcW w:w="1650" w:type="dxa"/>
          </w:tcPr>
          <w:p w14:paraId="52D1CFAE" w14:textId="7AC2DDEC" w:rsidR="005171AC" w:rsidRPr="000A36FA" w:rsidRDefault="008D0C9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Date Time</w:t>
            </w:r>
          </w:p>
        </w:tc>
      </w:tr>
      <w:tr w:rsidR="005171AC" w:rsidRPr="000A36FA" w14:paraId="1D2B9921" w14:textId="77777777" w:rsidTr="008D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8CFAC1" w14:textId="6A64C152" w:rsidR="005171AC" w:rsidRPr="000A36FA" w:rsidRDefault="00F10BBB" w:rsidP="00C26F09">
            <w:pPr>
              <w:jc w:val="both"/>
              <w:rPr>
                <w:rFonts w:cstheme="minorHAnsi"/>
                <w:b w:val="0"/>
                <w:bCs w:val="0"/>
              </w:rPr>
            </w:pPr>
            <w:r w:rsidRPr="000A36FA">
              <w:rPr>
                <w:rFonts w:cstheme="minorHAnsi"/>
                <w:b w:val="0"/>
                <w:bCs w:val="0"/>
              </w:rPr>
              <w:t>Location</w:t>
            </w:r>
          </w:p>
        </w:tc>
        <w:tc>
          <w:tcPr>
            <w:tcW w:w="5244" w:type="dxa"/>
          </w:tcPr>
          <w:p w14:paraId="5B7C80DF" w14:textId="4F8D0BAF" w:rsidR="005171AC" w:rsidRPr="000A36FA" w:rsidRDefault="00854995"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 xml:space="preserve">Longitude and Latitude of the sunspot from which flare originated. </w:t>
            </w:r>
          </w:p>
        </w:tc>
        <w:tc>
          <w:tcPr>
            <w:tcW w:w="1650" w:type="dxa"/>
          </w:tcPr>
          <w:p w14:paraId="5268E525" w14:textId="0C34DC1D" w:rsidR="005171AC" w:rsidRPr="000A36FA" w:rsidRDefault="008D0C93"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String</w:t>
            </w:r>
          </w:p>
        </w:tc>
      </w:tr>
      <w:tr w:rsidR="005171AC" w:rsidRPr="000A36FA" w14:paraId="2340EF81" w14:textId="77777777" w:rsidTr="008D0C93">
        <w:tc>
          <w:tcPr>
            <w:cnfStyle w:val="001000000000" w:firstRow="0" w:lastRow="0" w:firstColumn="1" w:lastColumn="0" w:oddVBand="0" w:evenVBand="0" w:oddHBand="0" w:evenHBand="0" w:firstRowFirstColumn="0" w:firstRowLastColumn="0" w:lastRowFirstColumn="0" w:lastRowLastColumn="0"/>
            <w:tcW w:w="2122" w:type="dxa"/>
          </w:tcPr>
          <w:p w14:paraId="2C9E54EA" w14:textId="3F016757" w:rsidR="005171AC" w:rsidRPr="000A36FA" w:rsidRDefault="00F10BBB" w:rsidP="00C26F09">
            <w:pPr>
              <w:jc w:val="both"/>
              <w:rPr>
                <w:rFonts w:cstheme="minorHAnsi"/>
                <w:b w:val="0"/>
                <w:bCs w:val="0"/>
              </w:rPr>
            </w:pPr>
            <w:r w:rsidRPr="000A36FA">
              <w:rPr>
                <w:rFonts w:cstheme="minorHAnsi"/>
                <w:b w:val="0"/>
                <w:bCs w:val="0"/>
              </w:rPr>
              <w:t>X-Ray Class</w:t>
            </w:r>
          </w:p>
        </w:tc>
        <w:tc>
          <w:tcPr>
            <w:tcW w:w="5244" w:type="dxa"/>
          </w:tcPr>
          <w:p w14:paraId="512C6B40" w14:textId="47A2ACF4" w:rsidR="005171AC" w:rsidRPr="000A36FA" w:rsidRDefault="00854995"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The class of X-Ray (A, B, M, X).</w:t>
            </w:r>
          </w:p>
        </w:tc>
        <w:tc>
          <w:tcPr>
            <w:tcW w:w="1650" w:type="dxa"/>
          </w:tcPr>
          <w:p w14:paraId="301B52B6" w14:textId="3A491803" w:rsidR="005171AC" w:rsidRPr="000A36FA" w:rsidRDefault="008D0C9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String</w:t>
            </w:r>
          </w:p>
        </w:tc>
      </w:tr>
      <w:tr w:rsidR="005171AC" w:rsidRPr="000A36FA" w14:paraId="22132406" w14:textId="77777777" w:rsidTr="008D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30E41C" w14:textId="1126BEF9" w:rsidR="005171AC" w:rsidRPr="000A36FA" w:rsidRDefault="00F10BBB" w:rsidP="00C26F09">
            <w:pPr>
              <w:jc w:val="both"/>
              <w:rPr>
                <w:rFonts w:cstheme="minorHAnsi"/>
                <w:b w:val="0"/>
                <w:bCs w:val="0"/>
              </w:rPr>
            </w:pPr>
            <w:r w:rsidRPr="000A36FA">
              <w:rPr>
                <w:rFonts w:cstheme="minorHAnsi"/>
                <w:b w:val="0"/>
                <w:bCs w:val="0"/>
              </w:rPr>
              <w:t>X-Ray Intensity</w:t>
            </w:r>
          </w:p>
        </w:tc>
        <w:tc>
          <w:tcPr>
            <w:tcW w:w="5244" w:type="dxa"/>
          </w:tcPr>
          <w:p w14:paraId="27ABBB26" w14:textId="20DA70A6" w:rsidR="005171AC" w:rsidRPr="000A36FA" w:rsidRDefault="00854995"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The total intensity.</w:t>
            </w:r>
          </w:p>
        </w:tc>
        <w:tc>
          <w:tcPr>
            <w:tcW w:w="1650" w:type="dxa"/>
          </w:tcPr>
          <w:p w14:paraId="02376465" w14:textId="36DCA7F7" w:rsidR="005171AC" w:rsidRPr="000A36FA" w:rsidRDefault="008D0C93"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Number</w:t>
            </w:r>
          </w:p>
        </w:tc>
      </w:tr>
      <w:tr w:rsidR="00F10BBB" w:rsidRPr="000A36FA" w14:paraId="7528A254" w14:textId="77777777" w:rsidTr="008D0C93">
        <w:tc>
          <w:tcPr>
            <w:cnfStyle w:val="001000000000" w:firstRow="0" w:lastRow="0" w:firstColumn="1" w:lastColumn="0" w:oddVBand="0" w:evenVBand="0" w:oddHBand="0" w:evenHBand="0" w:firstRowFirstColumn="0" w:firstRowLastColumn="0" w:lastRowFirstColumn="0" w:lastRowLastColumn="0"/>
            <w:tcW w:w="2122" w:type="dxa"/>
          </w:tcPr>
          <w:p w14:paraId="3A1EEC9B" w14:textId="25B71654" w:rsidR="00F10BBB" w:rsidRPr="000A36FA" w:rsidRDefault="00F10BBB" w:rsidP="00C26F09">
            <w:pPr>
              <w:jc w:val="both"/>
              <w:rPr>
                <w:rFonts w:cstheme="minorHAnsi"/>
                <w:b w:val="0"/>
                <w:bCs w:val="0"/>
              </w:rPr>
            </w:pPr>
            <w:r w:rsidRPr="000A36FA">
              <w:rPr>
                <w:rFonts w:cstheme="minorHAnsi"/>
                <w:b w:val="0"/>
                <w:bCs w:val="0"/>
              </w:rPr>
              <w:t>NOAA Number</w:t>
            </w:r>
          </w:p>
        </w:tc>
        <w:tc>
          <w:tcPr>
            <w:tcW w:w="5244" w:type="dxa"/>
          </w:tcPr>
          <w:p w14:paraId="4F67C98E" w14:textId="055C4273" w:rsidR="00F10BBB" w:rsidRPr="000A36FA" w:rsidRDefault="00854995"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NOAA Number of the sunspot from which the flare originated.</w:t>
            </w:r>
          </w:p>
        </w:tc>
        <w:tc>
          <w:tcPr>
            <w:tcW w:w="1650" w:type="dxa"/>
          </w:tcPr>
          <w:p w14:paraId="5BAC1EDB" w14:textId="228C652A" w:rsidR="00F10BBB" w:rsidRPr="000A36FA" w:rsidRDefault="008D0C9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Number</w:t>
            </w:r>
          </w:p>
        </w:tc>
      </w:tr>
      <w:tr w:rsidR="00F10BBB" w:rsidRPr="000A36FA" w14:paraId="62B12E5D" w14:textId="77777777" w:rsidTr="008D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2E86A80" w14:textId="52217802" w:rsidR="00F10BBB" w:rsidRPr="000A36FA" w:rsidRDefault="00F10BBB" w:rsidP="00C26F09">
            <w:pPr>
              <w:jc w:val="both"/>
              <w:rPr>
                <w:rFonts w:cstheme="minorHAnsi"/>
                <w:b w:val="0"/>
                <w:bCs w:val="0"/>
              </w:rPr>
            </w:pPr>
            <w:r w:rsidRPr="000A36FA">
              <w:rPr>
                <w:rFonts w:cstheme="minorHAnsi"/>
                <w:b w:val="0"/>
                <w:bCs w:val="0"/>
              </w:rPr>
              <w:t>Integrated Flux</w:t>
            </w:r>
          </w:p>
        </w:tc>
        <w:tc>
          <w:tcPr>
            <w:tcW w:w="5244" w:type="dxa"/>
          </w:tcPr>
          <w:p w14:paraId="194A7F41" w14:textId="767D7593" w:rsidR="00F10BBB" w:rsidRPr="000A36FA" w:rsidRDefault="00854995"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The total integrated flux of the flare that was observed.</w:t>
            </w:r>
          </w:p>
        </w:tc>
        <w:tc>
          <w:tcPr>
            <w:tcW w:w="1650" w:type="dxa"/>
          </w:tcPr>
          <w:p w14:paraId="5A00906B" w14:textId="07F17206" w:rsidR="00F10BBB" w:rsidRPr="000A36FA" w:rsidRDefault="008D0C93"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Number</w:t>
            </w:r>
          </w:p>
        </w:tc>
      </w:tr>
      <w:tr w:rsidR="00F10BBB" w:rsidRPr="000A36FA" w14:paraId="3FB523E2" w14:textId="77777777" w:rsidTr="008D0C93">
        <w:tc>
          <w:tcPr>
            <w:cnfStyle w:val="001000000000" w:firstRow="0" w:lastRow="0" w:firstColumn="1" w:lastColumn="0" w:oddVBand="0" w:evenVBand="0" w:oddHBand="0" w:evenHBand="0" w:firstRowFirstColumn="0" w:firstRowLastColumn="0" w:lastRowFirstColumn="0" w:lastRowLastColumn="0"/>
            <w:tcW w:w="2122" w:type="dxa"/>
          </w:tcPr>
          <w:p w14:paraId="424C894A" w14:textId="2001A756" w:rsidR="00F10BBB" w:rsidRPr="000A36FA" w:rsidRDefault="00F10BBB" w:rsidP="00C26F09">
            <w:pPr>
              <w:jc w:val="both"/>
              <w:rPr>
                <w:rFonts w:cstheme="minorHAnsi"/>
                <w:b w:val="0"/>
                <w:bCs w:val="0"/>
              </w:rPr>
            </w:pPr>
            <w:r w:rsidRPr="000A36FA">
              <w:rPr>
                <w:rFonts w:cstheme="minorHAnsi"/>
                <w:b w:val="0"/>
                <w:bCs w:val="0"/>
              </w:rPr>
              <w:t>Total Region Area</w:t>
            </w:r>
          </w:p>
        </w:tc>
        <w:tc>
          <w:tcPr>
            <w:tcW w:w="5244" w:type="dxa"/>
          </w:tcPr>
          <w:p w14:paraId="0D3BBE1E" w14:textId="77777777" w:rsidR="00F10BBB" w:rsidRPr="000A36FA" w:rsidRDefault="00F10BBB"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650" w:type="dxa"/>
          </w:tcPr>
          <w:p w14:paraId="47F93D65" w14:textId="77777777" w:rsidR="00F10BBB" w:rsidRPr="000A36FA" w:rsidRDefault="00F10BBB"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F10BBB" w:rsidRPr="000A36FA" w14:paraId="287F289D" w14:textId="77777777" w:rsidTr="008D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2E66ED" w14:textId="6E83D8FF" w:rsidR="00F10BBB" w:rsidRPr="000A36FA" w:rsidRDefault="00F10BBB" w:rsidP="00C26F09">
            <w:pPr>
              <w:jc w:val="both"/>
              <w:rPr>
                <w:rFonts w:cstheme="minorHAnsi"/>
                <w:b w:val="0"/>
                <w:bCs w:val="0"/>
              </w:rPr>
            </w:pPr>
            <w:r w:rsidRPr="000A36FA">
              <w:rPr>
                <w:rFonts w:cstheme="minorHAnsi"/>
                <w:b w:val="0"/>
                <w:bCs w:val="0"/>
              </w:rPr>
              <w:t>Total Intensity</w:t>
            </w:r>
          </w:p>
        </w:tc>
        <w:tc>
          <w:tcPr>
            <w:tcW w:w="5244" w:type="dxa"/>
          </w:tcPr>
          <w:p w14:paraId="462F530F" w14:textId="77777777" w:rsidR="00F10BBB" w:rsidRPr="000A36FA" w:rsidRDefault="00F10BBB"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1650" w:type="dxa"/>
          </w:tcPr>
          <w:p w14:paraId="209252CC" w14:textId="77777777" w:rsidR="00F10BBB" w:rsidRPr="000A36FA" w:rsidRDefault="00F10BBB"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p>
        </w:tc>
      </w:tr>
    </w:tbl>
    <w:p w14:paraId="35006691" w14:textId="75A00C83" w:rsidR="00D57608" w:rsidRDefault="00212470" w:rsidP="00212470">
      <w:pPr>
        <w:pStyle w:val="Caption"/>
        <w:rPr>
          <w:rFonts w:cstheme="minorHAnsi"/>
        </w:rPr>
      </w:pPr>
      <w:bookmarkStart w:id="12" w:name="_Toc80043708"/>
      <w:r>
        <w:t xml:space="preserve">Table 3. </w:t>
      </w:r>
      <w:fldSimple w:instr=" SEQ Table_3. \* ARABIC ">
        <w:r>
          <w:rPr>
            <w:noProof/>
          </w:rPr>
          <w:t>1</w:t>
        </w:r>
      </w:fldSimple>
      <w:r w:rsidR="002C172B" w:rsidRPr="000E5790">
        <w:t>:</w:t>
      </w:r>
      <w:r w:rsidR="00DF0A62" w:rsidRPr="000E5790">
        <w:t xml:space="preserve"> </w:t>
      </w:r>
      <w:r w:rsidR="002C172B" w:rsidRPr="000E5790">
        <w:t>Column descriptions for the solar flare dataset from the NGDC catalogue</w:t>
      </w:r>
      <w:r w:rsidR="002C172B">
        <w:t>.</w:t>
      </w:r>
      <w:bookmarkEnd w:id="12"/>
    </w:p>
    <w:p w14:paraId="25D3C6B4" w14:textId="46319441" w:rsidR="00944F62" w:rsidRPr="000A36FA" w:rsidRDefault="00944F62" w:rsidP="00C26F09">
      <w:pPr>
        <w:jc w:val="both"/>
        <w:rPr>
          <w:rFonts w:cstheme="minorHAnsi"/>
        </w:rPr>
      </w:pPr>
      <w:r>
        <w:rPr>
          <w:rFonts w:cstheme="minorHAnsi"/>
        </w:rPr>
        <w:t>Since the research only focuses on a binary classification of the sunspots into flaring and non-flaring groups a lot of information on time and date becomes irrelevant towards the final result. But this data will still be kept in order to deve</w:t>
      </w:r>
      <w:r w:rsidR="00BB68B4">
        <w:rPr>
          <w:rFonts w:cstheme="minorHAnsi"/>
        </w:rPr>
        <w:t>lop upon it in the future works.</w:t>
      </w:r>
      <w:r>
        <w:rPr>
          <w:rFonts w:cstheme="minorHAnsi"/>
        </w:rPr>
        <w:t xml:space="preserve"> </w:t>
      </w:r>
    </w:p>
    <w:p w14:paraId="3976F08C" w14:textId="35627E4B" w:rsidR="00D57608" w:rsidRPr="000A36FA" w:rsidRDefault="00D57608" w:rsidP="00C26F09">
      <w:pPr>
        <w:pStyle w:val="ListParagraph"/>
        <w:jc w:val="both"/>
        <w:rPr>
          <w:rFonts w:cstheme="minorHAnsi"/>
          <w:b/>
          <w:bCs/>
        </w:rPr>
      </w:pPr>
      <w:r w:rsidRPr="000A36FA">
        <w:rPr>
          <w:rFonts w:cstheme="minorHAnsi"/>
          <w:b/>
          <w:bCs/>
        </w:rPr>
        <w:t>Sunspots Dataset:</w:t>
      </w:r>
    </w:p>
    <w:tbl>
      <w:tblPr>
        <w:tblStyle w:val="GridTable4-Accent1"/>
        <w:tblW w:w="0" w:type="auto"/>
        <w:tblLook w:val="04A0" w:firstRow="1" w:lastRow="0" w:firstColumn="1" w:lastColumn="0" w:noHBand="0" w:noVBand="1"/>
      </w:tblPr>
      <w:tblGrid>
        <w:gridCol w:w="2689"/>
        <w:gridCol w:w="4961"/>
        <w:gridCol w:w="1366"/>
      </w:tblGrid>
      <w:tr w:rsidR="008D0C93" w:rsidRPr="000A36FA" w14:paraId="47361BEF" w14:textId="77777777" w:rsidTr="00A66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B5DEB9" w14:textId="72E343D7" w:rsidR="008D0C93" w:rsidRPr="000A36FA" w:rsidRDefault="008D0C93" w:rsidP="00C26F09">
            <w:pPr>
              <w:jc w:val="both"/>
              <w:rPr>
                <w:rFonts w:cstheme="minorHAnsi"/>
                <w:b w:val="0"/>
                <w:bCs w:val="0"/>
              </w:rPr>
            </w:pPr>
            <w:r w:rsidRPr="000A36FA">
              <w:rPr>
                <w:rFonts w:cstheme="minorHAnsi"/>
                <w:b w:val="0"/>
                <w:bCs w:val="0"/>
              </w:rPr>
              <w:t>Column</w:t>
            </w:r>
          </w:p>
        </w:tc>
        <w:tc>
          <w:tcPr>
            <w:tcW w:w="4961" w:type="dxa"/>
          </w:tcPr>
          <w:p w14:paraId="5E2E5405" w14:textId="6F4AA22B" w:rsidR="008D0C93" w:rsidRPr="000A36FA" w:rsidRDefault="008D0C93" w:rsidP="00C26F09">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0A36FA">
              <w:rPr>
                <w:rFonts w:cstheme="minorHAnsi"/>
                <w:b w:val="0"/>
                <w:bCs w:val="0"/>
              </w:rPr>
              <w:t>Description</w:t>
            </w:r>
          </w:p>
        </w:tc>
        <w:tc>
          <w:tcPr>
            <w:tcW w:w="1366" w:type="dxa"/>
          </w:tcPr>
          <w:p w14:paraId="325A247A" w14:textId="4A5C82DD" w:rsidR="008D0C93" w:rsidRPr="000A36FA" w:rsidRDefault="008D0C93" w:rsidP="00C26F09">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0A36FA">
              <w:rPr>
                <w:rFonts w:cstheme="minorHAnsi"/>
                <w:b w:val="0"/>
                <w:bCs w:val="0"/>
              </w:rPr>
              <w:t>Data Type</w:t>
            </w:r>
          </w:p>
        </w:tc>
      </w:tr>
      <w:tr w:rsidR="008D0C93" w:rsidRPr="000A36FA" w14:paraId="351AA907" w14:textId="77777777" w:rsidTr="00A6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1DA81D6" w14:textId="6EBA003D" w:rsidR="008D0C93" w:rsidRPr="000A36FA" w:rsidRDefault="008D0C93" w:rsidP="00C26F09">
            <w:pPr>
              <w:jc w:val="both"/>
              <w:rPr>
                <w:rFonts w:cstheme="minorHAnsi"/>
                <w:b w:val="0"/>
                <w:bCs w:val="0"/>
              </w:rPr>
            </w:pPr>
            <w:r w:rsidRPr="000A36FA">
              <w:rPr>
                <w:rFonts w:cstheme="minorHAnsi"/>
                <w:b w:val="0"/>
                <w:bCs w:val="0"/>
              </w:rPr>
              <w:t>Date</w:t>
            </w:r>
          </w:p>
        </w:tc>
        <w:tc>
          <w:tcPr>
            <w:tcW w:w="4961" w:type="dxa"/>
          </w:tcPr>
          <w:p w14:paraId="36B39256" w14:textId="2F31EEA1" w:rsidR="008D0C93" w:rsidRPr="000A36FA" w:rsidRDefault="008D0C93" w:rsidP="00C26F09">
            <w:pPr>
              <w:jc w:val="both"/>
              <w:cnfStyle w:val="000000100000" w:firstRow="0" w:lastRow="0" w:firstColumn="0" w:lastColumn="0" w:oddVBand="0" w:evenVBand="0" w:oddHBand="1" w:evenHBand="0" w:firstRowFirstColumn="0" w:firstRowLastColumn="0" w:lastRowFirstColumn="0" w:lastRowLastColumn="0"/>
              <w:rPr>
                <w:rFonts w:cstheme="minorHAnsi"/>
                <w:b/>
                <w:bCs/>
              </w:rPr>
            </w:pPr>
            <w:r w:rsidRPr="000A36FA">
              <w:rPr>
                <w:rFonts w:cstheme="minorHAnsi"/>
              </w:rPr>
              <w:t>The date the spot was observed.</w:t>
            </w:r>
          </w:p>
        </w:tc>
        <w:tc>
          <w:tcPr>
            <w:tcW w:w="1366" w:type="dxa"/>
          </w:tcPr>
          <w:p w14:paraId="2201AB70" w14:textId="0004B6E3" w:rsidR="008D0C93" w:rsidRPr="000A36FA" w:rsidRDefault="00A66E42"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Date Time</w:t>
            </w:r>
          </w:p>
        </w:tc>
      </w:tr>
      <w:tr w:rsidR="008D0C93" w:rsidRPr="000A36FA" w14:paraId="63F68553" w14:textId="77777777" w:rsidTr="00A66E42">
        <w:tc>
          <w:tcPr>
            <w:cnfStyle w:val="001000000000" w:firstRow="0" w:lastRow="0" w:firstColumn="1" w:lastColumn="0" w:oddVBand="0" w:evenVBand="0" w:oddHBand="0" w:evenHBand="0" w:firstRowFirstColumn="0" w:firstRowLastColumn="0" w:lastRowFirstColumn="0" w:lastRowLastColumn="0"/>
            <w:tcW w:w="2689" w:type="dxa"/>
          </w:tcPr>
          <w:p w14:paraId="5AD33401" w14:textId="0D398265" w:rsidR="008D0C93" w:rsidRPr="000A36FA" w:rsidRDefault="008D0C93" w:rsidP="00C26F09">
            <w:pPr>
              <w:jc w:val="both"/>
              <w:rPr>
                <w:rFonts w:cstheme="minorHAnsi"/>
                <w:b w:val="0"/>
                <w:bCs w:val="0"/>
              </w:rPr>
            </w:pPr>
            <w:r w:rsidRPr="000A36FA">
              <w:rPr>
                <w:rFonts w:cstheme="minorHAnsi"/>
                <w:b w:val="0"/>
                <w:bCs w:val="0"/>
              </w:rPr>
              <w:t>Time of Observation</w:t>
            </w:r>
          </w:p>
        </w:tc>
        <w:tc>
          <w:tcPr>
            <w:tcW w:w="4961" w:type="dxa"/>
          </w:tcPr>
          <w:p w14:paraId="737EE89F" w14:textId="3C51B526" w:rsidR="008D0C93" w:rsidRPr="000A36FA" w:rsidRDefault="008D0C9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Time of observation</w:t>
            </w:r>
          </w:p>
        </w:tc>
        <w:tc>
          <w:tcPr>
            <w:tcW w:w="1366" w:type="dxa"/>
          </w:tcPr>
          <w:p w14:paraId="66AF08EE" w14:textId="34E2AFEE" w:rsidR="008D0C93" w:rsidRPr="000A36FA" w:rsidRDefault="00A66E42"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Time</w:t>
            </w:r>
          </w:p>
        </w:tc>
      </w:tr>
      <w:tr w:rsidR="008D0C93" w:rsidRPr="000A36FA" w14:paraId="700EB1F4" w14:textId="77777777" w:rsidTr="00A6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365AC74" w14:textId="200EA949" w:rsidR="008D0C93" w:rsidRPr="000A36FA" w:rsidRDefault="008D0C93" w:rsidP="00C26F09">
            <w:pPr>
              <w:jc w:val="both"/>
              <w:rPr>
                <w:rFonts w:cstheme="minorHAnsi"/>
                <w:b w:val="0"/>
                <w:bCs w:val="0"/>
              </w:rPr>
            </w:pPr>
            <w:r w:rsidRPr="000A36FA">
              <w:rPr>
                <w:rFonts w:cstheme="minorHAnsi"/>
                <w:b w:val="0"/>
                <w:bCs w:val="0"/>
              </w:rPr>
              <w:t>Location</w:t>
            </w:r>
          </w:p>
        </w:tc>
        <w:tc>
          <w:tcPr>
            <w:tcW w:w="4961" w:type="dxa"/>
          </w:tcPr>
          <w:p w14:paraId="6E9595CF" w14:textId="67A311C5" w:rsidR="008D0C93" w:rsidRPr="000A36FA" w:rsidRDefault="008D0C93" w:rsidP="00C26F09">
            <w:pPr>
              <w:jc w:val="both"/>
              <w:cnfStyle w:val="000000100000" w:firstRow="0" w:lastRow="0" w:firstColumn="0" w:lastColumn="0" w:oddVBand="0" w:evenVBand="0" w:oddHBand="1" w:evenHBand="0" w:firstRowFirstColumn="0" w:firstRowLastColumn="0" w:lastRowFirstColumn="0" w:lastRowLastColumn="0"/>
              <w:rPr>
                <w:rFonts w:cstheme="minorHAnsi"/>
                <w:b/>
                <w:bCs/>
              </w:rPr>
            </w:pPr>
            <w:r w:rsidRPr="000A36FA">
              <w:rPr>
                <w:rFonts w:cstheme="minorHAnsi"/>
              </w:rPr>
              <w:t>Location in Latitude and Longitude.</w:t>
            </w:r>
          </w:p>
        </w:tc>
        <w:tc>
          <w:tcPr>
            <w:tcW w:w="1366" w:type="dxa"/>
          </w:tcPr>
          <w:p w14:paraId="7BA124D3" w14:textId="208B732B" w:rsidR="008D0C93" w:rsidRPr="000A36FA" w:rsidRDefault="00A66E42"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String</w:t>
            </w:r>
          </w:p>
        </w:tc>
      </w:tr>
      <w:tr w:rsidR="008D0C93" w:rsidRPr="000A36FA" w14:paraId="7935F206" w14:textId="77777777" w:rsidTr="00A66E42">
        <w:tc>
          <w:tcPr>
            <w:cnfStyle w:val="001000000000" w:firstRow="0" w:lastRow="0" w:firstColumn="1" w:lastColumn="0" w:oddVBand="0" w:evenVBand="0" w:oddHBand="0" w:evenHBand="0" w:firstRowFirstColumn="0" w:firstRowLastColumn="0" w:lastRowFirstColumn="0" w:lastRowLastColumn="0"/>
            <w:tcW w:w="2689" w:type="dxa"/>
          </w:tcPr>
          <w:p w14:paraId="7ECDCEDB" w14:textId="2D5D23E1" w:rsidR="008D0C93" w:rsidRPr="000A36FA" w:rsidRDefault="008D0C93" w:rsidP="00C26F09">
            <w:pPr>
              <w:jc w:val="both"/>
              <w:rPr>
                <w:rFonts w:cstheme="minorHAnsi"/>
                <w:b w:val="0"/>
                <w:bCs w:val="0"/>
              </w:rPr>
            </w:pPr>
            <w:r w:rsidRPr="000A36FA">
              <w:rPr>
                <w:rFonts w:cstheme="minorHAnsi"/>
                <w:b w:val="0"/>
                <w:bCs w:val="0"/>
              </w:rPr>
              <w:t>Mt. Wilsom Magnetic Classification</w:t>
            </w:r>
          </w:p>
        </w:tc>
        <w:tc>
          <w:tcPr>
            <w:tcW w:w="4961" w:type="dxa"/>
          </w:tcPr>
          <w:p w14:paraId="38859315" w14:textId="4B85E808" w:rsidR="008D0C93" w:rsidRPr="000A36FA" w:rsidRDefault="008D0C93" w:rsidP="00C26F09">
            <w:pPr>
              <w:jc w:val="both"/>
              <w:cnfStyle w:val="000000000000" w:firstRow="0" w:lastRow="0" w:firstColumn="0" w:lastColumn="0" w:oddVBand="0" w:evenVBand="0" w:oddHBand="0" w:evenHBand="0" w:firstRowFirstColumn="0" w:firstRowLastColumn="0" w:lastRowFirstColumn="0" w:lastRowLastColumn="0"/>
              <w:rPr>
                <w:rFonts w:cstheme="minorHAnsi"/>
                <w:b/>
                <w:bCs/>
              </w:rPr>
            </w:pPr>
            <w:r w:rsidRPr="000A36FA">
              <w:rPr>
                <w:rFonts w:cstheme="minorHAnsi"/>
              </w:rPr>
              <w:t>Magnetic polarity classification of sunspot.</w:t>
            </w:r>
          </w:p>
        </w:tc>
        <w:tc>
          <w:tcPr>
            <w:tcW w:w="1366" w:type="dxa"/>
          </w:tcPr>
          <w:p w14:paraId="77685947" w14:textId="22C654A1" w:rsidR="008D0C93" w:rsidRPr="000A36FA" w:rsidRDefault="00A66E42"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Object</w:t>
            </w:r>
          </w:p>
        </w:tc>
      </w:tr>
      <w:tr w:rsidR="008D0C93" w:rsidRPr="000A36FA" w14:paraId="6063FCDC" w14:textId="77777777" w:rsidTr="00A6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592CC7D" w14:textId="57AFAD2D" w:rsidR="008D0C93" w:rsidRPr="000A36FA" w:rsidRDefault="008D0C93" w:rsidP="00C26F09">
            <w:pPr>
              <w:jc w:val="both"/>
              <w:rPr>
                <w:rFonts w:cstheme="minorHAnsi"/>
                <w:b w:val="0"/>
                <w:bCs w:val="0"/>
              </w:rPr>
            </w:pPr>
            <w:r w:rsidRPr="000A36FA">
              <w:rPr>
                <w:rFonts w:cstheme="minorHAnsi"/>
                <w:b w:val="0"/>
                <w:bCs w:val="0"/>
              </w:rPr>
              <w:t>NOAA Number</w:t>
            </w:r>
          </w:p>
        </w:tc>
        <w:tc>
          <w:tcPr>
            <w:tcW w:w="4961" w:type="dxa"/>
          </w:tcPr>
          <w:p w14:paraId="0BBB9814" w14:textId="1FE05FC7" w:rsidR="008D0C93" w:rsidRPr="000A36FA" w:rsidRDefault="008D0C93" w:rsidP="00C26F09">
            <w:pPr>
              <w:jc w:val="both"/>
              <w:cnfStyle w:val="000000100000" w:firstRow="0" w:lastRow="0" w:firstColumn="0" w:lastColumn="0" w:oddVBand="0" w:evenVBand="0" w:oddHBand="1" w:evenHBand="0" w:firstRowFirstColumn="0" w:firstRowLastColumn="0" w:lastRowFirstColumn="0" w:lastRowLastColumn="0"/>
              <w:rPr>
                <w:rFonts w:cstheme="minorHAnsi"/>
                <w:b/>
                <w:bCs/>
              </w:rPr>
            </w:pPr>
            <w:r w:rsidRPr="000A36FA">
              <w:rPr>
                <w:rFonts w:cstheme="minorHAnsi"/>
              </w:rPr>
              <w:t>NOAA Number of the class.</w:t>
            </w:r>
          </w:p>
        </w:tc>
        <w:tc>
          <w:tcPr>
            <w:tcW w:w="1366" w:type="dxa"/>
          </w:tcPr>
          <w:p w14:paraId="36C5E160" w14:textId="7C096709" w:rsidR="008D0C93" w:rsidRPr="000A36FA" w:rsidRDefault="00A66E42"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Number</w:t>
            </w:r>
          </w:p>
        </w:tc>
      </w:tr>
      <w:tr w:rsidR="008D0C93" w:rsidRPr="000A36FA" w14:paraId="5C320378" w14:textId="77777777" w:rsidTr="00A66E42">
        <w:tc>
          <w:tcPr>
            <w:cnfStyle w:val="001000000000" w:firstRow="0" w:lastRow="0" w:firstColumn="1" w:lastColumn="0" w:oddVBand="0" w:evenVBand="0" w:oddHBand="0" w:evenHBand="0" w:firstRowFirstColumn="0" w:firstRowLastColumn="0" w:lastRowFirstColumn="0" w:lastRowLastColumn="0"/>
            <w:tcW w:w="2689" w:type="dxa"/>
          </w:tcPr>
          <w:p w14:paraId="76E86DB8" w14:textId="73545932" w:rsidR="008D0C93" w:rsidRPr="000A36FA" w:rsidRDefault="008D0C93" w:rsidP="00C26F09">
            <w:pPr>
              <w:jc w:val="both"/>
              <w:rPr>
                <w:rFonts w:cstheme="minorHAnsi"/>
                <w:b w:val="0"/>
                <w:bCs w:val="0"/>
              </w:rPr>
            </w:pPr>
            <w:r w:rsidRPr="000A36FA">
              <w:rPr>
                <w:rFonts w:cstheme="minorHAnsi"/>
                <w:b w:val="0"/>
                <w:bCs w:val="0"/>
              </w:rPr>
              <w:t>Zurich Class</w:t>
            </w:r>
          </w:p>
        </w:tc>
        <w:tc>
          <w:tcPr>
            <w:tcW w:w="4961" w:type="dxa"/>
          </w:tcPr>
          <w:p w14:paraId="4DC617F7" w14:textId="3EF39E27" w:rsidR="008D0C93" w:rsidRPr="000A36FA" w:rsidRDefault="008D0C93" w:rsidP="00C26F09">
            <w:pPr>
              <w:jc w:val="both"/>
              <w:cnfStyle w:val="000000000000" w:firstRow="0" w:lastRow="0" w:firstColumn="0" w:lastColumn="0" w:oddVBand="0" w:evenVBand="0" w:oddHBand="0" w:evenHBand="0" w:firstRowFirstColumn="0" w:firstRowLastColumn="0" w:lastRowFirstColumn="0" w:lastRowLastColumn="0"/>
              <w:rPr>
                <w:rFonts w:cstheme="minorHAnsi"/>
                <w:b/>
                <w:bCs/>
              </w:rPr>
            </w:pPr>
            <w:r w:rsidRPr="000A36FA">
              <w:rPr>
                <w:rFonts w:cstheme="minorHAnsi"/>
              </w:rPr>
              <w:t>Describes the evolutionary sequence of spots.</w:t>
            </w:r>
          </w:p>
        </w:tc>
        <w:tc>
          <w:tcPr>
            <w:tcW w:w="1366" w:type="dxa"/>
          </w:tcPr>
          <w:p w14:paraId="43923CC4" w14:textId="62F389E9" w:rsidR="008D0C93" w:rsidRPr="000A36FA" w:rsidRDefault="00A66E42"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Object</w:t>
            </w:r>
          </w:p>
        </w:tc>
      </w:tr>
      <w:tr w:rsidR="008D0C93" w:rsidRPr="000A36FA" w14:paraId="28E02EEE" w14:textId="77777777" w:rsidTr="00A6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5BBEB63" w14:textId="5A8EE4C6" w:rsidR="008D0C93" w:rsidRPr="000A36FA" w:rsidRDefault="008D0C93" w:rsidP="00C26F09">
            <w:pPr>
              <w:jc w:val="both"/>
              <w:rPr>
                <w:rFonts w:cstheme="minorHAnsi"/>
                <w:b w:val="0"/>
                <w:bCs w:val="0"/>
              </w:rPr>
            </w:pPr>
            <w:r w:rsidRPr="000A36FA">
              <w:rPr>
                <w:rFonts w:cstheme="minorHAnsi"/>
                <w:b w:val="0"/>
                <w:bCs w:val="0"/>
              </w:rPr>
              <w:t>Penumbra Class</w:t>
            </w:r>
          </w:p>
        </w:tc>
        <w:tc>
          <w:tcPr>
            <w:tcW w:w="4961" w:type="dxa"/>
          </w:tcPr>
          <w:p w14:paraId="1541F1CF" w14:textId="33819E14" w:rsidR="008D0C93" w:rsidRPr="000A36FA" w:rsidRDefault="008D0C93" w:rsidP="00C26F09">
            <w:pPr>
              <w:jc w:val="both"/>
              <w:cnfStyle w:val="000000100000" w:firstRow="0" w:lastRow="0" w:firstColumn="0" w:lastColumn="0" w:oddVBand="0" w:evenVBand="0" w:oddHBand="1" w:evenHBand="0" w:firstRowFirstColumn="0" w:firstRowLastColumn="0" w:lastRowFirstColumn="0" w:lastRowLastColumn="0"/>
              <w:rPr>
                <w:rFonts w:cstheme="minorHAnsi"/>
                <w:b/>
                <w:bCs/>
              </w:rPr>
            </w:pPr>
            <w:r w:rsidRPr="000A36FA">
              <w:rPr>
                <w:rFonts w:cstheme="minorHAnsi"/>
              </w:rPr>
              <w:t>Describes the size, maturity, stability of the spot.</w:t>
            </w:r>
          </w:p>
        </w:tc>
        <w:tc>
          <w:tcPr>
            <w:tcW w:w="1366" w:type="dxa"/>
          </w:tcPr>
          <w:p w14:paraId="1DE6588F" w14:textId="19C7F7C2" w:rsidR="008D0C93" w:rsidRPr="000A36FA" w:rsidRDefault="00A66E42"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Object</w:t>
            </w:r>
          </w:p>
        </w:tc>
      </w:tr>
      <w:tr w:rsidR="008D0C93" w:rsidRPr="000A36FA" w14:paraId="4244935A" w14:textId="77777777" w:rsidTr="00A66E42">
        <w:tc>
          <w:tcPr>
            <w:cnfStyle w:val="001000000000" w:firstRow="0" w:lastRow="0" w:firstColumn="1" w:lastColumn="0" w:oddVBand="0" w:evenVBand="0" w:oddHBand="0" w:evenHBand="0" w:firstRowFirstColumn="0" w:firstRowLastColumn="0" w:lastRowFirstColumn="0" w:lastRowLastColumn="0"/>
            <w:tcW w:w="2689" w:type="dxa"/>
          </w:tcPr>
          <w:p w14:paraId="7D6F937D" w14:textId="23E2F105" w:rsidR="008D0C93" w:rsidRPr="000A36FA" w:rsidRDefault="008D0C93" w:rsidP="00C26F09">
            <w:pPr>
              <w:jc w:val="both"/>
              <w:rPr>
                <w:rFonts w:cstheme="minorHAnsi"/>
                <w:b w:val="0"/>
                <w:bCs w:val="0"/>
              </w:rPr>
            </w:pPr>
            <w:r w:rsidRPr="000A36FA">
              <w:rPr>
                <w:rFonts w:cstheme="minorHAnsi"/>
                <w:b w:val="0"/>
                <w:bCs w:val="0"/>
              </w:rPr>
              <w:t>Compactness Class</w:t>
            </w:r>
          </w:p>
        </w:tc>
        <w:tc>
          <w:tcPr>
            <w:tcW w:w="4961" w:type="dxa"/>
          </w:tcPr>
          <w:p w14:paraId="57599BD7" w14:textId="77777777" w:rsidR="008D0C93" w:rsidRPr="000A36FA" w:rsidRDefault="008D0C93" w:rsidP="00C26F09">
            <w:pPr>
              <w:jc w:val="both"/>
              <w:cnfStyle w:val="000000000000" w:firstRow="0" w:lastRow="0" w:firstColumn="0" w:lastColumn="0" w:oddVBand="0" w:evenVBand="0" w:oddHBand="0" w:evenHBand="0" w:firstRowFirstColumn="0" w:firstRowLastColumn="0" w:lastRowFirstColumn="0" w:lastRowLastColumn="0"/>
              <w:rPr>
                <w:rFonts w:cstheme="minorHAnsi"/>
                <w:b/>
                <w:bCs/>
              </w:rPr>
            </w:pPr>
            <w:r w:rsidRPr="000A36FA">
              <w:rPr>
                <w:rFonts w:cstheme="minorHAnsi"/>
              </w:rPr>
              <w:t xml:space="preserve">Describes the information about area and </w:t>
            </w:r>
            <w:proofErr w:type="spellStart"/>
            <w:r w:rsidRPr="000A36FA">
              <w:rPr>
                <w:rFonts w:cstheme="minorHAnsi"/>
              </w:rPr>
              <w:t>spottedness</w:t>
            </w:r>
            <w:proofErr w:type="spellEnd"/>
            <w:r w:rsidRPr="000A36FA">
              <w:rPr>
                <w:rFonts w:cstheme="minorHAnsi"/>
              </w:rPr>
              <w:t xml:space="preserve"> of the spots.</w:t>
            </w:r>
          </w:p>
          <w:p w14:paraId="3C7A14AD" w14:textId="77777777" w:rsidR="008D0C93" w:rsidRPr="000A36FA" w:rsidRDefault="008D0C93" w:rsidP="00C26F09">
            <w:pPr>
              <w:jc w:val="both"/>
              <w:cnfStyle w:val="000000000000" w:firstRow="0" w:lastRow="0" w:firstColumn="0" w:lastColumn="0" w:oddVBand="0" w:evenVBand="0" w:oddHBand="0" w:evenHBand="0" w:firstRowFirstColumn="0" w:firstRowLastColumn="0" w:lastRowFirstColumn="0" w:lastRowLastColumn="0"/>
              <w:rPr>
                <w:rFonts w:cstheme="minorHAnsi"/>
                <w:b/>
                <w:bCs/>
              </w:rPr>
            </w:pPr>
          </w:p>
        </w:tc>
        <w:tc>
          <w:tcPr>
            <w:tcW w:w="1366" w:type="dxa"/>
          </w:tcPr>
          <w:p w14:paraId="32780AD6" w14:textId="5EB11D54" w:rsidR="008D0C93" w:rsidRPr="000A36FA" w:rsidRDefault="00A66E42"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Object</w:t>
            </w:r>
          </w:p>
        </w:tc>
      </w:tr>
      <w:tr w:rsidR="008D0C93" w:rsidRPr="000A36FA" w14:paraId="42C39FC1" w14:textId="77777777" w:rsidTr="00A6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BD5B4D7" w14:textId="199A7E3C" w:rsidR="008D0C93" w:rsidRPr="000A36FA" w:rsidRDefault="008D0C93" w:rsidP="00C26F09">
            <w:pPr>
              <w:jc w:val="both"/>
              <w:rPr>
                <w:rFonts w:cstheme="minorHAnsi"/>
                <w:b w:val="0"/>
                <w:bCs w:val="0"/>
              </w:rPr>
            </w:pPr>
            <w:r w:rsidRPr="000A36FA">
              <w:rPr>
                <w:rFonts w:cstheme="minorHAnsi"/>
                <w:b w:val="0"/>
                <w:bCs w:val="0"/>
              </w:rPr>
              <w:t>Number of Spots</w:t>
            </w:r>
          </w:p>
        </w:tc>
        <w:tc>
          <w:tcPr>
            <w:tcW w:w="4961" w:type="dxa"/>
          </w:tcPr>
          <w:p w14:paraId="30879172" w14:textId="6E40B3F5" w:rsidR="008D0C93" w:rsidRPr="000A36FA" w:rsidRDefault="008D0C93" w:rsidP="00C26F09">
            <w:pPr>
              <w:jc w:val="both"/>
              <w:cnfStyle w:val="000000100000" w:firstRow="0" w:lastRow="0" w:firstColumn="0" w:lastColumn="0" w:oddVBand="0" w:evenVBand="0" w:oddHBand="1" w:evenHBand="0" w:firstRowFirstColumn="0" w:firstRowLastColumn="0" w:lastRowFirstColumn="0" w:lastRowLastColumn="0"/>
              <w:rPr>
                <w:rFonts w:cstheme="minorHAnsi"/>
                <w:b/>
                <w:bCs/>
              </w:rPr>
            </w:pPr>
            <w:r w:rsidRPr="000A36FA">
              <w:rPr>
                <w:rFonts w:cstheme="minorHAnsi"/>
              </w:rPr>
              <w:t>Total number of spots in a sunspot.</w:t>
            </w:r>
          </w:p>
        </w:tc>
        <w:tc>
          <w:tcPr>
            <w:tcW w:w="1366" w:type="dxa"/>
          </w:tcPr>
          <w:p w14:paraId="5BE3871F" w14:textId="0C233490" w:rsidR="008D0C93" w:rsidRPr="000A36FA" w:rsidRDefault="00A66E42"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Number</w:t>
            </w:r>
          </w:p>
        </w:tc>
      </w:tr>
      <w:tr w:rsidR="008D0C93" w:rsidRPr="000A36FA" w14:paraId="0A5BA591" w14:textId="77777777" w:rsidTr="00A66E42">
        <w:tc>
          <w:tcPr>
            <w:cnfStyle w:val="001000000000" w:firstRow="0" w:lastRow="0" w:firstColumn="1" w:lastColumn="0" w:oddVBand="0" w:evenVBand="0" w:oddHBand="0" w:evenHBand="0" w:firstRowFirstColumn="0" w:firstRowLastColumn="0" w:lastRowFirstColumn="0" w:lastRowLastColumn="0"/>
            <w:tcW w:w="2689" w:type="dxa"/>
          </w:tcPr>
          <w:p w14:paraId="65D493BD" w14:textId="2B6412DE" w:rsidR="008D0C93" w:rsidRPr="000A36FA" w:rsidRDefault="008D0C93" w:rsidP="00C26F09">
            <w:pPr>
              <w:jc w:val="both"/>
              <w:rPr>
                <w:rFonts w:cstheme="minorHAnsi"/>
                <w:b w:val="0"/>
                <w:bCs w:val="0"/>
              </w:rPr>
            </w:pPr>
            <w:r w:rsidRPr="000A36FA">
              <w:rPr>
                <w:rFonts w:cstheme="minorHAnsi"/>
                <w:b w:val="0"/>
                <w:bCs w:val="0"/>
              </w:rPr>
              <w:t>Longitudinal Extent</w:t>
            </w:r>
          </w:p>
        </w:tc>
        <w:tc>
          <w:tcPr>
            <w:tcW w:w="4961" w:type="dxa"/>
          </w:tcPr>
          <w:p w14:paraId="2734B7B1" w14:textId="77777777" w:rsidR="008D0C93" w:rsidRPr="000A36FA" w:rsidRDefault="008D0C93" w:rsidP="00C26F09">
            <w:pPr>
              <w:jc w:val="both"/>
              <w:cnfStyle w:val="000000000000" w:firstRow="0" w:lastRow="0" w:firstColumn="0" w:lastColumn="0" w:oddVBand="0" w:evenVBand="0" w:oddHBand="0" w:evenHBand="0" w:firstRowFirstColumn="0" w:firstRowLastColumn="0" w:lastRowFirstColumn="0" w:lastRowLastColumn="0"/>
              <w:rPr>
                <w:rFonts w:cstheme="minorHAnsi"/>
                <w:b/>
                <w:bCs/>
              </w:rPr>
            </w:pPr>
          </w:p>
        </w:tc>
        <w:tc>
          <w:tcPr>
            <w:tcW w:w="1366" w:type="dxa"/>
          </w:tcPr>
          <w:p w14:paraId="2C77C8B5" w14:textId="77777777" w:rsidR="008D0C93" w:rsidRPr="000A36FA" w:rsidRDefault="008D0C93" w:rsidP="00C26F09">
            <w:pPr>
              <w:jc w:val="both"/>
              <w:cnfStyle w:val="000000000000" w:firstRow="0" w:lastRow="0" w:firstColumn="0" w:lastColumn="0" w:oddVBand="0" w:evenVBand="0" w:oddHBand="0" w:evenHBand="0" w:firstRowFirstColumn="0" w:firstRowLastColumn="0" w:lastRowFirstColumn="0" w:lastRowLastColumn="0"/>
              <w:rPr>
                <w:rFonts w:cstheme="minorHAnsi"/>
                <w:b/>
                <w:bCs/>
              </w:rPr>
            </w:pPr>
          </w:p>
        </w:tc>
      </w:tr>
    </w:tbl>
    <w:p w14:paraId="0D7A38D9" w14:textId="6B62C90D" w:rsidR="002C172B" w:rsidRDefault="00212470" w:rsidP="00212470">
      <w:pPr>
        <w:pStyle w:val="Caption"/>
        <w:rPr>
          <w:rFonts w:cstheme="minorHAnsi"/>
        </w:rPr>
      </w:pPr>
      <w:bookmarkStart w:id="13" w:name="_Toc80043709"/>
      <w:r>
        <w:t xml:space="preserve">Table 3. </w:t>
      </w:r>
      <w:fldSimple w:instr=" SEQ Table_3. \* ARABIC ">
        <w:r>
          <w:rPr>
            <w:noProof/>
          </w:rPr>
          <w:t>2</w:t>
        </w:r>
      </w:fldSimple>
      <w:r>
        <w:t>:</w:t>
      </w:r>
      <w:r w:rsidR="002C172B">
        <w:t xml:space="preserve">  Column descriptions for the sunspot dataset from the NGDC catalogue.</w:t>
      </w:r>
      <w:bookmarkEnd w:id="13"/>
    </w:p>
    <w:p w14:paraId="620D9913" w14:textId="08F4FD46" w:rsidR="004D1FB7" w:rsidRDefault="004D1FB7" w:rsidP="00C26F09">
      <w:pPr>
        <w:jc w:val="both"/>
        <w:rPr>
          <w:rFonts w:cstheme="minorHAnsi"/>
        </w:rPr>
      </w:pPr>
      <w:r>
        <w:rPr>
          <w:rFonts w:cstheme="minorHAnsi"/>
        </w:rPr>
        <w:t xml:space="preserve">The categorical columns (Mt. Wilson Magnetic Classification, Zurich class, Compactness Class, Penumbra Class) have different classes wherein each class defines a certain characteristic of the sunspot groups. </w:t>
      </w:r>
      <w:r w:rsidR="00BB68B4">
        <w:rPr>
          <w:rFonts w:cstheme="minorHAnsi"/>
        </w:rPr>
        <w:t xml:space="preserve">To be able to understand the project and </w:t>
      </w:r>
      <w:r w:rsidR="00411EE7">
        <w:rPr>
          <w:rFonts w:cstheme="minorHAnsi"/>
        </w:rPr>
        <w:t xml:space="preserve">know the behaviour of these models with respect to correlation the final target will have with these columns, it is essential to first gain </w:t>
      </w:r>
      <w:proofErr w:type="gramStart"/>
      <w:r w:rsidR="00411EE7">
        <w:rPr>
          <w:rFonts w:cstheme="minorHAnsi"/>
        </w:rPr>
        <w:t>a</w:t>
      </w:r>
      <w:proofErr w:type="gramEnd"/>
      <w:r w:rsidR="00411EE7">
        <w:rPr>
          <w:rFonts w:cstheme="minorHAnsi"/>
        </w:rPr>
        <w:t xml:space="preserve"> understanding of what each class will signify.  </w:t>
      </w:r>
    </w:p>
    <w:p w14:paraId="49A4B5B7" w14:textId="3496D51A" w:rsidR="004D1FB7" w:rsidRDefault="004D1FB7" w:rsidP="00C26F09">
      <w:pPr>
        <w:pStyle w:val="ListParagraph"/>
        <w:numPr>
          <w:ilvl w:val="0"/>
          <w:numId w:val="14"/>
        </w:numPr>
        <w:jc w:val="both"/>
        <w:rPr>
          <w:rFonts w:cstheme="minorHAnsi"/>
        </w:rPr>
      </w:pPr>
      <w:r>
        <w:rPr>
          <w:rFonts w:cstheme="minorHAnsi"/>
        </w:rPr>
        <w:t>Mt. Wilson Magnetic Classification:</w:t>
      </w:r>
    </w:p>
    <w:p w14:paraId="188C39DC" w14:textId="158EE147" w:rsidR="004D1FB7" w:rsidRDefault="004D1FB7" w:rsidP="00C26F09">
      <w:pPr>
        <w:pStyle w:val="ListParagraph"/>
        <w:ind w:left="1080"/>
        <w:jc w:val="both"/>
        <w:rPr>
          <w:rFonts w:cstheme="minorHAnsi"/>
        </w:rPr>
      </w:pPr>
      <w:r>
        <w:rPr>
          <w:rFonts w:cstheme="minorHAnsi"/>
        </w:rPr>
        <w:lastRenderedPageBreak/>
        <w:t>The magnetic classification contains classes that describe how the magnetic field is distributed within a sunspot. There are a total of eight classes (alpha, beta, gamma, beta-gamma, delta, beta-delta, beta-gamma-delta, gamma-delta) that define the magnetic characteristic of a sunspot group but the data that have been gathered for the research contains only four of the classes</w:t>
      </w:r>
      <w:r w:rsidR="00D912C1">
        <w:rPr>
          <w:rFonts w:cstheme="minorHAnsi"/>
        </w:rPr>
        <w:t>, these four classes are:</w:t>
      </w:r>
    </w:p>
    <w:p w14:paraId="56946B1C" w14:textId="77777777" w:rsidR="004D1FB7" w:rsidRDefault="004D1FB7" w:rsidP="00C26F09">
      <w:pPr>
        <w:pStyle w:val="ListParagraph"/>
        <w:ind w:left="1080"/>
        <w:jc w:val="both"/>
        <w:rPr>
          <w:rFonts w:cstheme="minorHAnsi"/>
        </w:rPr>
      </w:pPr>
      <w:r w:rsidRPr="008D288E">
        <w:rPr>
          <w:rFonts w:cstheme="minorHAnsi"/>
          <w:b/>
          <w:bCs/>
        </w:rPr>
        <w:t>Alpha (A):</w:t>
      </w:r>
      <w:r>
        <w:rPr>
          <w:rFonts w:cstheme="minorHAnsi"/>
        </w:rPr>
        <w:t xml:space="preserve"> unipolar sunspot group.</w:t>
      </w:r>
    </w:p>
    <w:p w14:paraId="16DE083C" w14:textId="77777777" w:rsidR="004D1FB7" w:rsidRDefault="004D1FB7" w:rsidP="00C26F09">
      <w:pPr>
        <w:pStyle w:val="ListParagraph"/>
        <w:ind w:left="1080"/>
        <w:jc w:val="both"/>
        <w:rPr>
          <w:rFonts w:cstheme="minorHAnsi"/>
        </w:rPr>
      </w:pPr>
      <w:r w:rsidRPr="008D288E">
        <w:rPr>
          <w:rFonts w:cstheme="minorHAnsi"/>
          <w:b/>
          <w:bCs/>
        </w:rPr>
        <w:t>Beta (B):</w:t>
      </w:r>
      <w:r>
        <w:rPr>
          <w:rFonts w:cstheme="minorHAnsi"/>
        </w:rPr>
        <w:t xml:space="preserve"> A bipolar group with a simple separation between the polarities.</w:t>
      </w:r>
    </w:p>
    <w:p w14:paraId="5EEEB153" w14:textId="77777777" w:rsidR="004D1FB7" w:rsidRDefault="004D1FB7" w:rsidP="00C26F09">
      <w:pPr>
        <w:pStyle w:val="ListParagraph"/>
        <w:ind w:left="1080"/>
        <w:jc w:val="both"/>
        <w:rPr>
          <w:rFonts w:cstheme="minorHAnsi"/>
        </w:rPr>
      </w:pPr>
      <w:r w:rsidRPr="008D288E">
        <w:rPr>
          <w:rFonts w:cstheme="minorHAnsi"/>
          <w:b/>
          <w:bCs/>
        </w:rPr>
        <w:t>Gamma (G):</w:t>
      </w:r>
      <w:r>
        <w:rPr>
          <w:rFonts w:cstheme="minorHAnsi"/>
        </w:rPr>
        <w:t xml:space="preserve"> Complex group with positive and negative polarities irregularly distributed making it difficult to classify it as a bipolar group.</w:t>
      </w:r>
    </w:p>
    <w:p w14:paraId="06159A97" w14:textId="05D859BE" w:rsidR="004D1FB7" w:rsidRDefault="004D1FB7" w:rsidP="00C26F09">
      <w:pPr>
        <w:pStyle w:val="ListParagraph"/>
        <w:ind w:left="1080"/>
        <w:jc w:val="both"/>
        <w:rPr>
          <w:rFonts w:cstheme="minorHAnsi"/>
        </w:rPr>
      </w:pPr>
      <w:r w:rsidRPr="008D288E">
        <w:rPr>
          <w:rFonts w:cstheme="minorHAnsi"/>
          <w:b/>
          <w:bCs/>
        </w:rPr>
        <w:t>Beta-Gamma (B-G):</w:t>
      </w:r>
      <w:r>
        <w:rPr>
          <w:rFonts w:cstheme="minorHAnsi"/>
        </w:rPr>
        <w:t xml:space="preserve"> Bipolar sunspot group with complexity enough to make it impossible to distinguish between positive and negative polarities.</w:t>
      </w:r>
    </w:p>
    <w:p w14:paraId="57F77B0E" w14:textId="555156CB" w:rsidR="004D1FB7" w:rsidRDefault="004D1FB7" w:rsidP="00C26F09">
      <w:pPr>
        <w:pStyle w:val="ListParagraph"/>
        <w:numPr>
          <w:ilvl w:val="0"/>
          <w:numId w:val="14"/>
        </w:numPr>
        <w:jc w:val="both"/>
        <w:rPr>
          <w:rFonts w:cstheme="minorHAnsi"/>
        </w:rPr>
      </w:pPr>
      <w:r>
        <w:rPr>
          <w:rFonts w:cstheme="minorHAnsi"/>
        </w:rPr>
        <w:t>Zurich class:</w:t>
      </w:r>
    </w:p>
    <w:p w14:paraId="2C7B8DB4" w14:textId="3A173FCA" w:rsidR="004D1FB7" w:rsidRDefault="008E2F17" w:rsidP="00C26F09">
      <w:pPr>
        <w:pStyle w:val="ListParagraph"/>
        <w:ind w:left="1080"/>
        <w:jc w:val="both"/>
        <w:rPr>
          <w:rFonts w:cstheme="minorHAnsi"/>
        </w:rPr>
      </w:pPr>
      <w:r>
        <w:rPr>
          <w:rFonts w:cstheme="minorHAnsi"/>
        </w:rPr>
        <w:t>The Zurich classification makes one part of the McIntosh classification of sunspots groups. The Zurich classes are defined on the basis of weather a penumbra is present or not. Zurich classification can take up to seven (A, B, C, D, E, F, H) different classes depending on the size and complexity of the sunspot group.</w:t>
      </w:r>
    </w:p>
    <w:p w14:paraId="28F702E6" w14:textId="463A5FC1" w:rsidR="008E2F17" w:rsidRDefault="008E2F17" w:rsidP="00C26F09">
      <w:pPr>
        <w:pStyle w:val="ListParagraph"/>
        <w:ind w:left="1080"/>
        <w:jc w:val="both"/>
        <w:rPr>
          <w:rFonts w:cstheme="minorHAnsi"/>
        </w:rPr>
      </w:pPr>
      <w:r>
        <w:rPr>
          <w:rFonts w:cstheme="minorHAnsi"/>
          <w:b/>
          <w:bCs/>
        </w:rPr>
        <w:t xml:space="preserve">A: </w:t>
      </w:r>
      <w:r>
        <w:rPr>
          <w:rFonts w:cstheme="minorHAnsi"/>
        </w:rPr>
        <w:t xml:space="preserve">It is the simplest class and refers to a unipolar sunspot with no penumbra. </w:t>
      </w:r>
    </w:p>
    <w:p w14:paraId="4878558A" w14:textId="2A59AFDC" w:rsidR="008E2F17" w:rsidRDefault="008E2F17" w:rsidP="00C26F09">
      <w:pPr>
        <w:pStyle w:val="ListParagraph"/>
        <w:ind w:left="1080"/>
        <w:jc w:val="both"/>
        <w:rPr>
          <w:rFonts w:cstheme="minorHAnsi"/>
        </w:rPr>
      </w:pPr>
      <w:r>
        <w:rPr>
          <w:rFonts w:cstheme="minorHAnsi"/>
          <w:b/>
          <w:bCs/>
        </w:rPr>
        <w:t>B:</w:t>
      </w:r>
      <w:r>
        <w:rPr>
          <w:rFonts w:cstheme="minorHAnsi"/>
        </w:rPr>
        <w:t xml:space="preserve"> It is a bipolar group without any penumbra. </w:t>
      </w:r>
    </w:p>
    <w:p w14:paraId="4DBC4CB5" w14:textId="6D076F55" w:rsidR="008E2F17" w:rsidRDefault="008E2F17" w:rsidP="00C26F09">
      <w:pPr>
        <w:pStyle w:val="ListParagraph"/>
        <w:ind w:left="1080"/>
        <w:jc w:val="both"/>
        <w:rPr>
          <w:rFonts w:cstheme="minorHAnsi"/>
        </w:rPr>
      </w:pPr>
      <w:r>
        <w:rPr>
          <w:rFonts w:cstheme="minorHAnsi"/>
          <w:b/>
          <w:bCs/>
        </w:rPr>
        <w:t>C:</w:t>
      </w:r>
      <w:r>
        <w:rPr>
          <w:rFonts w:cstheme="minorHAnsi"/>
        </w:rPr>
        <w:t xml:space="preserve"> A bipolar group with penumbra surrounding one end of the groups.</w:t>
      </w:r>
    </w:p>
    <w:p w14:paraId="51470D9C" w14:textId="6E7C367B" w:rsidR="008E2F17" w:rsidRDefault="008E2F17" w:rsidP="00C26F09">
      <w:pPr>
        <w:pStyle w:val="ListParagraph"/>
        <w:ind w:left="1080"/>
        <w:jc w:val="both"/>
        <w:rPr>
          <w:rFonts w:cstheme="minorHAnsi"/>
        </w:rPr>
      </w:pPr>
      <w:r>
        <w:rPr>
          <w:rFonts w:cstheme="minorHAnsi"/>
          <w:b/>
          <w:bCs/>
        </w:rPr>
        <w:t>D:</w:t>
      </w:r>
      <w:r>
        <w:rPr>
          <w:rFonts w:cstheme="minorHAnsi"/>
        </w:rPr>
        <w:t xml:space="preserve"> Bipolar with both ends surrounded by penumbra.</w:t>
      </w:r>
    </w:p>
    <w:p w14:paraId="2E42F1EA" w14:textId="3DB7829C" w:rsidR="008E2F17" w:rsidRDefault="008E2F17" w:rsidP="00C26F09">
      <w:pPr>
        <w:pStyle w:val="ListParagraph"/>
        <w:ind w:left="1080"/>
        <w:jc w:val="both"/>
        <w:rPr>
          <w:rFonts w:cstheme="minorHAnsi"/>
        </w:rPr>
      </w:pPr>
      <w:r>
        <w:rPr>
          <w:rFonts w:cstheme="minorHAnsi"/>
          <w:b/>
          <w:bCs/>
        </w:rPr>
        <w:t>E:</w:t>
      </w:r>
      <w:r>
        <w:rPr>
          <w:rFonts w:cstheme="minorHAnsi"/>
        </w:rPr>
        <w:t xml:space="preserve"> Similar to D class but with a length that is greater than the D class</w:t>
      </w:r>
      <w:r w:rsidR="00433B67">
        <w:rPr>
          <w:rFonts w:cstheme="minorHAnsi"/>
        </w:rPr>
        <w:t xml:space="preserve"> (10° &lt; length &lt; 15°).</w:t>
      </w:r>
    </w:p>
    <w:p w14:paraId="7D08116F" w14:textId="5B5801FA" w:rsidR="008E2F17" w:rsidRDefault="008E2F17" w:rsidP="00C26F09">
      <w:pPr>
        <w:pStyle w:val="ListParagraph"/>
        <w:ind w:left="1080"/>
        <w:jc w:val="both"/>
        <w:rPr>
          <w:rFonts w:cstheme="minorHAnsi"/>
        </w:rPr>
      </w:pPr>
      <w:r>
        <w:rPr>
          <w:rFonts w:cstheme="minorHAnsi"/>
          <w:b/>
          <w:bCs/>
        </w:rPr>
        <w:t>F:</w:t>
      </w:r>
      <w:r>
        <w:rPr>
          <w:rFonts w:cstheme="minorHAnsi"/>
        </w:rPr>
        <w:t xml:space="preserve"> </w:t>
      </w:r>
      <w:r w:rsidR="00433B67">
        <w:rPr>
          <w:rFonts w:cstheme="minorHAnsi"/>
        </w:rPr>
        <w:t xml:space="preserve">Bipolar with penumbra on each </w:t>
      </w:r>
      <w:r w:rsidR="00A7036E">
        <w:rPr>
          <w:rFonts w:cstheme="minorHAnsi"/>
        </w:rPr>
        <w:t>end</w:t>
      </w:r>
      <w:r w:rsidR="00433B67">
        <w:rPr>
          <w:rFonts w:cstheme="minorHAnsi"/>
        </w:rPr>
        <w:t xml:space="preserve"> and length &gt; 15°.</w:t>
      </w:r>
    </w:p>
    <w:p w14:paraId="6873456C" w14:textId="5E4462E3" w:rsidR="00433B67" w:rsidRDefault="00433B67" w:rsidP="00C26F09">
      <w:pPr>
        <w:pStyle w:val="ListParagraph"/>
        <w:ind w:left="1080"/>
        <w:jc w:val="both"/>
        <w:rPr>
          <w:rFonts w:cstheme="minorHAnsi"/>
        </w:rPr>
      </w:pPr>
      <w:r>
        <w:rPr>
          <w:rFonts w:cstheme="minorHAnsi"/>
          <w:b/>
          <w:bCs/>
        </w:rPr>
        <w:t>H:</w:t>
      </w:r>
      <w:r>
        <w:rPr>
          <w:rFonts w:cstheme="minorHAnsi"/>
        </w:rPr>
        <w:t xml:space="preserve"> A unipolar group with no penumbra. </w:t>
      </w:r>
    </w:p>
    <w:p w14:paraId="00928798" w14:textId="49ADC0CB" w:rsidR="00120687" w:rsidRDefault="00120687" w:rsidP="00C26F09">
      <w:pPr>
        <w:pStyle w:val="ListParagraph"/>
        <w:numPr>
          <w:ilvl w:val="0"/>
          <w:numId w:val="14"/>
        </w:numPr>
        <w:jc w:val="both"/>
        <w:rPr>
          <w:rFonts w:cstheme="minorHAnsi"/>
        </w:rPr>
      </w:pPr>
      <w:r>
        <w:rPr>
          <w:rFonts w:cstheme="minorHAnsi"/>
        </w:rPr>
        <w:t>Penumbra Class:</w:t>
      </w:r>
    </w:p>
    <w:p w14:paraId="29CA1938" w14:textId="162205F2" w:rsidR="00120687" w:rsidRDefault="00120687" w:rsidP="00C26F09">
      <w:pPr>
        <w:pStyle w:val="ListParagraph"/>
        <w:ind w:left="1080"/>
        <w:jc w:val="both"/>
        <w:rPr>
          <w:rFonts w:cstheme="minorHAnsi"/>
        </w:rPr>
      </w:pPr>
      <w:r>
        <w:rPr>
          <w:rFonts w:cstheme="minorHAnsi"/>
        </w:rPr>
        <w:t>This class defines the maturity, stability, size and complexity in terms of penumbra of the sunspot groups. This contains six classes that define the varying complexity of the groups.</w:t>
      </w:r>
    </w:p>
    <w:p w14:paraId="324AC565" w14:textId="3151777F" w:rsidR="00120687" w:rsidRDefault="00120687" w:rsidP="00C26F09">
      <w:pPr>
        <w:pStyle w:val="ListParagraph"/>
        <w:ind w:left="1080"/>
        <w:jc w:val="both"/>
        <w:rPr>
          <w:rFonts w:cstheme="minorHAnsi"/>
        </w:rPr>
      </w:pPr>
      <w:r w:rsidRPr="00120687">
        <w:rPr>
          <w:rFonts w:cstheme="minorHAnsi"/>
          <w:b/>
          <w:bCs/>
        </w:rPr>
        <w:t>X:</w:t>
      </w:r>
      <w:r>
        <w:rPr>
          <w:rFonts w:cstheme="minorHAnsi"/>
        </w:rPr>
        <w:t xml:space="preserve"> no penumbra</w:t>
      </w:r>
    </w:p>
    <w:p w14:paraId="1D620527" w14:textId="48849810" w:rsidR="00120687" w:rsidRDefault="00120687" w:rsidP="00C26F09">
      <w:pPr>
        <w:pStyle w:val="ListParagraph"/>
        <w:ind w:left="1080"/>
        <w:jc w:val="both"/>
        <w:rPr>
          <w:rFonts w:cstheme="minorHAnsi"/>
        </w:rPr>
      </w:pPr>
      <w:r>
        <w:rPr>
          <w:rFonts w:cstheme="minorHAnsi"/>
          <w:b/>
          <w:bCs/>
        </w:rPr>
        <w:t>R:</w:t>
      </w:r>
      <w:r>
        <w:rPr>
          <w:rFonts w:cstheme="minorHAnsi"/>
        </w:rPr>
        <w:t xml:space="preserve"> An incomplete penumbra that partially surrounds the largest spot.</w:t>
      </w:r>
    </w:p>
    <w:p w14:paraId="21CA7029" w14:textId="50738B60" w:rsidR="00120687" w:rsidRDefault="00120687" w:rsidP="00C26F09">
      <w:pPr>
        <w:pStyle w:val="ListParagraph"/>
        <w:ind w:left="1080"/>
        <w:jc w:val="both"/>
        <w:rPr>
          <w:rFonts w:cstheme="minorHAnsi"/>
        </w:rPr>
      </w:pPr>
      <w:r>
        <w:rPr>
          <w:rFonts w:cstheme="minorHAnsi"/>
          <w:b/>
          <w:bCs/>
        </w:rPr>
        <w:t>S:</w:t>
      </w:r>
      <w:r>
        <w:rPr>
          <w:rFonts w:cstheme="minorHAnsi"/>
        </w:rPr>
        <w:t xml:space="preserve"> A small and symmetric penumbra.</w:t>
      </w:r>
    </w:p>
    <w:p w14:paraId="7BB6B9C3" w14:textId="3DF49F13" w:rsidR="00120687" w:rsidRDefault="00120687" w:rsidP="00C26F09">
      <w:pPr>
        <w:pStyle w:val="ListParagraph"/>
        <w:ind w:left="1080"/>
        <w:jc w:val="both"/>
        <w:rPr>
          <w:rFonts w:cstheme="minorHAnsi"/>
        </w:rPr>
      </w:pPr>
      <w:r>
        <w:rPr>
          <w:rFonts w:cstheme="minorHAnsi"/>
          <w:b/>
          <w:bCs/>
        </w:rPr>
        <w:t>A:</w:t>
      </w:r>
      <w:r>
        <w:rPr>
          <w:rFonts w:cstheme="minorHAnsi"/>
        </w:rPr>
        <w:t xml:space="preserve"> small and asymmetric penumbra. </w:t>
      </w:r>
    </w:p>
    <w:p w14:paraId="6C877883" w14:textId="2E9A815C" w:rsidR="00120687" w:rsidRDefault="00120687" w:rsidP="00C26F09">
      <w:pPr>
        <w:pStyle w:val="ListParagraph"/>
        <w:ind w:left="1080"/>
        <w:jc w:val="both"/>
        <w:rPr>
          <w:rFonts w:cstheme="minorHAnsi"/>
        </w:rPr>
      </w:pPr>
      <w:r>
        <w:rPr>
          <w:rFonts w:cstheme="minorHAnsi"/>
          <w:b/>
          <w:bCs/>
        </w:rPr>
        <w:t>H:</w:t>
      </w:r>
      <w:r>
        <w:rPr>
          <w:rFonts w:cstheme="minorHAnsi"/>
        </w:rPr>
        <w:t xml:space="preserve"> large and symmetric penumbra.</w:t>
      </w:r>
    </w:p>
    <w:p w14:paraId="5F2F36AD" w14:textId="1CA22ED1" w:rsidR="00120687" w:rsidRPr="00120687" w:rsidRDefault="00120687" w:rsidP="00C26F09">
      <w:pPr>
        <w:pStyle w:val="ListParagraph"/>
        <w:ind w:left="1080"/>
        <w:jc w:val="both"/>
        <w:rPr>
          <w:rFonts w:cstheme="minorHAnsi"/>
        </w:rPr>
      </w:pPr>
      <w:r>
        <w:rPr>
          <w:rFonts w:cstheme="minorHAnsi"/>
          <w:b/>
          <w:bCs/>
        </w:rPr>
        <w:t>K:</w:t>
      </w:r>
      <w:r>
        <w:rPr>
          <w:rFonts w:cstheme="minorHAnsi"/>
        </w:rPr>
        <w:t xml:space="preserve"> large and asymmetric penumbra. </w:t>
      </w:r>
    </w:p>
    <w:p w14:paraId="2448FF14" w14:textId="77777777" w:rsidR="00433B67" w:rsidRDefault="00433B67" w:rsidP="00C26F09">
      <w:pPr>
        <w:pStyle w:val="ListParagraph"/>
        <w:numPr>
          <w:ilvl w:val="0"/>
          <w:numId w:val="14"/>
        </w:numPr>
        <w:jc w:val="both"/>
        <w:rPr>
          <w:rFonts w:cstheme="minorHAnsi"/>
        </w:rPr>
      </w:pPr>
      <w:r>
        <w:rPr>
          <w:rFonts w:cstheme="minorHAnsi"/>
        </w:rPr>
        <w:t>Compactness Class:</w:t>
      </w:r>
    </w:p>
    <w:p w14:paraId="612EF4AE" w14:textId="0580F10A" w:rsidR="00433B67" w:rsidRDefault="00433B67" w:rsidP="00C26F09">
      <w:pPr>
        <w:pStyle w:val="ListParagraph"/>
        <w:ind w:left="1080"/>
        <w:jc w:val="both"/>
        <w:rPr>
          <w:rFonts w:cstheme="minorHAnsi"/>
        </w:rPr>
      </w:pPr>
      <w:r>
        <w:rPr>
          <w:rFonts w:cstheme="minorHAnsi"/>
        </w:rPr>
        <w:t xml:space="preserve">This class gives the information about </w:t>
      </w:r>
      <w:r w:rsidR="00120687">
        <w:rPr>
          <w:rFonts w:cstheme="minorHAnsi"/>
        </w:rPr>
        <w:t xml:space="preserve">the relative </w:t>
      </w:r>
      <w:proofErr w:type="spellStart"/>
      <w:r w:rsidR="00120687">
        <w:rPr>
          <w:rFonts w:cstheme="minorHAnsi"/>
        </w:rPr>
        <w:t>spottedness</w:t>
      </w:r>
      <w:proofErr w:type="spellEnd"/>
      <w:r w:rsidR="00120687">
        <w:rPr>
          <w:rFonts w:cstheme="minorHAnsi"/>
        </w:rPr>
        <w:t xml:space="preserve"> of the </w:t>
      </w:r>
      <w:r w:rsidR="00A7036E">
        <w:rPr>
          <w:rFonts w:cstheme="minorHAnsi"/>
        </w:rPr>
        <w:t>sunspot's</w:t>
      </w:r>
      <w:r w:rsidR="00120687">
        <w:rPr>
          <w:rFonts w:cstheme="minorHAnsi"/>
        </w:rPr>
        <w:t xml:space="preserve"> groups. Gives additional information about the area of the group, more importantly gives information on </w:t>
      </w:r>
      <w:r w:rsidR="00A7036E">
        <w:rPr>
          <w:rFonts w:cstheme="minorHAnsi"/>
        </w:rPr>
        <w:t>whether</w:t>
      </w:r>
      <w:r w:rsidR="00120687">
        <w:rPr>
          <w:rFonts w:cstheme="minorHAnsi"/>
        </w:rPr>
        <w:t xml:space="preserve"> or not there are strong spots near the line of polarity. This class contains four categories:</w:t>
      </w:r>
    </w:p>
    <w:p w14:paraId="5741AE45" w14:textId="713C7F23" w:rsidR="00120687" w:rsidRDefault="00120687" w:rsidP="00C26F09">
      <w:pPr>
        <w:pStyle w:val="ListParagraph"/>
        <w:ind w:left="1080"/>
        <w:jc w:val="both"/>
        <w:rPr>
          <w:rFonts w:cstheme="minorHAnsi"/>
        </w:rPr>
      </w:pPr>
      <w:r w:rsidRPr="00120687">
        <w:rPr>
          <w:rFonts w:cstheme="minorHAnsi"/>
          <w:b/>
          <w:bCs/>
        </w:rPr>
        <w:t>X:</w:t>
      </w:r>
      <w:r>
        <w:rPr>
          <w:rFonts w:cstheme="minorHAnsi"/>
          <w:b/>
          <w:bCs/>
        </w:rPr>
        <w:t xml:space="preserve"> </w:t>
      </w:r>
      <w:r>
        <w:rPr>
          <w:rFonts w:cstheme="minorHAnsi"/>
        </w:rPr>
        <w:t xml:space="preserve">for unipolar groups it is undefined. </w:t>
      </w:r>
    </w:p>
    <w:p w14:paraId="38E655C8" w14:textId="1BEA108A" w:rsidR="00120687" w:rsidRDefault="00120687" w:rsidP="00C26F09">
      <w:pPr>
        <w:pStyle w:val="ListParagraph"/>
        <w:ind w:left="1080"/>
        <w:jc w:val="both"/>
        <w:rPr>
          <w:rFonts w:cstheme="minorHAnsi"/>
        </w:rPr>
      </w:pPr>
      <w:r>
        <w:rPr>
          <w:rFonts w:cstheme="minorHAnsi"/>
          <w:b/>
          <w:bCs/>
        </w:rPr>
        <w:t xml:space="preserve">O: </w:t>
      </w:r>
      <w:r>
        <w:rPr>
          <w:rFonts w:cstheme="minorHAnsi"/>
        </w:rPr>
        <w:t xml:space="preserve">Open. Few spots, if any on the line of polarity. </w:t>
      </w:r>
      <w:r w:rsidR="006156C8">
        <w:rPr>
          <w:rFonts w:cstheme="minorHAnsi"/>
        </w:rPr>
        <w:t xml:space="preserve"> Spots are very small in size. </w:t>
      </w:r>
    </w:p>
    <w:p w14:paraId="5DBB0589" w14:textId="3363949E" w:rsidR="00120687" w:rsidRDefault="00120687" w:rsidP="00C26F09">
      <w:pPr>
        <w:pStyle w:val="ListParagraph"/>
        <w:ind w:left="1080"/>
        <w:jc w:val="both"/>
        <w:rPr>
          <w:rFonts w:cstheme="minorHAnsi"/>
        </w:rPr>
      </w:pPr>
      <w:r>
        <w:rPr>
          <w:rFonts w:cstheme="minorHAnsi"/>
          <w:b/>
          <w:bCs/>
        </w:rPr>
        <w:t>I:</w:t>
      </w:r>
      <w:r>
        <w:rPr>
          <w:rFonts w:cstheme="minorHAnsi"/>
        </w:rPr>
        <w:t xml:space="preserve"> Intermediate. Numerous spots lie on the line of polarity, without the presence of penumbra in any spot. </w:t>
      </w:r>
    </w:p>
    <w:p w14:paraId="3EEA4A1B" w14:textId="76E465A7" w:rsidR="004D1FB7" w:rsidRPr="006156C8" w:rsidRDefault="00120687" w:rsidP="00C26F09">
      <w:pPr>
        <w:pStyle w:val="ListParagraph"/>
        <w:ind w:left="1080"/>
        <w:jc w:val="both"/>
        <w:rPr>
          <w:rFonts w:cstheme="minorHAnsi"/>
        </w:rPr>
      </w:pPr>
      <w:r>
        <w:rPr>
          <w:rFonts w:cstheme="minorHAnsi"/>
          <w:b/>
          <w:bCs/>
        </w:rPr>
        <w:t>C:</w:t>
      </w:r>
      <w:r>
        <w:rPr>
          <w:rFonts w:cstheme="minorHAnsi"/>
        </w:rPr>
        <w:t xml:space="preserve"> compact. Strong spots </w:t>
      </w:r>
      <w:r w:rsidR="00A7036E">
        <w:rPr>
          <w:rFonts w:cstheme="minorHAnsi"/>
        </w:rPr>
        <w:t>exist</w:t>
      </w:r>
      <w:r>
        <w:rPr>
          <w:rFonts w:cstheme="minorHAnsi"/>
        </w:rPr>
        <w:t xml:space="preserve"> between the leading and the trailing spots with some of them possessing mature penumbra.</w:t>
      </w:r>
    </w:p>
    <w:p w14:paraId="0CB470F0" w14:textId="48075F3C" w:rsidR="00C4731B" w:rsidRPr="000A36FA" w:rsidRDefault="00C4731B" w:rsidP="00C26F09">
      <w:pPr>
        <w:pStyle w:val="ListParagraph"/>
        <w:numPr>
          <w:ilvl w:val="0"/>
          <w:numId w:val="1"/>
        </w:numPr>
        <w:jc w:val="both"/>
        <w:rPr>
          <w:rFonts w:cstheme="minorHAnsi"/>
          <w:b/>
          <w:bCs/>
        </w:rPr>
      </w:pPr>
      <w:r w:rsidRPr="000A36FA">
        <w:rPr>
          <w:rFonts w:cstheme="minorHAnsi"/>
          <w:b/>
          <w:bCs/>
        </w:rPr>
        <w:t xml:space="preserve">Data Preparation </w:t>
      </w:r>
    </w:p>
    <w:p w14:paraId="3F697BEA" w14:textId="2A647473" w:rsidR="00D57608" w:rsidRDefault="00F02588" w:rsidP="00C26F09">
      <w:pPr>
        <w:pStyle w:val="ListParagraph"/>
        <w:jc w:val="both"/>
        <w:rPr>
          <w:rFonts w:cstheme="minorHAnsi"/>
        </w:rPr>
      </w:pPr>
      <w:r>
        <w:t>Data preparation is third phase of the CRISP-DM methodology</w:t>
      </w:r>
      <w:r>
        <w:rPr>
          <w:rFonts w:cstheme="minorHAnsi"/>
        </w:rPr>
        <w:t>. It</w:t>
      </w:r>
      <w:r w:rsidR="00C4731B" w:rsidRPr="000A36FA">
        <w:rPr>
          <w:rFonts w:cstheme="minorHAnsi"/>
        </w:rPr>
        <w:t xml:space="preserve"> is the process of converting the data that was gathered in a from that is </w:t>
      </w:r>
      <w:r w:rsidR="00247E37" w:rsidRPr="000A36FA">
        <w:rPr>
          <w:rFonts w:cstheme="minorHAnsi"/>
        </w:rPr>
        <w:t xml:space="preserve">required for the research. </w:t>
      </w:r>
      <w:r>
        <w:rPr>
          <w:rFonts w:cstheme="minorHAnsi"/>
        </w:rPr>
        <w:t>This step involves five steps:</w:t>
      </w:r>
    </w:p>
    <w:p w14:paraId="02599A7F" w14:textId="6D79C3DF" w:rsidR="00F02588" w:rsidRDefault="00F02588" w:rsidP="00C26F09">
      <w:pPr>
        <w:pStyle w:val="ListParagraph"/>
        <w:numPr>
          <w:ilvl w:val="0"/>
          <w:numId w:val="17"/>
        </w:numPr>
        <w:jc w:val="both"/>
        <w:rPr>
          <w:rFonts w:cstheme="minorHAnsi"/>
        </w:rPr>
      </w:pPr>
      <w:r w:rsidRPr="00BE4DA3">
        <w:rPr>
          <w:rFonts w:cstheme="minorHAnsi"/>
          <w:b/>
          <w:bCs/>
        </w:rPr>
        <w:lastRenderedPageBreak/>
        <w:t>Select Data:</w:t>
      </w:r>
      <w:r>
        <w:rPr>
          <w:rFonts w:cstheme="minorHAnsi"/>
        </w:rPr>
        <w:t xml:space="preserve"> </w:t>
      </w:r>
      <w:r w:rsidR="00F44B64">
        <w:rPr>
          <w:rFonts w:cstheme="minorHAnsi"/>
        </w:rPr>
        <w:t>This step involves deciding upon the data sets that will be required for the analysis. It also involves selecting the columns and rows that will be used.</w:t>
      </w:r>
    </w:p>
    <w:p w14:paraId="75AB6FFF" w14:textId="2BE8437E" w:rsidR="00F44B64" w:rsidRDefault="00F44B64" w:rsidP="00C26F09">
      <w:pPr>
        <w:pStyle w:val="ListParagraph"/>
        <w:numPr>
          <w:ilvl w:val="0"/>
          <w:numId w:val="17"/>
        </w:numPr>
        <w:jc w:val="both"/>
        <w:rPr>
          <w:rFonts w:cstheme="minorHAnsi"/>
        </w:rPr>
      </w:pPr>
      <w:r w:rsidRPr="00BE4DA3">
        <w:rPr>
          <w:rFonts w:cstheme="minorHAnsi"/>
          <w:b/>
          <w:bCs/>
        </w:rPr>
        <w:t>Clean Data:</w:t>
      </w:r>
      <w:r>
        <w:rPr>
          <w:rFonts w:cstheme="minorHAnsi"/>
        </w:rPr>
        <w:t xml:space="preserve"> </w:t>
      </w:r>
      <w:r w:rsidR="00C54F70">
        <w:rPr>
          <w:rFonts w:cstheme="minorHAnsi"/>
        </w:rPr>
        <w:t>This step involves the process of raising the quality of the data to level where it is satisfactory for the research. This task may require to remove, impute or correct the data.</w:t>
      </w:r>
    </w:p>
    <w:p w14:paraId="0871F0D3" w14:textId="5A8CEC0C" w:rsidR="00C54F70" w:rsidRDefault="00C54F70" w:rsidP="00C26F09">
      <w:pPr>
        <w:pStyle w:val="ListParagraph"/>
        <w:numPr>
          <w:ilvl w:val="0"/>
          <w:numId w:val="17"/>
        </w:numPr>
        <w:jc w:val="both"/>
        <w:rPr>
          <w:rFonts w:cstheme="minorHAnsi"/>
        </w:rPr>
      </w:pPr>
      <w:r w:rsidRPr="00BE4DA3">
        <w:rPr>
          <w:rFonts w:cstheme="minorHAnsi"/>
          <w:b/>
          <w:bCs/>
        </w:rPr>
        <w:t>Construct Data:</w:t>
      </w:r>
      <w:r>
        <w:rPr>
          <w:rFonts w:cstheme="minorHAnsi"/>
        </w:rPr>
        <w:t xml:space="preserve"> The process of deriving new attributes from the original data.</w:t>
      </w:r>
    </w:p>
    <w:p w14:paraId="6B486AD0" w14:textId="57BA6E3E" w:rsidR="00C54F70" w:rsidRDefault="00C54F70" w:rsidP="00C26F09">
      <w:pPr>
        <w:pStyle w:val="ListParagraph"/>
        <w:numPr>
          <w:ilvl w:val="0"/>
          <w:numId w:val="17"/>
        </w:numPr>
        <w:jc w:val="both"/>
        <w:rPr>
          <w:rFonts w:cstheme="minorHAnsi"/>
        </w:rPr>
      </w:pPr>
      <w:r w:rsidRPr="00BE4DA3">
        <w:rPr>
          <w:rFonts w:cstheme="minorHAnsi"/>
          <w:b/>
          <w:bCs/>
        </w:rPr>
        <w:t>Integrate Data:</w:t>
      </w:r>
      <w:r>
        <w:rPr>
          <w:rFonts w:cstheme="minorHAnsi"/>
        </w:rPr>
        <w:t xml:space="preserve"> This step involves combining data from different datasets to create new data.</w:t>
      </w:r>
    </w:p>
    <w:p w14:paraId="262422C2" w14:textId="0AE3ED38" w:rsidR="00C54F70" w:rsidRPr="00F02588" w:rsidRDefault="00C54F70" w:rsidP="00C26F09">
      <w:pPr>
        <w:pStyle w:val="ListParagraph"/>
        <w:numPr>
          <w:ilvl w:val="0"/>
          <w:numId w:val="17"/>
        </w:numPr>
        <w:jc w:val="both"/>
        <w:rPr>
          <w:rFonts w:cstheme="minorHAnsi"/>
        </w:rPr>
      </w:pPr>
      <w:r w:rsidRPr="00BE4DA3">
        <w:rPr>
          <w:rFonts w:cstheme="minorHAnsi"/>
          <w:b/>
          <w:bCs/>
        </w:rPr>
        <w:t>Format Data:</w:t>
      </w:r>
      <w:r>
        <w:rPr>
          <w:rFonts w:cstheme="minorHAnsi"/>
        </w:rPr>
        <w:t xml:space="preserve"> This is a crucial phase is the data cleaning process. Some attributes may require re-formatting such as changing the data type of the column.</w:t>
      </w:r>
    </w:p>
    <w:p w14:paraId="7AA60B65" w14:textId="5E17A979" w:rsidR="00247E37" w:rsidRPr="000A36FA" w:rsidRDefault="006D2171" w:rsidP="00C26F09">
      <w:pPr>
        <w:pStyle w:val="ListParagraph"/>
        <w:jc w:val="both"/>
        <w:rPr>
          <w:rFonts w:cstheme="minorHAnsi"/>
        </w:rPr>
      </w:pPr>
      <w:r w:rsidRPr="000A36FA">
        <w:rPr>
          <w:rFonts w:cstheme="minorHAnsi"/>
        </w:rPr>
        <w:t xml:space="preserve">(Put chart) </w:t>
      </w:r>
    </w:p>
    <w:p w14:paraId="3816A9C5" w14:textId="2CEC955A" w:rsidR="00247E37" w:rsidRDefault="00486114" w:rsidP="00C26F09">
      <w:pPr>
        <w:pStyle w:val="ListParagraph"/>
        <w:jc w:val="both"/>
        <w:rPr>
          <w:rFonts w:cstheme="minorHAnsi"/>
        </w:rPr>
      </w:pPr>
      <w:r>
        <w:rPr>
          <w:rFonts w:cstheme="minorHAnsi"/>
        </w:rPr>
        <w:t>The datasets for from the NGDC open catalogue were taken and a number of steps were taken to process and get them in a format that is required for the research. The process follows the steps of CRISP-DM data preparation phase and are explained below:</w:t>
      </w:r>
    </w:p>
    <w:p w14:paraId="0B2A66FB" w14:textId="268B9C4C" w:rsidR="00486114" w:rsidRDefault="00486114" w:rsidP="00C26F09">
      <w:pPr>
        <w:pStyle w:val="ListParagraph"/>
        <w:jc w:val="both"/>
        <w:rPr>
          <w:rFonts w:cstheme="minorHAnsi"/>
        </w:rPr>
      </w:pPr>
      <w:r>
        <w:rPr>
          <w:rFonts w:cstheme="minorHAnsi"/>
          <w:b/>
          <w:bCs/>
        </w:rPr>
        <w:t>Selecting Data:</w:t>
      </w:r>
    </w:p>
    <w:p w14:paraId="54F7D358" w14:textId="349D3E42" w:rsidR="00486114" w:rsidRPr="00486114" w:rsidRDefault="00486114" w:rsidP="00C26F09">
      <w:pPr>
        <w:pStyle w:val="ListParagraph"/>
        <w:jc w:val="both"/>
        <w:rPr>
          <w:rFonts w:cstheme="minorHAnsi"/>
        </w:rPr>
      </w:pPr>
      <w:r>
        <w:rPr>
          <w:rFonts w:cstheme="minorHAnsi"/>
        </w:rPr>
        <w:t xml:space="preserve">The research explored two data catalogues namely the solar flares dataset and the sunspots dataset for the years 1996 to 2016. This data was available in space separated texts files on the where each file contained data of a particular year.  </w:t>
      </w:r>
    </w:p>
    <w:p w14:paraId="1AF11053" w14:textId="741B0881" w:rsidR="00EA0D29" w:rsidRDefault="00EA0D29" w:rsidP="00C26F09">
      <w:pPr>
        <w:pStyle w:val="ListParagraph"/>
        <w:jc w:val="both"/>
        <w:rPr>
          <w:rFonts w:cstheme="minorHAnsi"/>
          <w:b/>
          <w:bCs/>
        </w:rPr>
      </w:pPr>
      <w:r w:rsidRPr="000A36FA">
        <w:rPr>
          <w:rFonts w:cstheme="minorHAnsi"/>
          <w:b/>
          <w:bCs/>
        </w:rPr>
        <w:t>Clean</w:t>
      </w:r>
      <w:r w:rsidR="00BE4DA3">
        <w:rPr>
          <w:rFonts w:cstheme="minorHAnsi"/>
          <w:b/>
          <w:bCs/>
        </w:rPr>
        <w:t>, Construct and Integrate Data:</w:t>
      </w:r>
    </w:p>
    <w:p w14:paraId="76986861" w14:textId="6719230D" w:rsidR="00E5230F" w:rsidRDefault="00E5230F" w:rsidP="00C26F09">
      <w:pPr>
        <w:pStyle w:val="ListParagraph"/>
        <w:jc w:val="both"/>
        <w:rPr>
          <w:rFonts w:cstheme="minorHAnsi"/>
        </w:rPr>
      </w:pPr>
      <w:r>
        <w:rPr>
          <w:rFonts w:cstheme="minorHAnsi"/>
        </w:rPr>
        <w:t xml:space="preserve">Since the data </w:t>
      </w:r>
      <w:r w:rsidR="00002938">
        <w:rPr>
          <w:rFonts w:cstheme="minorHAnsi"/>
        </w:rPr>
        <w:t>was stored in a space separated text file a number of steps were taken to clean the data and bring it in a format suitable for the research.</w:t>
      </w:r>
    </w:p>
    <w:p w14:paraId="4A62A5E1" w14:textId="6952BE62" w:rsidR="00002938" w:rsidRDefault="00A8731C" w:rsidP="00C26F09">
      <w:pPr>
        <w:pStyle w:val="ListParagraph"/>
        <w:numPr>
          <w:ilvl w:val="0"/>
          <w:numId w:val="16"/>
        </w:numPr>
        <w:jc w:val="both"/>
        <w:rPr>
          <w:rFonts w:cstheme="minorHAnsi"/>
        </w:rPr>
      </w:pPr>
      <w:r>
        <w:rPr>
          <w:rFonts w:cstheme="minorHAnsi"/>
        </w:rPr>
        <w:t xml:space="preserve">Firstly, a function was made each for sunspots and solar flares data which would take in yearly text files as input and convert them into a csv file with each column of data properly labelled. </w:t>
      </w:r>
    </w:p>
    <w:p w14:paraId="53FBB0B9" w14:textId="4ED0B712" w:rsidR="00002938" w:rsidRDefault="007C4F9E" w:rsidP="00C26F09">
      <w:pPr>
        <w:pStyle w:val="ListParagraph"/>
        <w:numPr>
          <w:ilvl w:val="0"/>
          <w:numId w:val="16"/>
        </w:numPr>
        <w:jc w:val="both"/>
        <w:rPr>
          <w:rFonts w:cstheme="minorHAnsi"/>
        </w:rPr>
      </w:pPr>
      <w:r>
        <w:rPr>
          <w:rFonts w:cstheme="minorHAnsi"/>
        </w:rPr>
        <w:t>In the second step all of the csv files that are made, the year, month and day column are combined together to form a continuous date.</w:t>
      </w:r>
    </w:p>
    <w:p w14:paraId="35E67187" w14:textId="0FC19DFE" w:rsidR="00A8731C" w:rsidRPr="007C4F9E" w:rsidRDefault="007C4F9E" w:rsidP="00C26F09">
      <w:pPr>
        <w:pStyle w:val="ListParagraph"/>
        <w:numPr>
          <w:ilvl w:val="0"/>
          <w:numId w:val="16"/>
        </w:numPr>
        <w:jc w:val="both"/>
        <w:rPr>
          <w:rFonts w:cstheme="minorHAnsi"/>
        </w:rPr>
      </w:pPr>
      <w:r>
        <w:t xml:space="preserve">Finally, two csv files are made. The first csv files </w:t>
      </w:r>
      <w:r w:rsidR="00A7036E">
        <w:t>are</w:t>
      </w:r>
      <w:r>
        <w:t xml:space="preserve"> termed flares and it contains the merged datasets for all the yearly flare data and the second csv file contains the merged datasets for all the yearly sunspots data.</w:t>
      </w:r>
    </w:p>
    <w:p w14:paraId="182683B8" w14:textId="43F98E71" w:rsidR="00EA0D29" w:rsidRPr="000A36FA" w:rsidRDefault="007C4F9E" w:rsidP="00C26F09">
      <w:pPr>
        <w:ind w:left="720"/>
        <w:jc w:val="both"/>
        <w:rPr>
          <w:rFonts w:cstheme="minorHAnsi"/>
          <w:b/>
          <w:bCs/>
        </w:rPr>
      </w:pPr>
      <w:r>
        <w:rPr>
          <w:rFonts w:cstheme="minorHAnsi"/>
          <w:b/>
          <w:bCs/>
        </w:rPr>
        <w:t>Formatting Data:</w:t>
      </w:r>
    </w:p>
    <w:p w14:paraId="7E37023B" w14:textId="529AF4EB" w:rsidR="00941C1C" w:rsidRDefault="00EA0D29" w:rsidP="00C26F09">
      <w:pPr>
        <w:ind w:left="720"/>
        <w:jc w:val="both"/>
        <w:rPr>
          <w:rFonts w:cstheme="minorHAnsi"/>
        </w:rPr>
      </w:pPr>
      <w:r w:rsidRPr="000A36FA">
        <w:rPr>
          <w:rFonts w:cstheme="minorHAnsi"/>
        </w:rPr>
        <w:t xml:space="preserve">To get the final data for the research the solar flare data and the sunspots data have to be combined </w:t>
      </w:r>
      <w:r w:rsidR="00286BD6" w:rsidRPr="000A36FA">
        <w:rPr>
          <w:rFonts w:cstheme="minorHAnsi"/>
        </w:rPr>
        <w:t>on two columns: NOAA Number</w:t>
      </w:r>
      <w:r w:rsidR="00DD47E4" w:rsidRPr="000A36FA">
        <w:rPr>
          <w:rFonts w:cstheme="minorHAnsi"/>
        </w:rPr>
        <w:t xml:space="preserve"> and</w:t>
      </w:r>
      <w:r w:rsidR="00286BD6" w:rsidRPr="000A36FA">
        <w:rPr>
          <w:rFonts w:cstheme="minorHAnsi"/>
        </w:rPr>
        <w:t xml:space="preserve"> </w:t>
      </w:r>
      <w:r w:rsidR="00D748B1" w:rsidRPr="000A36FA">
        <w:rPr>
          <w:rFonts w:cstheme="minorHAnsi"/>
        </w:rPr>
        <w:t>Date</w:t>
      </w:r>
      <w:r w:rsidR="00AA6AFF" w:rsidRPr="000A36FA">
        <w:rPr>
          <w:rFonts w:cstheme="minorHAnsi"/>
        </w:rPr>
        <w:t xml:space="preserve">. </w:t>
      </w:r>
      <w:r w:rsidR="00A6516B" w:rsidRPr="000A36FA">
        <w:rPr>
          <w:rFonts w:cstheme="minorHAnsi"/>
        </w:rPr>
        <w:t xml:space="preserve">The two datasets are combined using the algorithm defined in </w:t>
      </w:r>
      <w:r w:rsidR="00A6516B" w:rsidRPr="000A36FA">
        <w:rPr>
          <w:rFonts w:cstheme="minorHAnsi"/>
        </w:rPr>
        <w:fldChar w:fldCharType="begin"/>
      </w:r>
      <w:r w:rsidR="00A6516B" w:rsidRPr="000A36FA">
        <w:rPr>
          <w:rFonts w:cstheme="minorHAnsi"/>
        </w:rPr>
        <w:instrText xml:space="preserve"> ADDIN ZOTERO_ITEM CSL_CITATION {"citationID":"yAgoC7NK","properties":{"formattedCitation":"(Qahwaji and Colak, 2007)","plainCitation":"(Qahwaji and Colak, 2007)","noteIndex":0},"citationItems":[{"id":217,"uris":["http://zotero.org/users/local/uOtiKg0f/items/BU8FFIZZ"],"uri":["http://zotero.org/users/local/uOtiKg0f/items/BU8FFIZZ"],"itemData":{"id":217,"type":"article-journal","abstract":"In this paper, a machine-learning-based system that could provide automated short-term solar ﬂare prediction is presented. This system accepts two sets of inputs: McIntosh classiﬁcation of sunspot groups and solar cycle data. In order to establish a correlation between solar ﬂares and sunspot groups, the system explores the publicly available solar catalogues from the National Geophysical Data Center to associate sunspots with their corresponding ﬂares based on their timing and NOAA numbers. The McIntosh classiﬁcation for every relevant sunspot is extracted and converted to a numerical format that is suitable for machine learning algorithms. Using this system we aim to predict whether a certain sunspot class at a certain time is likely to produce a signiﬁcant ﬂare within six hours time and if so whether this ﬂare is going to be an X or M ﬂare. Machine learning algorithms such as Cascade-Correlation Neural Networks (CCNNs), Support Vector Machines (SVMs) and Radial Basis Function Networks (RBFN) are optimised and then compared to determine the learning algorithm that would provide the best prediction performance. It is concluded that SVMs provide the best performance for predicting whether a McIntosh classiﬁed sunspot group is going to ﬂare or not but CCNNs are more capable of predicting the class of the ﬂare to erupt. A hybrid system that combines a SVM and a CCNN is suggested for future use.","container-title":"Solar Physics","DOI":"10.1007/s11207-006-0272-5","ISSN":"0038-0938, 1573-093X","issue":"1","journalAbbreviation":"Sol Phys","language":"en","page":"195-211","source":"DOI.org (Crossref)","title":"Automatic Short-Term Solar Flare Prediction Using Machine Learning and Sunspot Associations","volume":"241","author":[{"family":"Qahwaji","given":"R."},{"family":"Colak","given":"T."}],"issued":{"date-parts":[["2007",3]]}}}],"schema":"https://github.com/citation-style-language/schema/raw/master/csl-citation.json"} </w:instrText>
      </w:r>
      <w:r w:rsidR="00A6516B" w:rsidRPr="000A36FA">
        <w:rPr>
          <w:rFonts w:cstheme="minorHAnsi"/>
        </w:rPr>
        <w:fldChar w:fldCharType="separate"/>
      </w:r>
      <w:r w:rsidR="00A6516B" w:rsidRPr="000A36FA">
        <w:rPr>
          <w:rFonts w:ascii="Calibri" w:hAnsi="Calibri" w:cs="Calibri"/>
        </w:rPr>
        <w:t>(Qahwaji and Colak, 2007)</w:t>
      </w:r>
      <w:r w:rsidR="00A6516B" w:rsidRPr="000A36FA">
        <w:rPr>
          <w:rFonts w:cstheme="minorHAnsi"/>
        </w:rPr>
        <w:fldChar w:fldCharType="end"/>
      </w:r>
      <w:r w:rsidR="00A6516B" w:rsidRPr="000A36FA">
        <w:rPr>
          <w:rFonts w:cstheme="minorHAnsi"/>
        </w:rPr>
        <w:t xml:space="preserve">. </w:t>
      </w:r>
      <w:r w:rsidR="00941C1C">
        <w:rPr>
          <w:rFonts w:cstheme="minorHAnsi"/>
        </w:rPr>
        <w:t xml:space="preserve">The process was done in </w:t>
      </w:r>
      <w:r w:rsidR="004E1A99">
        <w:rPr>
          <w:rFonts w:cstheme="minorHAnsi"/>
        </w:rPr>
        <w:t>three</w:t>
      </w:r>
      <w:r w:rsidR="00941C1C">
        <w:rPr>
          <w:rFonts w:cstheme="minorHAnsi"/>
        </w:rPr>
        <w:t xml:space="preserve"> steps:</w:t>
      </w:r>
    </w:p>
    <w:p w14:paraId="007FA96A" w14:textId="7FCAD3C7" w:rsidR="00941C1C" w:rsidRDefault="00941C1C" w:rsidP="00C26F09">
      <w:pPr>
        <w:ind w:left="720"/>
        <w:jc w:val="both"/>
        <w:rPr>
          <w:rFonts w:cstheme="minorHAnsi"/>
        </w:rPr>
      </w:pPr>
      <w:r>
        <w:rPr>
          <w:rFonts w:cstheme="minorHAnsi"/>
        </w:rPr>
        <w:t xml:space="preserve">First, the data two datasets (solar flares and sunspots data) were processed together row by row to find the rows that matched in both the tables based on the fact that they have the same NOAA number and if their NOAA number match then the time difference between the two recorded rows should be lesser than eight hours. If the above two criteria matched then the two rows are combined and stored in a different dataset and a new column 'Status' is labelled as Associated. This dataset contains information on all the sunspots that flared and what type of flare they produced. </w:t>
      </w:r>
    </w:p>
    <w:p w14:paraId="076F5839" w14:textId="7D3F3E73" w:rsidR="00EA0D29" w:rsidRDefault="00941C1C" w:rsidP="00C26F09">
      <w:pPr>
        <w:ind w:left="720"/>
        <w:jc w:val="both"/>
        <w:rPr>
          <w:rFonts w:cstheme="minorHAnsi"/>
        </w:rPr>
      </w:pPr>
      <w:r>
        <w:rPr>
          <w:rFonts w:cstheme="minorHAnsi"/>
        </w:rPr>
        <w:t>Secon</w:t>
      </w:r>
      <w:r w:rsidR="004E1A99">
        <w:rPr>
          <w:rFonts w:cstheme="minorHAnsi"/>
        </w:rPr>
        <w:t>d</w:t>
      </w:r>
      <w:r>
        <w:rPr>
          <w:rFonts w:cstheme="minorHAnsi"/>
        </w:rPr>
        <w:t xml:space="preserve">, </w:t>
      </w:r>
      <w:r w:rsidR="004E1A99">
        <w:rPr>
          <w:rFonts w:cstheme="minorHAnsi"/>
        </w:rPr>
        <w:t>a</w:t>
      </w:r>
      <w:r>
        <w:rPr>
          <w:rFonts w:cstheme="minorHAnsi"/>
        </w:rPr>
        <w:t>fter getting the data on the spots that were associated with flares a different dataset was build which contained all the spots that did not produce a flare</w:t>
      </w:r>
      <w:r w:rsidR="004E1A99">
        <w:rPr>
          <w:rFonts w:cstheme="minorHAnsi"/>
        </w:rPr>
        <w:t xml:space="preserve">. </w:t>
      </w:r>
      <w:r w:rsidR="00B354A7">
        <w:rPr>
          <w:rFonts w:cstheme="minorHAnsi"/>
        </w:rPr>
        <w:t>For this dataset any</w:t>
      </w:r>
      <w:r w:rsidR="004E1A99">
        <w:rPr>
          <w:rFonts w:cstheme="minorHAnsi"/>
        </w:rPr>
        <w:t xml:space="preserve"> spot whose NOAA number d</w:t>
      </w:r>
      <w:r w:rsidR="00B354A7">
        <w:rPr>
          <w:rFonts w:cstheme="minorHAnsi"/>
        </w:rPr>
        <w:t>id</w:t>
      </w:r>
      <w:r w:rsidR="004E1A99">
        <w:rPr>
          <w:rFonts w:cstheme="minorHAnsi"/>
        </w:rPr>
        <w:t xml:space="preserve"> not match with the ones in the flare dataset</w:t>
      </w:r>
      <w:r w:rsidR="00B354A7">
        <w:rPr>
          <w:rFonts w:cstheme="minorHAnsi"/>
        </w:rPr>
        <w:t xml:space="preserve"> was taken out</w:t>
      </w:r>
      <w:r w:rsidR="004E1A99">
        <w:rPr>
          <w:rFonts w:cstheme="minorHAnsi"/>
        </w:rPr>
        <w:t xml:space="preserve"> and </w:t>
      </w:r>
      <w:r w:rsidR="00B354A7">
        <w:rPr>
          <w:rFonts w:cstheme="minorHAnsi"/>
        </w:rPr>
        <w:t>then that record was stored in a separate dataset with its label column 'Status' changed to unassociated.</w:t>
      </w:r>
    </w:p>
    <w:p w14:paraId="6A6EBAD7" w14:textId="179D9D90" w:rsidR="004E1A99" w:rsidRPr="000A36FA" w:rsidRDefault="004E1A99" w:rsidP="00C26F09">
      <w:pPr>
        <w:ind w:left="720"/>
        <w:jc w:val="both"/>
        <w:rPr>
          <w:rFonts w:cstheme="minorHAnsi"/>
        </w:rPr>
      </w:pPr>
      <w:r>
        <w:rPr>
          <w:rFonts w:cstheme="minorHAnsi"/>
        </w:rPr>
        <w:lastRenderedPageBreak/>
        <w:t>Third, the two new datasets are combined into one</w:t>
      </w:r>
      <w:r w:rsidR="006B01A5">
        <w:rPr>
          <w:rFonts w:cstheme="minorHAnsi"/>
        </w:rPr>
        <w:t>. Then any NA or blank value that may exist in the dataset is dropped.</w:t>
      </w:r>
      <w:r>
        <w:rPr>
          <w:rFonts w:cstheme="minorHAnsi"/>
        </w:rPr>
        <w:t xml:space="preserve"> </w:t>
      </w:r>
      <w:r w:rsidR="006B01A5">
        <w:rPr>
          <w:rFonts w:cstheme="minorHAnsi"/>
        </w:rPr>
        <w:t>Final the columns that are not considered valuable for the final research data are identified and dropped from the dataset.</w:t>
      </w:r>
    </w:p>
    <w:p w14:paraId="42610C3E" w14:textId="65019ED7" w:rsidR="002C172B" w:rsidRPr="000A36FA" w:rsidRDefault="005B09DE" w:rsidP="006B01A5">
      <w:pPr>
        <w:ind w:left="720"/>
        <w:jc w:val="both"/>
        <w:rPr>
          <w:rFonts w:cstheme="minorHAnsi"/>
        </w:rPr>
      </w:pPr>
      <w:r w:rsidRPr="000A36FA">
        <w:rPr>
          <w:rFonts w:cstheme="minorHAnsi"/>
        </w:rPr>
        <w:t xml:space="preserve">After </w:t>
      </w:r>
      <w:r w:rsidR="006B01A5">
        <w:rPr>
          <w:rFonts w:cstheme="minorHAnsi"/>
        </w:rPr>
        <w:t xml:space="preserve">performing the pre-processing </w:t>
      </w:r>
      <w:r w:rsidR="00A7036E">
        <w:rPr>
          <w:rFonts w:cstheme="minorHAnsi"/>
        </w:rPr>
        <w:t>steps,</w:t>
      </w:r>
      <w:r w:rsidR="006B01A5">
        <w:rPr>
          <w:rFonts w:cstheme="minorHAnsi"/>
        </w:rPr>
        <w:t xml:space="preserve"> the dataset that will be generated will have the following columns:</w:t>
      </w:r>
    </w:p>
    <w:tbl>
      <w:tblPr>
        <w:tblStyle w:val="ListTable3-Accent5"/>
        <w:tblW w:w="0" w:type="auto"/>
        <w:tblBorders>
          <w:insideH w:val="single" w:sz="4" w:space="0" w:color="auto"/>
          <w:insideV w:val="single" w:sz="4" w:space="0" w:color="auto"/>
        </w:tblBorders>
        <w:tblLook w:val="04A0" w:firstRow="1" w:lastRow="0" w:firstColumn="1" w:lastColumn="0" w:noHBand="0" w:noVBand="1"/>
      </w:tblPr>
      <w:tblGrid>
        <w:gridCol w:w="3005"/>
        <w:gridCol w:w="4361"/>
        <w:gridCol w:w="1650"/>
      </w:tblGrid>
      <w:tr w:rsidR="001C0E62" w:rsidRPr="000A36FA" w14:paraId="7F008D8F" w14:textId="77777777" w:rsidTr="005171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Borders>
              <w:bottom w:val="none" w:sz="0" w:space="0" w:color="auto"/>
              <w:right w:val="none" w:sz="0" w:space="0" w:color="auto"/>
            </w:tcBorders>
          </w:tcPr>
          <w:p w14:paraId="6165D7CE" w14:textId="524EA26C" w:rsidR="001C0E62" w:rsidRPr="000A36FA" w:rsidRDefault="001C0E62" w:rsidP="00C26F09">
            <w:pPr>
              <w:jc w:val="both"/>
              <w:rPr>
                <w:rFonts w:cstheme="minorHAnsi"/>
              </w:rPr>
            </w:pPr>
            <w:r w:rsidRPr="000A36FA">
              <w:rPr>
                <w:rFonts w:cstheme="minorHAnsi"/>
              </w:rPr>
              <w:t>Column</w:t>
            </w:r>
          </w:p>
        </w:tc>
        <w:tc>
          <w:tcPr>
            <w:tcW w:w="4361" w:type="dxa"/>
          </w:tcPr>
          <w:p w14:paraId="1B14EE80" w14:textId="16AB481D" w:rsidR="001C0E62" w:rsidRPr="000A36FA" w:rsidRDefault="001C0E62" w:rsidP="00C26F09">
            <w:pPr>
              <w:jc w:val="both"/>
              <w:cnfStyle w:val="100000000000" w:firstRow="1" w:lastRow="0" w:firstColumn="0" w:lastColumn="0" w:oddVBand="0" w:evenVBand="0" w:oddHBand="0" w:evenHBand="0" w:firstRowFirstColumn="0" w:firstRowLastColumn="0" w:lastRowFirstColumn="0" w:lastRowLastColumn="0"/>
              <w:rPr>
                <w:rFonts w:cstheme="minorHAnsi"/>
              </w:rPr>
            </w:pPr>
            <w:r w:rsidRPr="000A36FA">
              <w:rPr>
                <w:rFonts w:cstheme="minorHAnsi"/>
              </w:rPr>
              <w:t>Description</w:t>
            </w:r>
          </w:p>
        </w:tc>
        <w:tc>
          <w:tcPr>
            <w:tcW w:w="1650" w:type="dxa"/>
          </w:tcPr>
          <w:p w14:paraId="0D0E7739" w14:textId="297EF1CB" w:rsidR="001C0E62" w:rsidRPr="000A36FA" w:rsidRDefault="001C0E62" w:rsidP="00C26F09">
            <w:pPr>
              <w:jc w:val="both"/>
              <w:cnfStyle w:val="100000000000" w:firstRow="1" w:lastRow="0" w:firstColumn="0" w:lastColumn="0" w:oddVBand="0" w:evenVBand="0" w:oddHBand="0" w:evenHBand="0" w:firstRowFirstColumn="0" w:firstRowLastColumn="0" w:lastRowFirstColumn="0" w:lastRowLastColumn="0"/>
              <w:rPr>
                <w:rFonts w:cstheme="minorHAnsi"/>
              </w:rPr>
            </w:pPr>
            <w:r w:rsidRPr="000A36FA">
              <w:rPr>
                <w:rFonts w:cstheme="minorHAnsi"/>
              </w:rPr>
              <w:t>Data Type</w:t>
            </w:r>
          </w:p>
        </w:tc>
      </w:tr>
      <w:tr w:rsidR="001C0E62" w:rsidRPr="000A36FA" w14:paraId="0D4ACF38" w14:textId="77777777" w:rsidTr="0051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bottom w:val="none" w:sz="0" w:space="0" w:color="auto"/>
              <w:right w:val="none" w:sz="0" w:space="0" w:color="auto"/>
            </w:tcBorders>
          </w:tcPr>
          <w:p w14:paraId="5343AE92" w14:textId="017818C1" w:rsidR="001C0E62" w:rsidRPr="000A36FA" w:rsidRDefault="001C0E62" w:rsidP="00C26F09">
            <w:pPr>
              <w:jc w:val="both"/>
              <w:rPr>
                <w:rFonts w:cstheme="minorHAnsi"/>
                <w:b w:val="0"/>
                <w:bCs w:val="0"/>
              </w:rPr>
            </w:pPr>
            <w:r w:rsidRPr="000A36FA">
              <w:rPr>
                <w:rFonts w:cstheme="minorHAnsi"/>
                <w:b w:val="0"/>
                <w:bCs w:val="0"/>
              </w:rPr>
              <w:t>X-Ray Class</w:t>
            </w:r>
          </w:p>
        </w:tc>
        <w:tc>
          <w:tcPr>
            <w:tcW w:w="4361" w:type="dxa"/>
            <w:tcBorders>
              <w:top w:val="none" w:sz="0" w:space="0" w:color="auto"/>
              <w:bottom w:val="none" w:sz="0" w:space="0" w:color="auto"/>
            </w:tcBorders>
          </w:tcPr>
          <w:p w14:paraId="3257CD52" w14:textId="77777777" w:rsidR="001C0E62" w:rsidRPr="000A36FA" w:rsidRDefault="001C0E62"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Class of X-Ray (X or M)</w:t>
            </w:r>
          </w:p>
          <w:p w14:paraId="668CE82F" w14:textId="77777777" w:rsidR="001C0E62" w:rsidRPr="000A36FA" w:rsidRDefault="001C0E62" w:rsidP="00C26F09">
            <w:pPr>
              <w:ind w:left="720"/>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1650" w:type="dxa"/>
            <w:tcBorders>
              <w:top w:val="none" w:sz="0" w:space="0" w:color="auto"/>
              <w:bottom w:val="none" w:sz="0" w:space="0" w:color="auto"/>
            </w:tcBorders>
          </w:tcPr>
          <w:p w14:paraId="46B44869" w14:textId="06DBAFEF" w:rsidR="001C0E62" w:rsidRPr="000A36FA" w:rsidRDefault="005171AC"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String</w:t>
            </w:r>
          </w:p>
        </w:tc>
      </w:tr>
      <w:tr w:rsidR="001C0E62" w:rsidRPr="000A36FA" w14:paraId="5ECB4C4D" w14:textId="77777777" w:rsidTr="005171AC">
        <w:tc>
          <w:tcPr>
            <w:cnfStyle w:val="001000000000" w:firstRow="0" w:lastRow="0" w:firstColumn="1" w:lastColumn="0" w:oddVBand="0" w:evenVBand="0" w:oddHBand="0" w:evenHBand="0" w:firstRowFirstColumn="0" w:firstRowLastColumn="0" w:lastRowFirstColumn="0" w:lastRowLastColumn="0"/>
            <w:tcW w:w="3005" w:type="dxa"/>
            <w:tcBorders>
              <w:right w:val="none" w:sz="0" w:space="0" w:color="auto"/>
            </w:tcBorders>
          </w:tcPr>
          <w:p w14:paraId="09FC607A" w14:textId="75AB2A27" w:rsidR="001C0E62" w:rsidRPr="000A36FA" w:rsidRDefault="001C0E62" w:rsidP="00C26F09">
            <w:pPr>
              <w:jc w:val="both"/>
              <w:rPr>
                <w:rFonts w:cstheme="minorHAnsi"/>
                <w:b w:val="0"/>
                <w:bCs w:val="0"/>
              </w:rPr>
            </w:pPr>
            <w:r w:rsidRPr="000A36FA">
              <w:rPr>
                <w:rFonts w:cstheme="minorHAnsi"/>
                <w:b w:val="0"/>
                <w:bCs w:val="0"/>
              </w:rPr>
              <w:t>X-Ray Intensity</w:t>
            </w:r>
          </w:p>
        </w:tc>
        <w:tc>
          <w:tcPr>
            <w:tcW w:w="4361" w:type="dxa"/>
          </w:tcPr>
          <w:p w14:paraId="320DE696" w14:textId="77777777" w:rsidR="001C0E62" w:rsidRPr="000A36FA" w:rsidRDefault="001C0E62"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650" w:type="dxa"/>
          </w:tcPr>
          <w:p w14:paraId="5A53E028" w14:textId="4C09BF10" w:rsidR="001C0E62" w:rsidRPr="000A36FA" w:rsidRDefault="005171AC"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Number</w:t>
            </w:r>
          </w:p>
        </w:tc>
      </w:tr>
      <w:tr w:rsidR="001C0E62" w:rsidRPr="000A36FA" w14:paraId="4E6B5569" w14:textId="77777777" w:rsidTr="0051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bottom w:val="none" w:sz="0" w:space="0" w:color="auto"/>
              <w:right w:val="none" w:sz="0" w:space="0" w:color="auto"/>
            </w:tcBorders>
          </w:tcPr>
          <w:p w14:paraId="383B03C9" w14:textId="705231A2" w:rsidR="001C0E62" w:rsidRPr="000A36FA" w:rsidRDefault="001C0E62" w:rsidP="00C26F09">
            <w:pPr>
              <w:jc w:val="both"/>
              <w:rPr>
                <w:rFonts w:cstheme="minorHAnsi"/>
                <w:b w:val="0"/>
                <w:bCs w:val="0"/>
              </w:rPr>
            </w:pPr>
            <w:r w:rsidRPr="000A36FA">
              <w:rPr>
                <w:rFonts w:cstheme="minorHAnsi"/>
                <w:b w:val="0"/>
                <w:bCs w:val="0"/>
              </w:rPr>
              <w:t>Date and Time</w:t>
            </w:r>
          </w:p>
        </w:tc>
        <w:tc>
          <w:tcPr>
            <w:tcW w:w="4361" w:type="dxa"/>
            <w:tcBorders>
              <w:top w:val="none" w:sz="0" w:space="0" w:color="auto"/>
              <w:bottom w:val="none" w:sz="0" w:space="0" w:color="auto"/>
            </w:tcBorders>
          </w:tcPr>
          <w:p w14:paraId="4B0CF961" w14:textId="79073052" w:rsidR="001C0E62" w:rsidRPr="000A36FA" w:rsidRDefault="005171AC"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Date on which the flare/spot was recorded.</w:t>
            </w:r>
          </w:p>
        </w:tc>
        <w:tc>
          <w:tcPr>
            <w:tcW w:w="1650" w:type="dxa"/>
            <w:tcBorders>
              <w:top w:val="none" w:sz="0" w:space="0" w:color="auto"/>
              <w:bottom w:val="none" w:sz="0" w:space="0" w:color="auto"/>
            </w:tcBorders>
          </w:tcPr>
          <w:p w14:paraId="4BC7E364" w14:textId="2289F082" w:rsidR="001C0E62" w:rsidRPr="000A36FA" w:rsidRDefault="005171AC"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Date Time</w:t>
            </w:r>
          </w:p>
        </w:tc>
      </w:tr>
      <w:tr w:rsidR="001C0E62" w:rsidRPr="000A36FA" w14:paraId="6DF7268A" w14:textId="77777777" w:rsidTr="005171AC">
        <w:tc>
          <w:tcPr>
            <w:cnfStyle w:val="001000000000" w:firstRow="0" w:lastRow="0" w:firstColumn="1" w:lastColumn="0" w:oddVBand="0" w:evenVBand="0" w:oddHBand="0" w:evenHBand="0" w:firstRowFirstColumn="0" w:firstRowLastColumn="0" w:lastRowFirstColumn="0" w:lastRowLastColumn="0"/>
            <w:tcW w:w="3005" w:type="dxa"/>
            <w:tcBorders>
              <w:right w:val="none" w:sz="0" w:space="0" w:color="auto"/>
            </w:tcBorders>
          </w:tcPr>
          <w:p w14:paraId="06B86E12" w14:textId="65BD0672" w:rsidR="001C0E62" w:rsidRPr="000A36FA" w:rsidRDefault="001C0E62" w:rsidP="00C26F09">
            <w:pPr>
              <w:jc w:val="both"/>
              <w:rPr>
                <w:rFonts w:cstheme="minorHAnsi"/>
                <w:b w:val="0"/>
                <w:bCs w:val="0"/>
              </w:rPr>
            </w:pPr>
            <w:r w:rsidRPr="000A36FA">
              <w:rPr>
                <w:rFonts w:cstheme="minorHAnsi"/>
                <w:b w:val="0"/>
                <w:bCs w:val="0"/>
              </w:rPr>
              <w:t>Magnetic Classification</w:t>
            </w:r>
          </w:p>
        </w:tc>
        <w:tc>
          <w:tcPr>
            <w:tcW w:w="4361" w:type="dxa"/>
          </w:tcPr>
          <w:p w14:paraId="6C63629B" w14:textId="7BB16AB7" w:rsidR="001C0E62" w:rsidRPr="000A36FA" w:rsidRDefault="005171AC"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Contains the Mt. Wilson Magnetic Classification.</w:t>
            </w:r>
          </w:p>
        </w:tc>
        <w:tc>
          <w:tcPr>
            <w:tcW w:w="1650" w:type="dxa"/>
          </w:tcPr>
          <w:p w14:paraId="3BCACBBF" w14:textId="1B8AE281" w:rsidR="001C0E62" w:rsidRPr="000A36FA" w:rsidRDefault="005171AC"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String</w:t>
            </w:r>
          </w:p>
        </w:tc>
      </w:tr>
      <w:tr w:rsidR="001C0E62" w:rsidRPr="000A36FA" w14:paraId="334ED4C0" w14:textId="77777777" w:rsidTr="0051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bottom w:val="none" w:sz="0" w:space="0" w:color="auto"/>
              <w:right w:val="none" w:sz="0" w:space="0" w:color="auto"/>
            </w:tcBorders>
          </w:tcPr>
          <w:p w14:paraId="3D8E7943" w14:textId="09C1947C" w:rsidR="001C0E62" w:rsidRPr="000A36FA" w:rsidRDefault="001C0E62" w:rsidP="00C26F09">
            <w:pPr>
              <w:jc w:val="both"/>
              <w:rPr>
                <w:rFonts w:cstheme="minorHAnsi"/>
                <w:b w:val="0"/>
                <w:bCs w:val="0"/>
              </w:rPr>
            </w:pPr>
            <w:r w:rsidRPr="000A36FA">
              <w:rPr>
                <w:rFonts w:cstheme="minorHAnsi"/>
                <w:b w:val="0"/>
                <w:bCs w:val="0"/>
              </w:rPr>
              <w:t>Zurich Class</w:t>
            </w:r>
          </w:p>
        </w:tc>
        <w:tc>
          <w:tcPr>
            <w:tcW w:w="4361" w:type="dxa"/>
            <w:tcBorders>
              <w:top w:val="none" w:sz="0" w:space="0" w:color="auto"/>
              <w:bottom w:val="none" w:sz="0" w:space="0" w:color="auto"/>
            </w:tcBorders>
          </w:tcPr>
          <w:p w14:paraId="1DCEE65E" w14:textId="451FAFA2" w:rsidR="001C0E62" w:rsidRPr="000A36FA" w:rsidRDefault="005171AC" w:rsidP="00C26F09">
            <w:pPr>
              <w:jc w:val="both"/>
              <w:cnfStyle w:val="000000100000" w:firstRow="0" w:lastRow="0" w:firstColumn="0" w:lastColumn="0" w:oddVBand="0" w:evenVBand="0" w:oddHBand="1" w:evenHBand="0" w:firstRowFirstColumn="0" w:firstRowLastColumn="0" w:lastRowFirstColumn="0" w:lastRowLastColumn="0"/>
              <w:rPr>
                <w:rFonts w:cstheme="minorHAnsi"/>
                <w:b/>
                <w:bCs/>
              </w:rPr>
            </w:pPr>
            <w:r w:rsidRPr="000A36FA">
              <w:rPr>
                <w:rFonts w:cstheme="minorHAnsi"/>
              </w:rPr>
              <w:t>Describes the evolutionary sequence of spots.</w:t>
            </w:r>
          </w:p>
        </w:tc>
        <w:tc>
          <w:tcPr>
            <w:tcW w:w="1650" w:type="dxa"/>
            <w:tcBorders>
              <w:top w:val="none" w:sz="0" w:space="0" w:color="auto"/>
              <w:bottom w:val="none" w:sz="0" w:space="0" w:color="auto"/>
            </w:tcBorders>
          </w:tcPr>
          <w:p w14:paraId="256874A0" w14:textId="4F7952F6" w:rsidR="001C0E62" w:rsidRPr="000A36FA" w:rsidRDefault="005171AC"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String</w:t>
            </w:r>
          </w:p>
        </w:tc>
      </w:tr>
      <w:tr w:rsidR="001C0E62" w:rsidRPr="000A36FA" w14:paraId="40A898CB" w14:textId="77777777" w:rsidTr="005171AC">
        <w:tc>
          <w:tcPr>
            <w:cnfStyle w:val="001000000000" w:firstRow="0" w:lastRow="0" w:firstColumn="1" w:lastColumn="0" w:oddVBand="0" w:evenVBand="0" w:oddHBand="0" w:evenHBand="0" w:firstRowFirstColumn="0" w:firstRowLastColumn="0" w:lastRowFirstColumn="0" w:lastRowLastColumn="0"/>
            <w:tcW w:w="3005" w:type="dxa"/>
            <w:tcBorders>
              <w:right w:val="none" w:sz="0" w:space="0" w:color="auto"/>
            </w:tcBorders>
          </w:tcPr>
          <w:p w14:paraId="72448D2F" w14:textId="60AB07AA" w:rsidR="001C0E62" w:rsidRPr="000A36FA" w:rsidRDefault="001C0E62" w:rsidP="00C26F09">
            <w:pPr>
              <w:jc w:val="both"/>
              <w:rPr>
                <w:rFonts w:cstheme="minorHAnsi"/>
                <w:b w:val="0"/>
                <w:bCs w:val="0"/>
              </w:rPr>
            </w:pPr>
            <w:r w:rsidRPr="000A36FA">
              <w:rPr>
                <w:rFonts w:cstheme="minorHAnsi"/>
                <w:b w:val="0"/>
                <w:bCs w:val="0"/>
              </w:rPr>
              <w:t>Penumbra Class</w:t>
            </w:r>
          </w:p>
        </w:tc>
        <w:tc>
          <w:tcPr>
            <w:tcW w:w="4361" w:type="dxa"/>
          </w:tcPr>
          <w:p w14:paraId="4AE93032" w14:textId="48F0F4FF" w:rsidR="001C0E62" w:rsidRPr="000A36FA" w:rsidRDefault="005171AC"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Describes the size, maturity, stability of the spot.</w:t>
            </w:r>
          </w:p>
        </w:tc>
        <w:tc>
          <w:tcPr>
            <w:tcW w:w="1650" w:type="dxa"/>
          </w:tcPr>
          <w:p w14:paraId="6EEACC32" w14:textId="0128564E" w:rsidR="001C0E62" w:rsidRPr="000A36FA" w:rsidRDefault="005171AC"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String</w:t>
            </w:r>
          </w:p>
        </w:tc>
      </w:tr>
      <w:tr w:rsidR="001C0E62" w:rsidRPr="000A36FA" w14:paraId="063D1D1A" w14:textId="77777777" w:rsidTr="0051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bottom w:val="none" w:sz="0" w:space="0" w:color="auto"/>
              <w:right w:val="none" w:sz="0" w:space="0" w:color="auto"/>
            </w:tcBorders>
          </w:tcPr>
          <w:p w14:paraId="1EFA7CB0" w14:textId="5FE71E73" w:rsidR="001C0E62" w:rsidRPr="000A36FA" w:rsidRDefault="005171AC" w:rsidP="00C26F09">
            <w:pPr>
              <w:jc w:val="both"/>
              <w:rPr>
                <w:rFonts w:cstheme="minorHAnsi"/>
                <w:b w:val="0"/>
                <w:bCs w:val="0"/>
              </w:rPr>
            </w:pPr>
            <w:r w:rsidRPr="000A36FA">
              <w:rPr>
                <w:rFonts w:cstheme="minorHAnsi"/>
                <w:b w:val="0"/>
                <w:bCs w:val="0"/>
              </w:rPr>
              <w:t>Compactness Class</w:t>
            </w:r>
          </w:p>
        </w:tc>
        <w:tc>
          <w:tcPr>
            <w:tcW w:w="4361" w:type="dxa"/>
            <w:tcBorders>
              <w:top w:val="none" w:sz="0" w:space="0" w:color="auto"/>
              <w:bottom w:val="none" w:sz="0" w:space="0" w:color="auto"/>
            </w:tcBorders>
          </w:tcPr>
          <w:p w14:paraId="33113E42" w14:textId="77777777" w:rsidR="005171AC" w:rsidRPr="000A36FA" w:rsidRDefault="005171AC" w:rsidP="00C26F09">
            <w:pPr>
              <w:jc w:val="both"/>
              <w:cnfStyle w:val="000000100000" w:firstRow="0" w:lastRow="0" w:firstColumn="0" w:lastColumn="0" w:oddVBand="0" w:evenVBand="0" w:oddHBand="1" w:evenHBand="0" w:firstRowFirstColumn="0" w:firstRowLastColumn="0" w:lastRowFirstColumn="0" w:lastRowLastColumn="0"/>
              <w:rPr>
                <w:rFonts w:cstheme="minorHAnsi"/>
                <w:b/>
                <w:bCs/>
              </w:rPr>
            </w:pPr>
            <w:r w:rsidRPr="000A36FA">
              <w:rPr>
                <w:rFonts w:cstheme="minorHAnsi"/>
              </w:rPr>
              <w:t xml:space="preserve">Describes the information about area and </w:t>
            </w:r>
            <w:proofErr w:type="spellStart"/>
            <w:r w:rsidRPr="000A36FA">
              <w:rPr>
                <w:rFonts w:cstheme="minorHAnsi"/>
              </w:rPr>
              <w:t>spottedness</w:t>
            </w:r>
            <w:proofErr w:type="spellEnd"/>
            <w:r w:rsidRPr="000A36FA">
              <w:rPr>
                <w:rFonts w:cstheme="minorHAnsi"/>
              </w:rPr>
              <w:t xml:space="preserve"> of the spots.</w:t>
            </w:r>
          </w:p>
          <w:p w14:paraId="0A8E36B8" w14:textId="77777777" w:rsidR="001C0E62" w:rsidRPr="000A36FA" w:rsidRDefault="001C0E62"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1650" w:type="dxa"/>
            <w:tcBorders>
              <w:top w:val="none" w:sz="0" w:space="0" w:color="auto"/>
              <w:bottom w:val="none" w:sz="0" w:space="0" w:color="auto"/>
            </w:tcBorders>
          </w:tcPr>
          <w:p w14:paraId="0CD5EEF6" w14:textId="0383917B" w:rsidR="001C0E62" w:rsidRPr="000A36FA" w:rsidRDefault="005171AC"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String</w:t>
            </w:r>
          </w:p>
        </w:tc>
      </w:tr>
      <w:tr w:rsidR="005171AC" w:rsidRPr="000A36FA" w14:paraId="3F97B5AE" w14:textId="77777777" w:rsidTr="005171AC">
        <w:tc>
          <w:tcPr>
            <w:cnfStyle w:val="001000000000" w:firstRow="0" w:lastRow="0" w:firstColumn="1" w:lastColumn="0" w:oddVBand="0" w:evenVBand="0" w:oddHBand="0" w:evenHBand="0" w:firstRowFirstColumn="0" w:firstRowLastColumn="0" w:lastRowFirstColumn="0" w:lastRowLastColumn="0"/>
            <w:tcW w:w="3005" w:type="dxa"/>
          </w:tcPr>
          <w:p w14:paraId="0C824325" w14:textId="7F801C4B" w:rsidR="005171AC" w:rsidRPr="000A36FA" w:rsidRDefault="005171AC" w:rsidP="00C26F09">
            <w:pPr>
              <w:jc w:val="both"/>
              <w:rPr>
                <w:rFonts w:cstheme="minorHAnsi"/>
                <w:b w:val="0"/>
                <w:bCs w:val="0"/>
              </w:rPr>
            </w:pPr>
            <w:r w:rsidRPr="000A36FA">
              <w:rPr>
                <w:rFonts w:cstheme="minorHAnsi"/>
                <w:b w:val="0"/>
                <w:bCs w:val="0"/>
              </w:rPr>
              <w:t>Number of Spots</w:t>
            </w:r>
          </w:p>
        </w:tc>
        <w:tc>
          <w:tcPr>
            <w:tcW w:w="4361" w:type="dxa"/>
          </w:tcPr>
          <w:p w14:paraId="7C56ABA5" w14:textId="68D40C97" w:rsidR="005171AC" w:rsidRPr="000A36FA" w:rsidRDefault="005171AC"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Total number of spots in a sunspot</w:t>
            </w:r>
          </w:p>
        </w:tc>
        <w:tc>
          <w:tcPr>
            <w:tcW w:w="1650" w:type="dxa"/>
          </w:tcPr>
          <w:p w14:paraId="2403C48A" w14:textId="326F38EB" w:rsidR="005171AC" w:rsidRPr="000A36FA" w:rsidRDefault="005171AC"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Number</w:t>
            </w:r>
          </w:p>
        </w:tc>
      </w:tr>
      <w:tr w:rsidR="005171AC" w:rsidRPr="000A36FA" w14:paraId="3EAF48FD" w14:textId="77777777" w:rsidTr="0051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A219BFE" w14:textId="06F347DA" w:rsidR="005171AC" w:rsidRPr="000A36FA" w:rsidRDefault="005171AC" w:rsidP="00C26F09">
            <w:pPr>
              <w:jc w:val="both"/>
              <w:rPr>
                <w:rFonts w:cstheme="minorHAnsi"/>
                <w:b w:val="0"/>
                <w:bCs w:val="0"/>
              </w:rPr>
            </w:pPr>
            <w:r w:rsidRPr="000A36FA">
              <w:rPr>
                <w:rFonts w:cstheme="minorHAnsi"/>
                <w:b w:val="0"/>
                <w:bCs w:val="0"/>
              </w:rPr>
              <w:t>Longitudinal Extent</w:t>
            </w:r>
          </w:p>
        </w:tc>
        <w:tc>
          <w:tcPr>
            <w:tcW w:w="4361" w:type="dxa"/>
          </w:tcPr>
          <w:p w14:paraId="366A3990" w14:textId="77777777" w:rsidR="005171AC" w:rsidRPr="000A36FA" w:rsidRDefault="005171AC"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1650" w:type="dxa"/>
          </w:tcPr>
          <w:p w14:paraId="242F1E6F" w14:textId="04AC48E7" w:rsidR="005171AC" w:rsidRPr="000A36FA" w:rsidRDefault="005171AC"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Number</w:t>
            </w:r>
          </w:p>
        </w:tc>
      </w:tr>
      <w:tr w:rsidR="005171AC" w:rsidRPr="000A36FA" w14:paraId="7527AD00" w14:textId="77777777" w:rsidTr="005171AC">
        <w:tc>
          <w:tcPr>
            <w:cnfStyle w:val="001000000000" w:firstRow="0" w:lastRow="0" w:firstColumn="1" w:lastColumn="0" w:oddVBand="0" w:evenVBand="0" w:oddHBand="0" w:evenHBand="0" w:firstRowFirstColumn="0" w:firstRowLastColumn="0" w:lastRowFirstColumn="0" w:lastRowLastColumn="0"/>
            <w:tcW w:w="3005" w:type="dxa"/>
          </w:tcPr>
          <w:p w14:paraId="658FE262" w14:textId="452CC210" w:rsidR="005171AC" w:rsidRPr="000A36FA" w:rsidRDefault="005171AC" w:rsidP="00C26F09">
            <w:pPr>
              <w:jc w:val="both"/>
              <w:rPr>
                <w:rFonts w:cstheme="minorHAnsi"/>
                <w:b w:val="0"/>
                <w:bCs w:val="0"/>
              </w:rPr>
            </w:pPr>
            <w:r w:rsidRPr="000A36FA">
              <w:rPr>
                <w:rFonts w:cstheme="minorHAnsi"/>
                <w:b w:val="0"/>
                <w:bCs w:val="0"/>
              </w:rPr>
              <w:t>Area</w:t>
            </w:r>
          </w:p>
        </w:tc>
        <w:tc>
          <w:tcPr>
            <w:tcW w:w="4361" w:type="dxa"/>
          </w:tcPr>
          <w:p w14:paraId="5BECA696" w14:textId="1936EA47" w:rsidR="005171AC" w:rsidRPr="000A36FA" w:rsidRDefault="005171AC"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The area of sunspot</w:t>
            </w:r>
          </w:p>
        </w:tc>
        <w:tc>
          <w:tcPr>
            <w:tcW w:w="1650" w:type="dxa"/>
          </w:tcPr>
          <w:p w14:paraId="20BFB24B" w14:textId="30CC819D" w:rsidR="005171AC" w:rsidRPr="000A36FA" w:rsidRDefault="005171AC"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A36FA">
              <w:rPr>
                <w:rFonts w:cstheme="minorHAnsi"/>
              </w:rPr>
              <w:t>Number</w:t>
            </w:r>
          </w:p>
        </w:tc>
      </w:tr>
      <w:tr w:rsidR="005171AC" w:rsidRPr="000A36FA" w14:paraId="6E64288C" w14:textId="77777777" w:rsidTr="0051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820AF3C" w14:textId="77777777" w:rsidR="005171AC" w:rsidRDefault="005171AC" w:rsidP="00C26F09">
            <w:pPr>
              <w:jc w:val="both"/>
              <w:rPr>
                <w:rFonts w:cstheme="minorHAnsi"/>
              </w:rPr>
            </w:pPr>
            <w:r w:rsidRPr="000A36FA">
              <w:rPr>
                <w:rFonts w:cstheme="minorHAnsi"/>
                <w:b w:val="0"/>
                <w:bCs w:val="0"/>
              </w:rPr>
              <w:t>Status</w:t>
            </w:r>
          </w:p>
          <w:p w14:paraId="722014CD" w14:textId="77777777" w:rsidR="002C172B" w:rsidRDefault="002C172B" w:rsidP="002C172B">
            <w:pPr>
              <w:rPr>
                <w:rFonts w:cstheme="minorHAnsi"/>
              </w:rPr>
            </w:pPr>
          </w:p>
          <w:p w14:paraId="0E24DD54" w14:textId="58EF5F19" w:rsidR="002C172B" w:rsidRPr="002C172B" w:rsidRDefault="002C172B" w:rsidP="002C172B">
            <w:pPr>
              <w:rPr>
                <w:rFonts w:cstheme="minorHAnsi"/>
              </w:rPr>
            </w:pPr>
          </w:p>
        </w:tc>
        <w:tc>
          <w:tcPr>
            <w:tcW w:w="4361" w:type="dxa"/>
          </w:tcPr>
          <w:p w14:paraId="4E1F4033" w14:textId="77777777" w:rsidR="005171AC" w:rsidRPr="000A36FA" w:rsidRDefault="005171AC"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 xml:space="preserve">Weather the sunspot </w:t>
            </w:r>
            <w:proofErr w:type="gramStart"/>
            <w:r w:rsidRPr="000A36FA">
              <w:rPr>
                <w:rFonts w:cstheme="minorHAnsi"/>
              </w:rPr>
              <w:t>have</w:t>
            </w:r>
            <w:proofErr w:type="gramEnd"/>
            <w:r w:rsidRPr="000A36FA">
              <w:rPr>
                <w:rFonts w:cstheme="minorHAnsi"/>
              </w:rPr>
              <w:t xml:space="preserve"> a associated flare or not (Associated or Unassociated)</w:t>
            </w:r>
          </w:p>
          <w:p w14:paraId="374B8A9A" w14:textId="77777777" w:rsidR="005171AC" w:rsidRPr="000A36FA" w:rsidRDefault="005171AC"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1650" w:type="dxa"/>
          </w:tcPr>
          <w:p w14:paraId="6810FA6D" w14:textId="52E280A3" w:rsidR="005171AC" w:rsidRPr="000A36FA" w:rsidRDefault="005171AC" w:rsidP="002C172B">
            <w:pPr>
              <w:keepNext/>
              <w:jc w:val="both"/>
              <w:cnfStyle w:val="000000100000" w:firstRow="0" w:lastRow="0" w:firstColumn="0" w:lastColumn="0" w:oddVBand="0" w:evenVBand="0" w:oddHBand="1" w:evenHBand="0" w:firstRowFirstColumn="0" w:firstRowLastColumn="0" w:lastRowFirstColumn="0" w:lastRowLastColumn="0"/>
              <w:rPr>
                <w:rFonts w:cstheme="minorHAnsi"/>
              </w:rPr>
            </w:pPr>
            <w:r w:rsidRPr="000A36FA">
              <w:rPr>
                <w:rFonts w:cstheme="minorHAnsi"/>
              </w:rPr>
              <w:t>String</w:t>
            </w:r>
          </w:p>
        </w:tc>
      </w:tr>
    </w:tbl>
    <w:p w14:paraId="614AF9A1" w14:textId="333803AF" w:rsidR="001C0E62" w:rsidRPr="000A36FA" w:rsidRDefault="00212470" w:rsidP="00212470">
      <w:pPr>
        <w:pStyle w:val="Caption"/>
        <w:rPr>
          <w:rFonts w:cstheme="minorHAnsi"/>
        </w:rPr>
      </w:pPr>
      <w:bookmarkStart w:id="14" w:name="_Toc80043710"/>
      <w:r>
        <w:t xml:space="preserve">Table 3. </w:t>
      </w:r>
      <w:fldSimple w:instr=" SEQ Table_3. \* ARABIC ">
        <w:r>
          <w:rPr>
            <w:noProof/>
          </w:rPr>
          <w:t>3</w:t>
        </w:r>
      </w:fldSimple>
      <w:r>
        <w:t>:</w:t>
      </w:r>
      <w:r w:rsidR="002C172B">
        <w:t xml:space="preserve"> Description of columns of the final dataset achieved after processing.</w:t>
      </w:r>
      <w:bookmarkEnd w:id="14"/>
    </w:p>
    <w:p w14:paraId="7762FC50" w14:textId="245FF719" w:rsidR="005B09DE" w:rsidRPr="000A36FA" w:rsidRDefault="005B09DE" w:rsidP="00C26F09">
      <w:pPr>
        <w:pStyle w:val="ListParagraph"/>
        <w:numPr>
          <w:ilvl w:val="0"/>
          <w:numId w:val="1"/>
        </w:numPr>
        <w:jc w:val="both"/>
        <w:rPr>
          <w:rFonts w:cstheme="minorHAnsi"/>
          <w:b/>
          <w:bCs/>
        </w:rPr>
      </w:pPr>
      <w:r w:rsidRPr="000A36FA">
        <w:rPr>
          <w:rFonts w:cstheme="minorHAnsi"/>
          <w:b/>
          <w:bCs/>
        </w:rPr>
        <w:t>Modelling:</w:t>
      </w:r>
    </w:p>
    <w:p w14:paraId="10973714" w14:textId="4467AADE" w:rsidR="00296096" w:rsidRDefault="009B00FE" w:rsidP="00C26F09">
      <w:pPr>
        <w:pStyle w:val="ListParagraph"/>
        <w:jc w:val="both"/>
        <w:rPr>
          <w:rFonts w:cstheme="minorHAnsi"/>
        </w:rPr>
      </w:pPr>
      <w:r>
        <w:rPr>
          <w:rFonts w:cstheme="minorHAnsi"/>
        </w:rPr>
        <w:t>After preparing the data the next step is to create a model. The tools for modelling were already decided in the business understanding phase. This phase focuses on the what sorts of models will be built and how they will be assessed. This phase includes four steps:</w:t>
      </w:r>
    </w:p>
    <w:p w14:paraId="5812DC97" w14:textId="4FD57F9C" w:rsidR="009B00FE" w:rsidRDefault="009B00FE" w:rsidP="00C26F09">
      <w:pPr>
        <w:pStyle w:val="ListParagraph"/>
        <w:numPr>
          <w:ilvl w:val="0"/>
          <w:numId w:val="18"/>
        </w:numPr>
        <w:jc w:val="both"/>
        <w:rPr>
          <w:rFonts w:cstheme="minorHAnsi"/>
        </w:rPr>
      </w:pPr>
      <w:r>
        <w:rPr>
          <w:rFonts w:cstheme="minorHAnsi"/>
          <w:b/>
          <w:bCs/>
        </w:rPr>
        <w:t xml:space="preserve">Selecting modelling technique: </w:t>
      </w:r>
      <w:r>
        <w:rPr>
          <w:rFonts w:cstheme="minorHAnsi"/>
        </w:rPr>
        <w:t xml:space="preserve">In this step the models on which the data will be trained is decided upon. </w:t>
      </w:r>
    </w:p>
    <w:p w14:paraId="4C8D71F7" w14:textId="5CFA2976" w:rsidR="009B00FE" w:rsidRDefault="009B00FE" w:rsidP="00C26F09">
      <w:pPr>
        <w:pStyle w:val="ListParagraph"/>
        <w:numPr>
          <w:ilvl w:val="0"/>
          <w:numId w:val="18"/>
        </w:numPr>
        <w:jc w:val="both"/>
        <w:rPr>
          <w:rFonts w:cstheme="minorHAnsi"/>
        </w:rPr>
      </w:pPr>
      <w:r>
        <w:rPr>
          <w:rFonts w:cstheme="minorHAnsi"/>
          <w:b/>
          <w:bCs/>
        </w:rPr>
        <w:t>Generate test design:</w:t>
      </w:r>
      <w:r>
        <w:rPr>
          <w:rFonts w:cstheme="minorHAnsi"/>
        </w:rPr>
        <w:t xml:space="preserve"> After the model is decided, a mechanism like splitting is needed to test the </w:t>
      </w:r>
      <w:r w:rsidR="00F52BD3">
        <w:rPr>
          <w:rFonts w:cstheme="minorHAnsi"/>
        </w:rPr>
        <w:t xml:space="preserve">validity and </w:t>
      </w:r>
      <w:r>
        <w:rPr>
          <w:rFonts w:cstheme="minorHAnsi"/>
        </w:rPr>
        <w:t xml:space="preserve">quality </w:t>
      </w:r>
      <w:r w:rsidR="00F52BD3">
        <w:rPr>
          <w:rFonts w:cstheme="minorHAnsi"/>
        </w:rPr>
        <w:t xml:space="preserve">of the model. </w:t>
      </w:r>
    </w:p>
    <w:p w14:paraId="04157128" w14:textId="48BE8F0A" w:rsidR="00F52BD3" w:rsidRDefault="00F52BD3" w:rsidP="00C26F09">
      <w:pPr>
        <w:pStyle w:val="ListParagraph"/>
        <w:numPr>
          <w:ilvl w:val="0"/>
          <w:numId w:val="18"/>
        </w:numPr>
        <w:jc w:val="both"/>
        <w:rPr>
          <w:rFonts w:cstheme="minorHAnsi"/>
        </w:rPr>
      </w:pPr>
      <w:r>
        <w:rPr>
          <w:rFonts w:cstheme="minorHAnsi"/>
          <w:b/>
          <w:bCs/>
        </w:rPr>
        <w:t>Build Model:</w:t>
      </w:r>
      <w:r>
        <w:rPr>
          <w:rFonts w:cstheme="minorHAnsi"/>
        </w:rPr>
        <w:t xml:space="preserve"> After deciding upon the model and validating technique the model is trained and the parameter values for the models are also specified. </w:t>
      </w:r>
    </w:p>
    <w:p w14:paraId="518249A0" w14:textId="682E55E1" w:rsidR="00F52BD3" w:rsidRPr="000A36FA" w:rsidRDefault="00F52BD3" w:rsidP="00C26F09">
      <w:pPr>
        <w:pStyle w:val="ListParagraph"/>
        <w:numPr>
          <w:ilvl w:val="0"/>
          <w:numId w:val="18"/>
        </w:numPr>
        <w:jc w:val="both"/>
        <w:rPr>
          <w:rFonts w:cstheme="minorHAnsi"/>
        </w:rPr>
      </w:pPr>
      <w:r>
        <w:rPr>
          <w:rFonts w:cstheme="minorHAnsi"/>
          <w:b/>
          <w:bCs/>
        </w:rPr>
        <w:t>Assess model:</w:t>
      </w:r>
      <w:r>
        <w:rPr>
          <w:rFonts w:cstheme="minorHAnsi"/>
        </w:rPr>
        <w:t xml:space="preserve"> The models are interpreted for their performance based on industry knowledge. The </w:t>
      </w:r>
      <w:r w:rsidR="00E17C33">
        <w:rPr>
          <w:rFonts w:cstheme="minorHAnsi"/>
        </w:rPr>
        <w:t xml:space="preserve">models are assessed and ranked on the basis of the performance criteria that is decided. </w:t>
      </w:r>
    </w:p>
    <w:p w14:paraId="6C99BE07" w14:textId="6E1DA2F1" w:rsidR="007E7D75" w:rsidRPr="000A36FA" w:rsidRDefault="00296096" w:rsidP="00C26F09">
      <w:pPr>
        <w:pStyle w:val="ListParagraph"/>
        <w:jc w:val="both"/>
        <w:rPr>
          <w:rFonts w:cstheme="minorHAnsi"/>
        </w:rPr>
      </w:pPr>
      <w:r w:rsidRPr="000A36FA">
        <w:rPr>
          <w:rFonts w:cstheme="minorHAnsi"/>
        </w:rPr>
        <w:br/>
      </w:r>
      <w:r w:rsidR="00397F0F">
        <w:rPr>
          <w:rFonts w:cstheme="minorHAnsi"/>
        </w:rPr>
        <w:t xml:space="preserve">The aim of this model is to do a comparative study of </w:t>
      </w:r>
      <w:r w:rsidR="006B01A5">
        <w:rPr>
          <w:rFonts w:cstheme="minorHAnsi"/>
        </w:rPr>
        <w:t>state-of-the-art</w:t>
      </w:r>
      <w:r w:rsidR="00397F0F">
        <w:rPr>
          <w:rFonts w:cstheme="minorHAnsi"/>
        </w:rPr>
        <w:t xml:space="preserve"> ensemble and deep learning models at their ability to effectively classify flaring and non- flaring sunspots. </w:t>
      </w:r>
      <w:r w:rsidR="006B01A5">
        <w:rPr>
          <w:rFonts w:cstheme="minorHAnsi"/>
        </w:rPr>
        <w:t xml:space="preserve">For conducting this </w:t>
      </w:r>
      <w:r w:rsidR="00A7036E">
        <w:rPr>
          <w:rFonts w:cstheme="minorHAnsi"/>
        </w:rPr>
        <w:t>research,</w:t>
      </w:r>
      <w:r w:rsidR="006B01A5">
        <w:rPr>
          <w:rFonts w:cstheme="minorHAnsi"/>
        </w:rPr>
        <w:t xml:space="preserve"> a number of models are selected</w:t>
      </w:r>
      <w:r w:rsidR="00397F0F">
        <w:rPr>
          <w:rFonts w:cstheme="minorHAnsi"/>
        </w:rPr>
        <w:t xml:space="preserve"> like</w:t>
      </w:r>
      <w:r w:rsidR="006B01A5">
        <w:rPr>
          <w:rFonts w:cstheme="minorHAnsi"/>
        </w:rPr>
        <w:t>:</w:t>
      </w:r>
      <w:r w:rsidR="00397F0F">
        <w:rPr>
          <w:rFonts w:cstheme="minorHAnsi"/>
        </w:rPr>
        <w:t xml:space="preserve"> random forests, gradient boosted trees, neural nets and some </w:t>
      </w:r>
      <w:proofErr w:type="gramStart"/>
      <w:r w:rsidR="00397F0F">
        <w:rPr>
          <w:rFonts w:cstheme="minorHAnsi"/>
        </w:rPr>
        <w:t>general purpose</w:t>
      </w:r>
      <w:proofErr w:type="gramEnd"/>
      <w:r w:rsidR="00397F0F">
        <w:rPr>
          <w:rFonts w:cstheme="minorHAnsi"/>
        </w:rPr>
        <w:t xml:space="preserve"> machine learning models likes logistic regression and </w:t>
      </w:r>
      <w:proofErr w:type="spellStart"/>
      <w:r w:rsidR="00397F0F">
        <w:rPr>
          <w:rFonts w:cstheme="minorHAnsi"/>
        </w:rPr>
        <w:t>svm</w:t>
      </w:r>
      <w:proofErr w:type="spellEnd"/>
      <w:r w:rsidR="00397F0F">
        <w:rPr>
          <w:rFonts w:cstheme="minorHAnsi"/>
        </w:rPr>
        <w:t xml:space="preserve"> to check how</w:t>
      </w:r>
      <w:r w:rsidR="006B01A5">
        <w:rPr>
          <w:rFonts w:cstheme="minorHAnsi"/>
        </w:rPr>
        <w:t xml:space="preserve"> much</w:t>
      </w:r>
      <w:r w:rsidR="00397F0F">
        <w:rPr>
          <w:rFonts w:cstheme="minorHAnsi"/>
        </w:rPr>
        <w:t xml:space="preserve"> better the methods in study are better than the general purpose methods. The data is split into </w:t>
      </w:r>
      <w:proofErr w:type="gramStart"/>
      <w:r w:rsidR="00397F0F">
        <w:rPr>
          <w:rFonts w:cstheme="minorHAnsi"/>
        </w:rPr>
        <w:t>a</w:t>
      </w:r>
      <w:proofErr w:type="gramEnd"/>
      <w:r w:rsidR="00397F0F">
        <w:rPr>
          <w:rFonts w:cstheme="minorHAnsi"/>
        </w:rPr>
        <w:t xml:space="preserve"> 80-20 ratio for 80% of the data is used for training and the remaining 20% is used for testing. The models are trained on a combination of number of different parameters so that the best possible values for the parameters can </w:t>
      </w:r>
      <w:r w:rsidR="00397F0F">
        <w:rPr>
          <w:rFonts w:cstheme="minorHAnsi"/>
        </w:rPr>
        <w:lastRenderedPageBreak/>
        <w:t xml:space="preserve">be found. These models are later validated using </w:t>
      </w:r>
      <w:proofErr w:type="gramStart"/>
      <w:r w:rsidR="00397F0F">
        <w:rPr>
          <w:rFonts w:cstheme="minorHAnsi"/>
        </w:rPr>
        <w:t>there</w:t>
      </w:r>
      <w:proofErr w:type="gramEnd"/>
      <w:r w:rsidR="00397F0F">
        <w:rPr>
          <w:rFonts w:cstheme="minorHAnsi"/>
        </w:rPr>
        <w:t xml:space="preserve"> area under the curve </w:t>
      </w:r>
      <w:r w:rsidR="00A7036E">
        <w:rPr>
          <w:rFonts w:cstheme="minorHAnsi"/>
        </w:rPr>
        <w:t>(AUC)</w:t>
      </w:r>
      <w:r w:rsidR="00397F0F">
        <w:rPr>
          <w:rFonts w:cstheme="minorHAnsi"/>
        </w:rPr>
        <w:t xml:space="preserve">, which tells about the degree of separation that the model was able to create, closer the value to 1 the better the model is able to separate the classes, and </w:t>
      </w:r>
      <w:r w:rsidR="00AE7CC0">
        <w:rPr>
          <w:rFonts w:cstheme="minorHAnsi"/>
        </w:rPr>
        <w:t>are ranked accordingly. The methods that are used in this research are described below:</w:t>
      </w:r>
    </w:p>
    <w:p w14:paraId="503E1AAE" w14:textId="001B9E7A" w:rsidR="00962C12" w:rsidRDefault="00962C12" w:rsidP="00C26F09">
      <w:pPr>
        <w:pStyle w:val="ListParagraph"/>
        <w:numPr>
          <w:ilvl w:val="0"/>
          <w:numId w:val="2"/>
        </w:numPr>
        <w:jc w:val="both"/>
        <w:rPr>
          <w:rFonts w:cstheme="minorHAnsi"/>
        </w:rPr>
      </w:pPr>
      <w:r>
        <w:rPr>
          <w:rFonts w:cstheme="minorHAnsi"/>
        </w:rPr>
        <w:t>Ensembling</w:t>
      </w:r>
    </w:p>
    <w:p w14:paraId="3E9B519D" w14:textId="659F1819" w:rsidR="00962C12" w:rsidRDefault="00962C12" w:rsidP="00C26F09">
      <w:pPr>
        <w:pStyle w:val="ListParagraph"/>
        <w:numPr>
          <w:ilvl w:val="2"/>
          <w:numId w:val="2"/>
        </w:numPr>
        <w:jc w:val="both"/>
        <w:rPr>
          <w:rFonts w:cstheme="minorHAnsi"/>
        </w:rPr>
      </w:pPr>
      <w:r>
        <w:rPr>
          <w:rFonts w:cstheme="minorHAnsi"/>
        </w:rPr>
        <w:t xml:space="preserve">Random Forests </w:t>
      </w:r>
    </w:p>
    <w:p w14:paraId="236C5E09" w14:textId="1C48A92E" w:rsidR="00962C12" w:rsidRDefault="00962C12" w:rsidP="00C26F09">
      <w:pPr>
        <w:pStyle w:val="ListParagraph"/>
        <w:numPr>
          <w:ilvl w:val="2"/>
          <w:numId w:val="2"/>
        </w:numPr>
        <w:jc w:val="both"/>
        <w:rPr>
          <w:rFonts w:cstheme="minorHAnsi"/>
        </w:rPr>
      </w:pPr>
      <w:r>
        <w:rPr>
          <w:rFonts w:cstheme="minorHAnsi"/>
        </w:rPr>
        <w:t>Gradient Boosted Trees</w:t>
      </w:r>
    </w:p>
    <w:p w14:paraId="45C0F33B" w14:textId="123D2EEE" w:rsidR="007E7D75" w:rsidRPr="000A36FA" w:rsidRDefault="007E7D75" w:rsidP="00C26F09">
      <w:pPr>
        <w:pStyle w:val="ListParagraph"/>
        <w:numPr>
          <w:ilvl w:val="0"/>
          <w:numId w:val="2"/>
        </w:numPr>
        <w:jc w:val="both"/>
        <w:rPr>
          <w:rFonts w:cstheme="minorHAnsi"/>
        </w:rPr>
      </w:pPr>
      <w:r w:rsidRPr="000A36FA">
        <w:rPr>
          <w:rFonts w:cstheme="minorHAnsi"/>
        </w:rPr>
        <w:t>Neural Nets</w:t>
      </w:r>
    </w:p>
    <w:p w14:paraId="0099B034" w14:textId="7B6596DC" w:rsidR="007E7D75" w:rsidRPr="000A36FA" w:rsidRDefault="007E7D75" w:rsidP="00C26F09">
      <w:pPr>
        <w:pStyle w:val="ListParagraph"/>
        <w:numPr>
          <w:ilvl w:val="0"/>
          <w:numId w:val="2"/>
        </w:numPr>
        <w:jc w:val="both"/>
        <w:rPr>
          <w:rFonts w:cstheme="minorHAnsi"/>
        </w:rPr>
      </w:pPr>
      <w:r w:rsidRPr="000A36FA">
        <w:rPr>
          <w:rFonts w:cstheme="minorHAnsi"/>
        </w:rPr>
        <w:t xml:space="preserve">Logistic Regression </w:t>
      </w:r>
    </w:p>
    <w:p w14:paraId="03596173" w14:textId="7D00FB45" w:rsidR="007E7D75" w:rsidRPr="000A36FA" w:rsidRDefault="007E7D75" w:rsidP="00C26F09">
      <w:pPr>
        <w:pStyle w:val="ListParagraph"/>
        <w:numPr>
          <w:ilvl w:val="0"/>
          <w:numId w:val="2"/>
        </w:numPr>
        <w:jc w:val="both"/>
        <w:rPr>
          <w:rFonts w:cstheme="minorHAnsi"/>
        </w:rPr>
      </w:pPr>
      <w:r w:rsidRPr="000A36FA">
        <w:rPr>
          <w:rFonts w:cstheme="minorHAnsi"/>
        </w:rPr>
        <w:t>SVM</w:t>
      </w:r>
    </w:p>
    <w:p w14:paraId="4EC41BDF" w14:textId="77777777" w:rsidR="00962C12" w:rsidRDefault="00962C12" w:rsidP="00C26F09">
      <w:pPr>
        <w:pStyle w:val="ListParagraph"/>
        <w:ind w:left="1440"/>
        <w:jc w:val="both"/>
        <w:rPr>
          <w:rFonts w:cstheme="minorHAnsi"/>
        </w:rPr>
      </w:pPr>
    </w:p>
    <w:p w14:paraId="766F7493" w14:textId="2A8F1923" w:rsidR="007047C0" w:rsidRPr="000A36FA" w:rsidRDefault="007047C0" w:rsidP="00C26F09">
      <w:pPr>
        <w:pStyle w:val="ListParagraph"/>
        <w:numPr>
          <w:ilvl w:val="0"/>
          <w:numId w:val="7"/>
        </w:numPr>
        <w:jc w:val="both"/>
        <w:rPr>
          <w:rFonts w:cstheme="minorHAnsi"/>
        </w:rPr>
      </w:pPr>
      <w:r w:rsidRPr="000A36FA">
        <w:rPr>
          <w:rFonts w:cstheme="minorHAnsi"/>
        </w:rPr>
        <w:t>Enembling:</w:t>
      </w:r>
    </w:p>
    <w:p w14:paraId="5E20C1B1" w14:textId="3E5795E8" w:rsidR="00002637" w:rsidRDefault="007047C0" w:rsidP="00C26F09">
      <w:pPr>
        <w:ind w:left="720"/>
        <w:jc w:val="both"/>
        <w:rPr>
          <w:rFonts w:cstheme="minorHAnsi"/>
        </w:rPr>
      </w:pPr>
      <w:r w:rsidRPr="00962C12">
        <w:rPr>
          <w:rFonts w:cstheme="minorHAnsi"/>
        </w:rPr>
        <w:t>Ensemble techniques</w:t>
      </w:r>
      <w:r w:rsidR="00002637">
        <w:rPr>
          <w:rFonts w:cstheme="minorHAnsi"/>
        </w:rPr>
        <w:t xml:space="preserve"> are based on the idea of 'wisdom of crowds' </w:t>
      </w:r>
      <w:r w:rsidR="00002637">
        <w:rPr>
          <w:rFonts w:cstheme="minorHAnsi"/>
        </w:rPr>
        <w:fldChar w:fldCharType="begin"/>
      </w:r>
      <w:r w:rsidR="00002637">
        <w:rPr>
          <w:rFonts w:cstheme="minorHAnsi"/>
        </w:rPr>
        <w:instrText xml:space="preserve"> ADDIN ZOTERO_ITEM CSL_CITATION {"citationID":"wNxj67hP","properties":{"formattedCitation":"(\\uc0\\u8220{}Hands On Machine Learning with Scikit Learn Keras and Tensorflow.pdf,\\uc0\\u8221{} n.d.)","plainCitation":"(“Hands On Machine Learning with Scikit Learn Keras and Tensorflow.pdf,” n.d.)","noteIndex":0},"citationItems":[{"id":256,"uris":["http://zotero.org/users/local/uOtiKg0f/items/W86TRHUJ"],"uri":["http://zotero.org/users/local/uOtiKg0f/items/W86TRHUJ"],"itemData":{"id":256,"type":"article","title":"Hands On Machine Learning with Scikit Learn Keras and Tensorflow.pdf"}}],"schema":"https://github.com/citation-style-language/schema/raw/master/csl-citation.json"} </w:instrText>
      </w:r>
      <w:r w:rsidR="00002637">
        <w:rPr>
          <w:rFonts w:cstheme="minorHAnsi"/>
        </w:rPr>
        <w:fldChar w:fldCharType="separate"/>
      </w:r>
      <w:r w:rsidR="00002637" w:rsidRPr="00002637">
        <w:rPr>
          <w:rFonts w:ascii="Calibri" w:hAnsi="Calibri" w:cs="Calibri"/>
          <w:szCs w:val="24"/>
        </w:rPr>
        <w:t>(“Hands On Machine Learning with Scikit Learn Keras and Tensorflow.pdf,” n.d.)</w:t>
      </w:r>
      <w:r w:rsidR="00002637">
        <w:rPr>
          <w:rFonts w:cstheme="minorHAnsi"/>
        </w:rPr>
        <w:fldChar w:fldCharType="end"/>
      </w:r>
      <w:r w:rsidR="00002637">
        <w:rPr>
          <w:rFonts w:cstheme="minorHAnsi"/>
        </w:rPr>
        <w:t xml:space="preserve"> which means that a decision made by a larger group of people will be better than the decision made by an individual person. Ensembles</w:t>
      </w:r>
      <w:r w:rsidRPr="00962C12">
        <w:rPr>
          <w:rFonts w:cstheme="minorHAnsi"/>
        </w:rPr>
        <w:t xml:space="preserve"> are a type of machine learning approach that integrates many base models to create a single best-fit prediction model. Ensemble methods rather than relying on just one decision tree makes a number of decision trees by calculating which feature to use at each split and then make a final prediction based on the aggregate result of all the decision trees</w:t>
      </w:r>
      <w:r w:rsidR="00805191" w:rsidRPr="00962C12">
        <w:rPr>
          <w:rFonts w:cstheme="minorHAnsi"/>
        </w:rPr>
        <w:t xml:space="preserve">, </w:t>
      </w:r>
      <w:proofErr w:type="gramStart"/>
      <w:r w:rsidR="00805191" w:rsidRPr="00962C12">
        <w:rPr>
          <w:rFonts w:cstheme="minorHAnsi"/>
        </w:rPr>
        <w:t>i.e.</w:t>
      </w:r>
      <w:proofErr w:type="gramEnd"/>
      <w:r w:rsidR="00805191" w:rsidRPr="00962C12">
        <w:rPr>
          <w:rFonts w:cstheme="minorHAnsi"/>
        </w:rPr>
        <w:t xml:space="preserve"> they combine a number of models together to improve the predictive power and stability of a model.</w:t>
      </w:r>
      <w:r w:rsidR="00B12F38" w:rsidRPr="00962C12">
        <w:rPr>
          <w:rFonts w:cstheme="minorHAnsi"/>
        </w:rPr>
        <w:t xml:space="preserve"> </w:t>
      </w:r>
      <w:r w:rsidR="00805191" w:rsidRPr="00962C12">
        <w:rPr>
          <w:rFonts w:cstheme="minorHAnsi"/>
        </w:rPr>
        <w:t>Ensembling</w:t>
      </w:r>
      <w:r w:rsidR="00B12F38" w:rsidRPr="00962C12">
        <w:rPr>
          <w:rFonts w:cstheme="minorHAnsi"/>
        </w:rPr>
        <w:t xml:space="preserve"> techniques are further classified into Bagging and Boosting.</w:t>
      </w:r>
    </w:p>
    <w:p w14:paraId="14A8A81F" w14:textId="77777777" w:rsidR="00002637" w:rsidRDefault="00002637" w:rsidP="00C26F09">
      <w:pPr>
        <w:ind w:left="720"/>
        <w:jc w:val="both"/>
        <w:rPr>
          <w:rFonts w:cstheme="minorHAnsi"/>
        </w:rPr>
      </w:pPr>
      <w:r>
        <w:rPr>
          <w:rFonts w:cstheme="minorHAnsi"/>
        </w:rPr>
        <w:t>Bagging:</w:t>
      </w:r>
    </w:p>
    <w:p w14:paraId="0752EDF9" w14:textId="2ED44F51" w:rsidR="007047C0" w:rsidRPr="00962C12" w:rsidRDefault="00002637" w:rsidP="00C26F09">
      <w:pPr>
        <w:ind w:left="720"/>
        <w:jc w:val="both"/>
        <w:rPr>
          <w:rFonts w:cstheme="minorHAnsi"/>
        </w:rPr>
      </w:pPr>
      <w:r>
        <w:rPr>
          <w:rFonts w:cstheme="minorHAnsi"/>
        </w:rPr>
        <w:t>Bagging or bootstrap aggregating is the process of generating random subset of data from the training set with replacement.</w:t>
      </w:r>
      <w:r w:rsidR="00805191" w:rsidRPr="00962C12">
        <w:rPr>
          <w:rFonts w:cstheme="minorHAnsi"/>
        </w:rPr>
        <w:t xml:space="preserve"> </w:t>
      </w:r>
      <w:proofErr w:type="gramStart"/>
      <w:r>
        <w:rPr>
          <w:rFonts w:cstheme="minorHAnsi"/>
        </w:rPr>
        <w:t>A</w:t>
      </w:r>
      <w:proofErr w:type="gramEnd"/>
      <w:r>
        <w:rPr>
          <w:rFonts w:cstheme="minorHAnsi"/>
        </w:rPr>
        <w:t xml:space="preserve"> individual data point in bagging can be chosen multiple times. </w:t>
      </w:r>
      <w:r w:rsidR="00B12F38" w:rsidRPr="00962C12">
        <w:rPr>
          <w:rFonts w:cstheme="minorHAnsi"/>
        </w:rPr>
        <w:t>The purpose of</w:t>
      </w:r>
      <w:r w:rsidR="00805191" w:rsidRPr="00962C12">
        <w:rPr>
          <w:rFonts w:cstheme="minorHAnsi"/>
        </w:rPr>
        <w:t xml:space="preserve"> bagging </w:t>
      </w:r>
      <w:r>
        <w:rPr>
          <w:rFonts w:cstheme="minorHAnsi"/>
        </w:rPr>
        <w:t xml:space="preserve">is </w:t>
      </w:r>
      <w:r w:rsidR="00805191" w:rsidRPr="00962C12">
        <w:rPr>
          <w:rFonts w:cstheme="minorHAnsi"/>
        </w:rPr>
        <w:t xml:space="preserve">to reduce the variance </w:t>
      </w:r>
      <w:r w:rsidR="003155EF" w:rsidRPr="00962C12">
        <w:rPr>
          <w:rFonts w:cstheme="minorHAnsi"/>
        </w:rPr>
        <w:t>produced in individual models.</w:t>
      </w:r>
      <w:r w:rsidR="0000673D">
        <w:rPr>
          <w:rFonts w:cstheme="minorHAnsi"/>
        </w:rPr>
        <w:t xml:space="preserve"> </w:t>
      </w:r>
      <w:r w:rsidR="0000673D" w:rsidRPr="0000673D">
        <w:rPr>
          <w:rFonts w:cstheme="minorHAnsi"/>
        </w:rPr>
        <w:t>In bagging the weak learners are trained in parallel i.e., that each model is trained individually without the influence of any other model and then the average of the models is taken to make predictions.</w:t>
      </w:r>
      <w:r w:rsidR="003155EF" w:rsidRPr="00962C12">
        <w:rPr>
          <w:rFonts w:cstheme="minorHAnsi"/>
        </w:rPr>
        <w:t xml:space="preserve"> Bagging happen</w:t>
      </w:r>
      <w:r w:rsidR="00F53324" w:rsidRPr="00962C12">
        <w:rPr>
          <w:rFonts w:cstheme="minorHAnsi"/>
        </w:rPr>
        <w:t xml:space="preserve">s </w:t>
      </w:r>
      <w:r w:rsidR="003155EF" w:rsidRPr="00962C12">
        <w:rPr>
          <w:rFonts w:cstheme="minorHAnsi"/>
        </w:rPr>
        <w:t>in three phases:</w:t>
      </w:r>
    </w:p>
    <w:p w14:paraId="38294130" w14:textId="50AB05C9" w:rsidR="003155EF" w:rsidRPr="000A36FA" w:rsidRDefault="003155EF" w:rsidP="00C26F09">
      <w:pPr>
        <w:pStyle w:val="ListParagraph"/>
        <w:numPr>
          <w:ilvl w:val="0"/>
          <w:numId w:val="4"/>
        </w:numPr>
        <w:jc w:val="both"/>
        <w:rPr>
          <w:rFonts w:cstheme="minorHAnsi"/>
        </w:rPr>
      </w:pPr>
      <w:r w:rsidRPr="000A36FA">
        <w:rPr>
          <w:rFonts w:cstheme="minorHAnsi"/>
        </w:rPr>
        <w:t>Create random datasets by taking in randomly selected data from the original dataset.</w:t>
      </w:r>
    </w:p>
    <w:p w14:paraId="4C09C31D" w14:textId="563955A0" w:rsidR="003155EF" w:rsidRPr="000A36FA" w:rsidRDefault="003155EF" w:rsidP="00C26F09">
      <w:pPr>
        <w:pStyle w:val="ListParagraph"/>
        <w:numPr>
          <w:ilvl w:val="0"/>
          <w:numId w:val="4"/>
        </w:numPr>
        <w:jc w:val="both"/>
        <w:rPr>
          <w:rFonts w:cstheme="minorHAnsi"/>
        </w:rPr>
      </w:pPr>
      <w:r w:rsidRPr="000A36FA">
        <w:rPr>
          <w:rFonts w:cstheme="minorHAnsi"/>
        </w:rPr>
        <w:t>Fit a number of models each using different subset of the bootstrap data and using different parameters at each split to produce a better model.</w:t>
      </w:r>
    </w:p>
    <w:p w14:paraId="035FF89C" w14:textId="6D06602C" w:rsidR="00B12F38" w:rsidRPr="000A36FA" w:rsidRDefault="003155EF" w:rsidP="00C26F09">
      <w:pPr>
        <w:pStyle w:val="ListParagraph"/>
        <w:numPr>
          <w:ilvl w:val="0"/>
          <w:numId w:val="4"/>
        </w:numPr>
        <w:jc w:val="both"/>
        <w:rPr>
          <w:rFonts w:cstheme="minorHAnsi"/>
        </w:rPr>
      </w:pPr>
      <w:r w:rsidRPr="000A36FA">
        <w:rPr>
          <w:rFonts w:cstheme="minorHAnsi"/>
        </w:rPr>
        <w:t>Taking an average of all the predictions to make a final overall prediction.</w:t>
      </w:r>
    </w:p>
    <w:p w14:paraId="0CF014DE" w14:textId="77777777" w:rsidR="00B12F38" w:rsidRPr="000A36FA" w:rsidRDefault="00B12F38" w:rsidP="00C26F09">
      <w:pPr>
        <w:ind w:firstLine="720"/>
        <w:jc w:val="both"/>
        <w:rPr>
          <w:rFonts w:cstheme="minorHAnsi"/>
        </w:rPr>
      </w:pPr>
      <w:r w:rsidRPr="000A36FA">
        <w:rPr>
          <w:rFonts w:cstheme="minorHAnsi"/>
        </w:rPr>
        <w:t>Boosting:</w:t>
      </w:r>
    </w:p>
    <w:p w14:paraId="3957B5FF" w14:textId="45714052" w:rsidR="003A3145" w:rsidRDefault="003A3145" w:rsidP="00C26F09">
      <w:pPr>
        <w:ind w:left="720"/>
        <w:jc w:val="both"/>
        <w:rPr>
          <w:rFonts w:cstheme="minorHAnsi"/>
        </w:rPr>
      </w:pPr>
      <w:r w:rsidRPr="003A3145">
        <w:rPr>
          <w:rFonts w:cstheme="minorHAnsi"/>
        </w:rPr>
        <w:t>Unlike bagging where the models are trained in parallel, the models in boosting are trained in a sequential manner, that is the next model learns upon the mistakes of the previous model and tries to improve upon the predictions. In boosting the values that are predicted incorrectly by a previous classifier are chosen more often than the ones predicted correctly in the next classifier</w:t>
      </w:r>
      <w:r>
        <w:rPr>
          <w:rFonts w:cstheme="minorHAnsi"/>
        </w:rPr>
        <w:t xml:space="preserve"> </w:t>
      </w:r>
      <w:r>
        <w:rPr>
          <w:rFonts w:cstheme="minorHAnsi"/>
        </w:rPr>
        <w:fldChar w:fldCharType="begin"/>
      </w:r>
      <w:r>
        <w:rPr>
          <w:rFonts w:cstheme="minorHAnsi"/>
        </w:rPr>
        <w:instrText xml:space="preserve"> ADDIN ZOTERO_ITEM CSL_CITATION {"citationID":"nVH330KR","properties":{"formattedCitation":"(Opitz and Maclin, 1999)","plainCitation":"(Opitz and Maclin, 1999)","noteIndex":0},"citationItems":[{"id":258,"uris":["http://zotero.org/users/local/uOtiKg0f/items/9ASK9Y55"],"uri":["http://zotero.org/users/local/uOtiKg0f/items/9ASK9Y55"],"itemData":{"id":258,"type":"article-journal","abstract":"An ensemble consists of a set of individually trained classiﬁers (such as neural networks or decision trees) whose predictions are combined when classifying novel instances. Previous research has shown that an ensemble is often more accurate than any of the single classiﬁers in the ensemble. Bagging (Breiman, 1996c) and Boosting (Freund &amp; Schapire, 1996; Schapire, 1990) are two relatively new but popular methods for producing ensembles. In this paper we evaluate these methods on 23 data sets using both neural networks and decision trees as our classiﬁcation algorithm. Our results clearly indicate a number of conclusions. First, while Bagging is almost always more accurate than a single classiﬁer, it is sometimes much less accurate than Boosting. On the other hand, Boosting can create ensembles that are less accurate than a single classiﬁer – especially when using neural networks. Analysis indicates that the performance of the Boosting methods is dependent on the characteristics of the data set being examined. In fact, further results show that Boosting ensembles may overﬁt noisy data sets, thus decreasing its performance. Finally, consistent with previous studies, our work suggests that most of the gain in an ensemble’s performance comes in the ﬁrst few classiﬁers combined; however, relatively large gains can be seen up to 25 classiﬁers when Boosting decision trees.","container-title":"Journal of Artificial Intelligence Research","DOI":"10.1613/jair.614","ISSN":"1076-9757","journalAbbreviation":"jair","language":"en","page":"169-198","source":"DOI.org (Crossref)","title":"Popular Ensemble Methods: An Empirical Study","title-short":"Popular Ensemble Methods","volume":"11","author":[{"family":"Opitz","given":"D."},{"family":"Maclin","given":"R."}],"issued":{"date-parts":[["1999",8,1]]}}}],"schema":"https://github.com/citation-style-language/schema/raw/master/csl-citation.json"} </w:instrText>
      </w:r>
      <w:r>
        <w:rPr>
          <w:rFonts w:cstheme="minorHAnsi"/>
        </w:rPr>
        <w:fldChar w:fldCharType="separate"/>
      </w:r>
      <w:r w:rsidRPr="003A3145">
        <w:rPr>
          <w:rFonts w:ascii="Calibri" w:hAnsi="Calibri" w:cs="Calibri"/>
        </w:rPr>
        <w:t>(Opitz and Maclin, 1999)</w:t>
      </w:r>
      <w:r>
        <w:rPr>
          <w:rFonts w:cstheme="minorHAnsi"/>
        </w:rPr>
        <w:fldChar w:fldCharType="end"/>
      </w:r>
      <w:r w:rsidRPr="003A3145">
        <w:rPr>
          <w:rFonts w:cstheme="minorHAnsi"/>
        </w:rPr>
        <w:t>.</w:t>
      </w:r>
      <w:r>
        <w:rPr>
          <w:rFonts w:cstheme="minorHAnsi"/>
        </w:rPr>
        <w:t xml:space="preserve"> </w:t>
      </w:r>
    </w:p>
    <w:p w14:paraId="4E41D929" w14:textId="59B8ADF6" w:rsidR="003155EF" w:rsidRPr="000A36FA" w:rsidRDefault="006B01A5" w:rsidP="00C26F09">
      <w:pPr>
        <w:ind w:left="720"/>
        <w:jc w:val="both"/>
        <w:rPr>
          <w:rFonts w:cstheme="minorHAnsi"/>
        </w:rPr>
      </w:pPr>
      <w:r>
        <w:rPr>
          <w:rFonts w:cstheme="minorHAnsi"/>
        </w:rPr>
        <w:t xml:space="preserve">This research focuses on the use of two main </w:t>
      </w:r>
      <w:proofErr w:type="gramStart"/>
      <w:r>
        <w:rPr>
          <w:rFonts w:cstheme="minorHAnsi"/>
        </w:rPr>
        <w:t>ensemble based</w:t>
      </w:r>
      <w:proofErr w:type="gramEnd"/>
      <w:r>
        <w:rPr>
          <w:rFonts w:cstheme="minorHAnsi"/>
        </w:rPr>
        <w:t xml:space="preserve"> machine learning models</w:t>
      </w:r>
      <w:r w:rsidR="00F53324" w:rsidRPr="000A36FA">
        <w:rPr>
          <w:rFonts w:cstheme="minorHAnsi"/>
        </w:rPr>
        <w:t xml:space="preserve">: random forest </w:t>
      </w:r>
      <w:r w:rsidR="00B12F38" w:rsidRPr="000A36FA">
        <w:rPr>
          <w:rFonts w:cstheme="minorHAnsi"/>
        </w:rPr>
        <w:t xml:space="preserve">which is based on the concept of bagging </w:t>
      </w:r>
      <w:r w:rsidR="00F53324" w:rsidRPr="000A36FA">
        <w:rPr>
          <w:rFonts w:cstheme="minorHAnsi"/>
        </w:rPr>
        <w:t>and gradient boosted trees</w:t>
      </w:r>
      <w:r w:rsidR="00B12F38" w:rsidRPr="000A36FA">
        <w:rPr>
          <w:rFonts w:cstheme="minorHAnsi"/>
        </w:rPr>
        <w:t xml:space="preserve"> which is based on the concept of boosting.</w:t>
      </w:r>
    </w:p>
    <w:p w14:paraId="5EAEAC86" w14:textId="4CEEFC54" w:rsidR="00801412" w:rsidRPr="00962C12" w:rsidRDefault="00801412" w:rsidP="00C26F09">
      <w:pPr>
        <w:pStyle w:val="ListParagraph"/>
        <w:numPr>
          <w:ilvl w:val="0"/>
          <w:numId w:val="8"/>
        </w:numPr>
        <w:jc w:val="both"/>
        <w:rPr>
          <w:rFonts w:cstheme="minorHAnsi"/>
        </w:rPr>
      </w:pPr>
      <w:r w:rsidRPr="00962C12">
        <w:rPr>
          <w:rFonts w:cstheme="minorHAnsi"/>
        </w:rPr>
        <w:lastRenderedPageBreak/>
        <w:t>Random Forests:</w:t>
      </w:r>
    </w:p>
    <w:p w14:paraId="0A7C3E59" w14:textId="68C88495" w:rsidR="005F33B3" w:rsidRPr="00294971" w:rsidRDefault="00F53324" w:rsidP="00C26F09">
      <w:pPr>
        <w:pStyle w:val="ListParagraph"/>
        <w:ind w:left="1800"/>
        <w:jc w:val="both"/>
        <w:rPr>
          <w:rFonts w:cstheme="minorHAnsi"/>
        </w:rPr>
      </w:pPr>
      <w:r w:rsidRPr="000A36FA">
        <w:rPr>
          <w:rFonts w:cstheme="minorHAnsi"/>
        </w:rPr>
        <w:t xml:space="preserve">A decision tree is limited to how accurately it can perform classification, to overcome this problem a number of decision trees are used together </w:t>
      </w:r>
      <w:r w:rsidR="005F33B3" w:rsidRPr="000A36FA">
        <w:rPr>
          <w:rFonts w:cstheme="minorHAnsi"/>
        </w:rPr>
        <w:t>to arrive at the result and this is known as Random Forest.</w:t>
      </w:r>
      <w:r w:rsidR="00A75EC7">
        <w:rPr>
          <w:rFonts w:cstheme="minorHAnsi"/>
        </w:rPr>
        <w:t xml:space="preserve"> It works on the concept that a large number of uncorrelated trees working together will outperform a single individual tree. </w:t>
      </w:r>
      <w:r w:rsidR="005F33B3" w:rsidRPr="000A36FA">
        <w:rPr>
          <w:rFonts w:cstheme="minorHAnsi"/>
        </w:rPr>
        <w:t xml:space="preserve">A random forest, as the name suggests is a forest of Decision Trees wherein each decision tree is trained using a random subset of data, this random subset of data is generated using bagging.  </w:t>
      </w:r>
      <w:r w:rsidR="005F33B3" w:rsidRPr="00294971">
        <w:rPr>
          <w:rFonts w:cstheme="minorHAnsi"/>
        </w:rPr>
        <w:t>In a Random Forest N number of decision trees are built using the bootstrapped dataset. Each tree in this forest has different set of parameters and subsets of data.</w:t>
      </w:r>
      <w:r w:rsidR="003A3145">
        <w:rPr>
          <w:rFonts w:cstheme="minorHAnsi"/>
        </w:rPr>
        <w:t xml:space="preserve"> </w:t>
      </w:r>
      <w:r w:rsidR="00F01195">
        <w:rPr>
          <w:rFonts w:cstheme="minorHAnsi"/>
        </w:rPr>
        <w:t xml:space="preserve">Instead of searching for the best features at every split random </w:t>
      </w:r>
      <w:r w:rsidR="00FF2983">
        <w:rPr>
          <w:rFonts w:cstheme="minorHAnsi"/>
        </w:rPr>
        <w:t>forest</w:t>
      </w:r>
      <w:r w:rsidR="00F01195">
        <w:rPr>
          <w:rFonts w:cstheme="minorHAnsi"/>
        </w:rPr>
        <w:t xml:space="preserve"> works by looking for the best feature from a random subset of features, this results in a higher bias and a lower bias.</w:t>
      </w:r>
      <w:r w:rsidR="005F33B3" w:rsidRPr="00294971">
        <w:rPr>
          <w:rFonts w:cstheme="minorHAnsi"/>
        </w:rPr>
        <w:t xml:space="preserve"> Afte</w:t>
      </w:r>
      <w:r w:rsidR="003A3145">
        <w:rPr>
          <w:rFonts w:cstheme="minorHAnsi"/>
        </w:rPr>
        <w:t>r</w:t>
      </w:r>
      <w:r w:rsidR="005F33B3" w:rsidRPr="00294971">
        <w:rPr>
          <w:rFonts w:cstheme="minorHAnsi"/>
        </w:rPr>
        <w:t xml:space="preserve"> these trees are built</w:t>
      </w:r>
      <w:r w:rsidR="00FF2983">
        <w:rPr>
          <w:rFonts w:cstheme="minorHAnsi"/>
        </w:rPr>
        <w:t>,</w:t>
      </w:r>
      <w:r w:rsidR="005F33B3" w:rsidRPr="00294971">
        <w:rPr>
          <w:rFonts w:cstheme="minorHAnsi"/>
        </w:rPr>
        <w:t xml:space="preserve"> the out-of-bag data</w:t>
      </w:r>
      <w:r w:rsidR="006B01A5">
        <w:rPr>
          <w:rFonts w:cstheme="minorHAnsi"/>
        </w:rPr>
        <w:t xml:space="preserve"> is used</w:t>
      </w:r>
      <w:r w:rsidR="005F33B3" w:rsidRPr="00294971">
        <w:rPr>
          <w:rFonts w:cstheme="minorHAnsi"/>
        </w:rPr>
        <w:t xml:space="preserve"> to test </w:t>
      </w:r>
      <w:r w:rsidR="006B01A5">
        <w:rPr>
          <w:rFonts w:cstheme="minorHAnsi"/>
        </w:rPr>
        <w:t>the accuracy of the</w:t>
      </w:r>
      <w:r w:rsidR="005F33B3" w:rsidRPr="00294971">
        <w:rPr>
          <w:rFonts w:cstheme="minorHAnsi"/>
        </w:rPr>
        <w:t xml:space="preserve"> model. An instance of data is run down all the trees and the vote is recorded for each of the tree. The class that was predicted by the majority of the trees is taken to be the prediction.</w:t>
      </w:r>
    </w:p>
    <w:p w14:paraId="63D79611" w14:textId="120C0E5D" w:rsidR="005F33B3" w:rsidRDefault="005F33B3" w:rsidP="00C26F09">
      <w:pPr>
        <w:pStyle w:val="ListParagraph"/>
        <w:ind w:left="1800"/>
        <w:jc w:val="both"/>
        <w:rPr>
          <w:rFonts w:cstheme="minorHAnsi"/>
        </w:rPr>
      </w:pPr>
      <w:r w:rsidRPr="000A36FA">
        <w:rPr>
          <w:rFonts w:cstheme="minorHAnsi"/>
        </w:rPr>
        <w:t xml:space="preserve">Random forests are effective because all the trees in the forests are unrelated to each other and since the final prediction of the forest is </w:t>
      </w:r>
      <w:proofErr w:type="gramStart"/>
      <w:r w:rsidRPr="000A36FA">
        <w:rPr>
          <w:rFonts w:cstheme="minorHAnsi"/>
        </w:rPr>
        <w:t>a</w:t>
      </w:r>
      <w:proofErr w:type="gramEnd"/>
      <w:r w:rsidRPr="000A36FA">
        <w:rPr>
          <w:rFonts w:cstheme="minorHAnsi"/>
        </w:rPr>
        <w:t xml:space="preserve"> averaged prediction of all the trees it helps in achieving higher accuracy.</w:t>
      </w:r>
      <w:r w:rsidR="00A75EC7">
        <w:rPr>
          <w:rFonts w:cstheme="minorHAnsi"/>
        </w:rPr>
        <w:t xml:space="preserve"> </w:t>
      </w:r>
    </w:p>
    <w:p w14:paraId="738FBE0E" w14:textId="4EF7E64C" w:rsidR="00A75EC7" w:rsidRDefault="00A75EC7" w:rsidP="00C26F09">
      <w:pPr>
        <w:pStyle w:val="ListParagraph"/>
        <w:ind w:left="1800"/>
        <w:jc w:val="both"/>
        <w:rPr>
          <w:rFonts w:cstheme="minorHAnsi"/>
        </w:rPr>
      </w:pPr>
      <w:r>
        <w:rPr>
          <w:rFonts w:cstheme="minorHAnsi"/>
        </w:rPr>
        <w:t>In the figure below, an instance is given to the random forest. The algorithm then runs that instance through every tree in the forest and keeps the vote on the classification given by each tree. In the end the class that was voted by majority of the trees is given to be the prediction of the forest.</w:t>
      </w:r>
    </w:p>
    <w:p w14:paraId="602C3521" w14:textId="77777777" w:rsidR="00A75EC7" w:rsidRDefault="00A75EC7" w:rsidP="00C26F09">
      <w:pPr>
        <w:pStyle w:val="ListParagraph"/>
        <w:ind w:left="1800"/>
        <w:jc w:val="both"/>
        <w:rPr>
          <w:rFonts w:cstheme="minorHAnsi"/>
        </w:rPr>
      </w:pPr>
    </w:p>
    <w:p w14:paraId="1A315841" w14:textId="4C6D98DC" w:rsidR="00A75EC7" w:rsidRDefault="00A75EC7" w:rsidP="009353E7">
      <w:pPr>
        <w:pStyle w:val="ListParagraph"/>
        <w:keepNext/>
        <w:ind w:left="1800"/>
        <w:jc w:val="center"/>
      </w:pPr>
      <w:r>
        <w:rPr>
          <w:rFonts w:cstheme="minorHAnsi"/>
          <w:noProof/>
        </w:rPr>
        <w:drawing>
          <wp:inline distT="0" distB="0" distL="0" distR="0" wp14:anchorId="300C2A19" wp14:editId="2814E989">
            <wp:extent cx="3327400" cy="24955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7945" cy="2495959"/>
                    </a:xfrm>
                    <a:prstGeom prst="rect">
                      <a:avLst/>
                    </a:prstGeom>
                    <a:noFill/>
                    <a:ln>
                      <a:noFill/>
                    </a:ln>
                  </pic:spPr>
                </pic:pic>
              </a:graphicData>
            </a:graphic>
          </wp:inline>
        </w:drawing>
      </w:r>
    </w:p>
    <w:p w14:paraId="27DB7A36" w14:textId="0187A88D" w:rsidR="00A75EC7" w:rsidRDefault="00A75EC7" w:rsidP="009353E7">
      <w:pPr>
        <w:pStyle w:val="Caption"/>
        <w:ind w:left="720" w:firstLine="720"/>
      </w:pPr>
      <w:r>
        <w:t>Figure 3.</w:t>
      </w:r>
      <w:r w:rsidR="00B949C1">
        <w:t>2</w:t>
      </w:r>
      <w:r>
        <w:t>: Steps that a random forest follows to make a prediction</w:t>
      </w:r>
    </w:p>
    <w:p w14:paraId="3A794DC5" w14:textId="2E778A55" w:rsidR="00A75EC7" w:rsidRPr="00A75EC7" w:rsidRDefault="00A75EC7" w:rsidP="00C26F09">
      <w:pPr>
        <w:jc w:val="both"/>
      </w:pPr>
      <w:r>
        <w:tab/>
      </w:r>
      <w:r>
        <w:tab/>
      </w:r>
      <w:r>
        <w:tab/>
      </w:r>
    </w:p>
    <w:p w14:paraId="3666BD6D" w14:textId="5BA58A8A" w:rsidR="00B12F38" w:rsidRPr="00962C12" w:rsidRDefault="00B12F38" w:rsidP="00C26F09">
      <w:pPr>
        <w:pStyle w:val="ListParagraph"/>
        <w:numPr>
          <w:ilvl w:val="0"/>
          <w:numId w:val="8"/>
        </w:numPr>
        <w:jc w:val="both"/>
        <w:rPr>
          <w:rFonts w:cstheme="minorHAnsi"/>
        </w:rPr>
      </w:pPr>
      <w:r w:rsidRPr="00962C12">
        <w:rPr>
          <w:rFonts w:cstheme="minorHAnsi"/>
        </w:rPr>
        <w:t>Gradient Boosting:</w:t>
      </w:r>
    </w:p>
    <w:p w14:paraId="263F3E3B" w14:textId="01918E07" w:rsidR="00671206" w:rsidRPr="000A36FA" w:rsidRDefault="005A0BFE" w:rsidP="00C26F09">
      <w:pPr>
        <w:pStyle w:val="ListParagraph"/>
        <w:ind w:left="1800"/>
        <w:jc w:val="both"/>
        <w:rPr>
          <w:rFonts w:cstheme="minorHAnsi"/>
        </w:rPr>
      </w:pPr>
      <w:r w:rsidRPr="005A0BFE">
        <w:rPr>
          <w:rFonts w:cstheme="minorHAnsi"/>
        </w:rPr>
        <w:t>Gradient-boosted trees is a machine learning algorithm that is used to optimize the predictive power through successive steps in learning process. Every iteration of decision tree in a gradient boosted model is involved in adjusting the weights, biases and coefficients in order to reduce the loss function</w:t>
      </w:r>
      <w:r>
        <w:rPr>
          <w:rFonts w:cstheme="minorHAnsi"/>
        </w:rPr>
        <w:t xml:space="preserve">. </w:t>
      </w:r>
      <w:r w:rsidR="00B12F38" w:rsidRPr="000A36FA">
        <w:rPr>
          <w:rFonts w:cstheme="minorHAnsi"/>
        </w:rPr>
        <w:t xml:space="preserve">Gradient Boosting is </w:t>
      </w:r>
      <w:proofErr w:type="gramStart"/>
      <w:r w:rsidR="00B12F38" w:rsidRPr="000A36FA">
        <w:rPr>
          <w:rFonts w:cstheme="minorHAnsi"/>
        </w:rPr>
        <w:t>a</w:t>
      </w:r>
      <w:proofErr w:type="gramEnd"/>
      <w:r w:rsidR="00B12F38" w:rsidRPr="000A36FA">
        <w:rPr>
          <w:rFonts w:cstheme="minorHAnsi"/>
        </w:rPr>
        <w:t xml:space="preserve"> ensemble technique that relies on the concept of boosting </w:t>
      </w:r>
      <w:r>
        <w:rPr>
          <w:rFonts w:cstheme="minorHAnsi"/>
        </w:rPr>
        <w:t>in order to improve the predictive power of the model</w:t>
      </w:r>
      <w:r w:rsidR="00EA05ED" w:rsidRPr="000A36FA">
        <w:rPr>
          <w:rFonts w:cstheme="minorHAnsi"/>
        </w:rPr>
        <w:t>.</w:t>
      </w:r>
      <w:r w:rsidR="005A11C0" w:rsidRPr="000A36FA">
        <w:rPr>
          <w:rFonts w:cstheme="minorHAnsi"/>
        </w:rPr>
        <w:t xml:space="preserve"> It is based on the assumption </w:t>
      </w:r>
      <w:r w:rsidR="005A11C0" w:rsidRPr="000A36FA">
        <w:rPr>
          <w:rFonts w:cstheme="minorHAnsi"/>
        </w:rPr>
        <w:lastRenderedPageBreak/>
        <w:t xml:space="preserve">that when the best feasible future model is merged with prior models, the overall prediction error is minimized. </w:t>
      </w:r>
      <w:r w:rsidR="00EA05ED" w:rsidRPr="000A36FA">
        <w:rPr>
          <w:rFonts w:cstheme="minorHAnsi"/>
        </w:rPr>
        <w:t xml:space="preserve"> </w:t>
      </w:r>
      <w:r w:rsidR="005A11C0" w:rsidRPr="000A36FA">
        <w:rPr>
          <w:rFonts w:cstheme="minorHAnsi"/>
        </w:rPr>
        <w:t xml:space="preserve">Gradient Boosting operates by adding predictors to an ensemble in a systematic manner, each one correcting the previous one's errors. </w:t>
      </w:r>
      <w:r w:rsidR="00671206" w:rsidRPr="000A36FA">
        <w:rPr>
          <w:rFonts w:cstheme="minorHAnsi"/>
        </w:rPr>
        <w:t xml:space="preserve">Instead </w:t>
      </w:r>
      <w:r w:rsidR="00174497">
        <w:rPr>
          <w:rFonts w:cstheme="minorHAnsi"/>
        </w:rPr>
        <w:t>of</w:t>
      </w:r>
      <w:r w:rsidR="00671206" w:rsidRPr="000A36FA">
        <w:rPr>
          <w:rFonts w:cstheme="minorHAnsi"/>
        </w:rPr>
        <w:t xml:space="preserve"> adjusting instance weights with each iteration, this technique seeks to fit a new predictor to prior predictors' residual errors.</w:t>
      </w:r>
      <w:r w:rsidR="00671206" w:rsidRPr="000A36FA">
        <w:t xml:space="preserve"> </w:t>
      </w:r>
      <w:r w:rsidR="00671206" w:rsidRPr="000A36FA">
        <w:rPr>
          <w:rFonts w:cstheme="minorHAnsi"/>
        </w:rPr>
        <w:t xml:space="preserve">The output of the new tree is then added to the output of the previous trees in the model. </w:t>
      </w:r>
    </w:p>
    <w:p w14:paraId="2384376D" w14:textId="019D1C24" w:rsidR="00671206" w:rsidRPr="000A36FA" w:rsidRDefault="00671206" w:rsidP="00C26F09">
      <w:pPr>
        <w:pStyle w:val="ListParagraph"/>
        <w:ind w:left="1440"/>
        <w:jc w:val="both"/>
        <w:rPr>
          <w:rFonts w:cstheme="minorHAnsi"/>
        </w:rPr>
      </w:pPr>
      <m:oMathPara>
        <m:oMath>
          <m:r>
            <w:rPr>
              <w:rFonts w:ascii="Cambria Math" w:hAnsi="Cambria Math" w:cstheme="minorHAnsi"/>
            </w:rPr>
            <m:t>D</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n</m:t>
              </m:r>
            </m:sub>
          </m:sSub>
          <m:d>
            <m:dPr>
              <m:ctrlPr>
                <w:rPr>
                  <w:rFonts w:ascii="Cambria Math" w:hAnsi="Cambria Math" w:cstheme="minorHAnsi"/>
                  <w:i/>
                </w:rPr>
              </m:ctrlPr>
            </m:dPr>
            <m:e>
              <m:r>
                <w:rPr>
                  <w:rFonts w:ascii="Cambria Math" w:hAnsi="Cambria Math" w:cstheme="minorHAnsi"/>
                </w:rPr>
                <m:t>x</m:t>
              </m:r>
            </m:e>
          </m:d>
        </m:oMath>
      </m:oMathPara>
    </w:p>
    <w:p w14:paraId="77C466D6" w14:textId="60A5072B" w:rsidR="00B12F38" w:rsidRPr="000A36FA" w:rsidRDefault="001706E4" w:rsidP="00C26F09">
      <w:pPr>
        <w:pStyle w:val="ListParagraph"/>
        <w:ind w:left="1800"/>
        <w:jc w:val="both"/>
        <w:rPr>
          <w:rFonts w:cstheme="minorHAnsi"/>
        </w:rPr>
      </w:pPr>
      <w:r w:rsidRPr="000A36FA">
        <w:rPr>
          <w:rFonts w:cstheme="minorHAnsi"/>
        </w:rPr>
        <w:t xml:space="preserve">This method is continued until a predetermined number of trees have been achieved or the loss has been minimized to below a specific level. </w:t>
      </w:r>
      <w:r w:rsidR="005A11C0" w:rsidRPr="000A36FA">
        <w:rPr>
          <w:rFonts w:cstheme="minorHAnsi"/>
        </w:rPr>
        <w:t xml:space="preserve"> Gradient boosting involves three main elements:</w:t>
      </w:r>
    </w:p>
    <w:p w14:paraId="069A60AF" w14:textId="66EF17AC" w:rsidR="005A11C0" w:rsidRPr="000A36FA" w:rsidRDefault="005A11C0" w:rsidP="00C26F09">
      <w:pPr>
        <w:pStyle w:val="ListParagraph"/>
        <w:numPr>
          <w:ilvl w:val="0"/>
          <w:numId w:val="5"/>
        </w:numPr>
        <w:jc w:val="both"/>
        <w:rPr>
          <w:rFonts w:cstheme="minorHAnsi"/>
        </w:rPr>
      </w:pPr>
      <w:r w:rsidRPr="000A36FA">
        <w:rPr>
          <w:rFonts w:cstheme="minorHAnsi"/>
        </w:rPr>
        <w:t>A loss function:</w:t>
      </w:r>
    </w:p>
    <w:p w14:paraId="7D6C0D14" w14:textId="40C81ED5" w:rsidR="005A11C0" w:rsidRPr="000A36FA" w:rsidRDefault="005A11C0" w:rsidP="00C26F09">
      <w:pPr>
        <w:pStyle w:val="ListParagraph"/>
        <w:ind w:left="2160"/>
        <w:jc w:val="both"/>
        <w:rPr>
          <w:rFonts w:cstheme="minorHAnsi"/>
        </w:rPr>
      </w:pPr>
      <w:r w:rsidRPr="000A36FA">
        <w:rPr>
          <w:rFonts w:cstheme="minorHAnsi"/>
        </w:rPr>
        <w:t xml:space="preserve">Loss function is a way to see how effectively an algorithm models a dataset. It will provide a larger value if the forecasts are completely wrong. If they're decent, it'll give a lower number. </w:t>
      </w:r>
      <w:r w:rsidR="009A4391" w:rsidRPr="000A36FA">
        <w:rPr>
          <w:rFonts w:cstheme="minorHAnsi"/>
        </w:rPr>
        <w:t>It depends in the type of problem being solved. Since the problem at hand is a classification problem a logarithmic loss function can fit our model perfectly.</w:t>
      </w:r>
    </w:p>
    <w:p w14:paraId="5853A2AD" w14:textId="7EDEDCD8" w:rsidR="009A4391" w:rsidRPr="000A36FA" w:rsidRDefault="009A4391" w:rsidP="00C26F09">
      <w:pPr>
        <w:pStyle w:val="ListParagraph"/>
        <w:numPr>
          <w:ilvl w:val="0"/>
          <w:numId w:val="5"/>
        </w:numPr>
        <w:jc w:val="both"/>
        <w:rPr>
          <w:rFonts w:cstheme="minorHAnsi"/>
        </w:rPr>
      </w:pPr>
      <w:r w:rsidRPr="000A36FA">
        <w:rPr>
          <w:rFonts w:cstheme="minorHAnsi"/>
        </w:rPr>
        <w:t>A weak learner:</w:t>
      </w:r>
    </w:p>
    <w:p w14:paraId="46CB3D55" w14:textId="58ACC57F" w:rsidR="009A4391" w:rsidRPr="000A36FA" w:rsidRDefault="009A4391" w:rsidP="00C26F09">
      <w:pPr>
        <w:pStyle w:val="ListParagraph"/>
        <w:ind w:left="2160"/>
        <w:jc w:val="both"/>
        <w:rPr>
          <w:rFonts w:cstheme="minorHAnsi"/>
        </w:rPr>
      </w:pPr>
      <w:r w:rsidRPr="000A36FA">
        <w:rPr>
          <w:rFonts w:cstheme="minorHAnsi"/>
        </w:rPr>
        <w:t>In gradient boosting, decision trees are generally used as weak learners.</w:t>
      </w:r>
    </w:p>
    <w:p w14:paraId="7721919E" w14:textId="563FE861" w:rsidR="009A4391" w:rsidRPr="000A36FA" w:rsidRDefault="009A4391" w:rsidP="00C26F09">
      <w:pPr>
        <w:pStyle w:val="ListParagraph"/>
        <w:numPr>
          <w:ilvl w:val="0"/>
          <w:numId w:val="5"/>
        </w:numPr>
        <w:jc w:val="both"/>
        <w:rPr>
          <w:rFonts w:cstheme="minorHAnsi"/>
        </w:rPr>
      </w:pPr>
      <w:r w:rsidRPr="000A36FA">
        <w:rPr>
          <w:rFonts w:cstheme="minorHAnsi"/>
        </w:rPr>
        <w:t>Additive model:</w:t>
      </w:r>
    </w:p>
    <w:p w14:paraId="0AB27E3C" w14:textId="6715C8FE" w:rsidR="0068101D" w:rsidRPr="000A36FA" w:rsidRDefault="009A4391" w:rsidP="00C26F09">
      <w:pPr>
        <w:pStyle w:val="ListParagraph"/>
        <w:ind w:left="2160"/>
        <w:jc w:val="both"/>
        <w:rPr>
          <w:rFonts w:cstheme="minorHAnsi"/>
        </w:rPr>
      </w:pPr>
      <w:r w:rsidRPr="000A36FA">
        <w:rPr>
          <w:rFonts w:cstheme="minorHAnsi"/>
        </w:rPr>
        <w:t>The additive component of a gradient boosting model derives from the fact that trees are added to the model over time, and when this happens, the values of existing trees aren't changed.</w:t>
      </w:r>
    </w:p>
    <w:p w14:paraId="03D28E0A" w14:textId="37428A6B" w:rsidR="00FB4B10" w:rsidRDefault="00FB4B10" w:rsidP="00C26F09">
      <w:pPr>
        <w:ind w:left="1800"/>
        <w:jc w:val="both"/>
        <w:rPr>
          <w:rFonts w:cstheme="minorHAnsi"/>
        </w:rPr>
      </w:pPr>
      <w:r>
        <w:rPr>
          <w:rFonts w:cstheme="minorHAnsi"/>
        </w:rPr>
        <w:t xml:space="preserve">GBT are one of the most popular machine learning algorithms, what makes them so popular is their ability to provide the best possible accuracy, they provide a </w:t>
      </w:r>
      <w:proofErr w:type="gramStart"/>
      <w:r>
        <w:rPr>
          <w:rFonts w:cstheme="minorHAnsi"/>
        </w:rPr>
        <w:t>lots of flexibility</w:t>
      </w:r>
      <w:proofErr w:type="gramEnd"/>
      <w:r>
        <w:rPr>
          <w:rFonts w:cstheme="minorHAnsi"/>
        </w:rPr>
        <w:t xml:space="preserve"> with hyperparameter tuning, and can handle missing data easily. However, they run the problem of overfitting the model, since the number of trees </w:t>
      </w:r>
      <w:proofErr w:type="gramStart"/>
      <w:r>
        <w:rPr>
          <w:rFonts w:cstheme="minorHAnsi"/>
        </w:rPr>
        <w:t>are</w:t>
      </w:r>
      <w:proofErr w:type="gramEnd"/>
      <w:r>
        <w:rPr>
          <w:rFonts w:cstheme="minorHAnsi"/>
        </w:rPr>
        <w:t xml:space="preserve"> high they can take a lot of time and are computationally heavy. </w:t>
      </w:r>
    </w:p>
    <w:p w14:paraId="2BCDB53C" w14:textId="75742594" w:rsidR="00671206" w:rsidRPr="000A36FA" w:rsidRDefault="00671206" w:rsidP="00C26F09">
      <w:pPr>
        <w:ind w:left="1800"/>
        <w:jc w:val="both"/>
        <w:rPr>
          <w:rFonts w:cstheme="minorHAnsi"/>
        </w:rPr>
      </w:pPr>
      <w:r w:rsidRPr="000A36FA">
        <w:rPr>
          <w:rFonts w:cstheme="minorHAnsi"/>
        </w:rPr>
        <w:t xml:space="preserve">Python's scikit-learn library is used to build a Gradient Boosted Classifier. </w:t>
      </w:r>
      <w:r w:rsidR="002E13EC" w:rsidRPr="000A36FA">
        <w:rPr>
          <w:rFonts w:cstheme="minorHAnsi"/>
        </w:rPr>
        <w:t>The algorithm will be paired with the grid search cv to test out different hyperparameters for the tress in order to find the best fir parameters for the algorithm. The final model will then be trained using the parameters that were calculated in the previous step.</w:t>
      </w:r>
    </w:p>
    <w:p w14:paraId="1C204061" w14:textId="0CC9D09A" w:rsidR="00BB447D" w:rsidRPr="00962C12" w:rsidRDefault="008D3F20" w:rsidP="00C26F09">
      <w:pPr>
        <w:pStyle w:val="ListParagraph"/>
        <w:numPr>
          <w:ilvl w:val="0"/>
          <w:numId w:val="7"/>
        </w:numPr>
        <w:jc w:val="both"/>
        <w:rPr>
          <w:rFonts w:cstheme="minorHAnsi"/>
        </w:rPr>
      </w:pPr>
      <w:r w:rsidRPr="00962C12">
        <w:rPr>
          <w:rFonts w:cstheme="minorHAnsi"/>
        </w:rPr>
        <w:t>Multi Layered Perceptron</w:t>
      </w:r>
      <w:r w:rsidR="00446651" w:rsidRPr="00962C12">
        <w:rPr>
          <w:rFonts w:cstheme="minorHAnsi"/>
        </w:rPr>
        <w:t>:</w:t>
      </w:r>
    </w:p>
    <w:p w14:paraId="3E73525A" w14:textId="3006F39C" w:rsidR="008D3F20" w:rsidRPr="00962C12" w:rsidRDefault="00CF75B8" w:rsidP="00C26F09">
      <w:pPr>
        <w:ind w:left="720"/>
        <w:jc w:val="both"/>
        <w:rPr>
          <w:rFonts w:cstheme="minorHAnsi"/>
        </w:rPr>
      </w:pPr>
      <w:r>
        <w:rPr>
          <w:rFonts w:cstheme="minorHAnsi"/>
        </w:rPr>
        <w:t xml:space="preserve">An artificial neural network is machine learning algorithm that is based on the network of biological neurons that are present in out brain. </w:t>
      </w:r>
      <w:r w:rsidR="008D3F20" w:rsidRPr="00962C12">
        <w:rPr>
          <w:rFonts w:cstheme="minorHAnsi"/>
        </w:rPr>
        <w:t xml:space="preserve">A multi layered perceptron is </w:t>
      </w:r>
      <w:r w:rsidR="003955A8">
        <w:rPr>
          <w:rFonts w:cstheme="minorHAnsi"/>
        </w:rPr>
        <w:t xml:space="preserve">a </w:t>
      </w:r>
      <w:r w:rsidR="008D3F20" w:rsidRPr="00962C12">
        <w:rPr>
          <w:rFonts w:cstheme="minorHAnsi"/>
        </w:rPr>
        <w:t xml:space="preserve">back propagation neural network made up of many </w:t>
      </w:r>
      <w:r w:rsidR="00902504" w:rsidRPr="00962C12">
        <w:rPr>
          <w:rFonts w:cstheme="minorHAnsi"/>
        </w:rPr>
        <w:t>perceptron's</w:t>
      </w:r>
      <w:r w:rsidR="008D3F20" w:rsidRPr="00962C12">
        <w:rPr>
          <w:rFonts w:cstheme="minorHAnsi"/>
        </w:rPr>
        <w:t xml:space="preserve"> stacked on top of each other. One input layer, one or more hidden layers, and an output layer make up each MLP. The lower layers are those closest to the input, while the output layers are those closest to the output. A bias is present in every layer except the output layer.</w:t>
      </w:r>
    </w:p>
    <w:p w14:paraId="51EC26CF" w14:textId="6982486A" w:rsidR="008D3F20" w:rsidRPr="000A36FA" w:rsidRDefault="008D3F20" w:rsidP="009353E7">
      <w:pPr>
        <w:pStyle w:val="ListParagraph"/>
        <w:ind w:left="1440"/>
        <w:jc w:val="center"/>
        <w:rPr>
          <w:rFonts w:cstheme="minorHAnsi"/>
        </w:rPr>
      </w:pPr>
      <w:r w:rsidRPr="000A36FA">
        <w:rPr>
          <w:rFonts w:cstheme="minorHAnsi"/>
          <w:noProof/>
        </w:rPr>
        <w:lastRenderedPageBreak/>
        <w:drawing>
          <wp:inline distT="0" distB="0" distL="0" distR="0" wp14:anchorId="339FCF8B" wp14:editId="43EBBAA5">
            <wp:extent cx="3413692" cy="178570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438007" cy="1798423"/>
                    </a:xfrm>
                    <a:prstGeom prst="rect">
                      <a:avLst/>
                    </a:prstGeom>
                  </pic:spPr>
                </pic:pic>
              </a:graphicData>
            </a:graphic>
          </wp:inline>
        </w:drawing>
      </w:r>
    </w:p>
    <w:p w14:paraId="4620FE6C" w14:textId="2D803BB2" w:rsidR="008D3F20" w:rsidRPr="000A36FA" w:rsidRDefault="00455722" w:rsidP="009353E7">
      <w:pPr>
        <w:pStyle w:val="Caption"/>
        <w:ind w:firstLine="720"/>
      </w:pPr>
      <w:r w:rsidRPr="000A36FA">
        <w:t>Figure 3.</w:t>
      </w:r>
      <w:r w:rsidR="00B949C1">
        <w:t>3</w:t>
      </w:r>
      <w:r w:rsidRPr="000A36FA">
        <w:t>: Architecture of MLP with two input, one hidden layer and an output layer.</w:t>
      </w:r>
    </w:p>
    <w:p w14:paraId="21417925" w14:textId="46B321EF" w:rsidR="000A36FA" w:rsidRDefault="000A36FA" w:rsidP="00C26F09">
      <w:pPr>
        <w:ind w:left="720"/>
        <w:jc w:val="both"/>
      </w:pPr>
      <w:r w:rsidRPr="000A36FA">
        <w:t>In the above figure x1, x2 are out input data sets, w00 … w12 are weights associated with each neuron and '1' are bias terms.</w:t>
      </w:r>
    </w:p>
    <w:p w14:paraId="0622C58A" w14:textId="77777777" w:rsidR="00AC7CB6" w:rsidRDefault="00902504" w:rsidP="00C26F09">
      <w:pPr>
        <w:ind w:left="720"/>
        <w:jc w:val="both"/>
      </w:pPr>
      <w:r>
        <w:t xml:space="preserve">A perceptron is the most basic unit of </w:t>
      </w:r>
      <w:proofErr w:type="gramStart"/>
      <w:r>
        <w:t>a</w:t>
      </w:r>
      <w:proofErr w:type="gramEnd"/>
      <w:r>
        <w:t xml:space="preserve"> MLP.</w:t>
      </w:r>
      <w:r w:rsidR="00AC7CB6">
        <w:t xml:space="preserve"> The job of a perceptron in a MLP is to calculate the weighted sum of all the inputs.</w:t>
      </w:r>
    </w:p>
    <w:p w14:paraId="6129B932" w14:textId="02AE01F8" w:rsidR="00902504" w:rsidRPr="00AC7CB6" w:rsidRDefault="00AC7CB6" w:rsidP="00C26F09">
      <w:pPr>
        <w:ind w:left="1440"/>
        <w:jc w:val="both"/>
        <w:rPr>
          <w:rFonts w:eastAsiaTheme="minorEastAsia"/>
        </w:rPr>
      </w:pPr>
      <m:oMathPara>
        <m:oMath>
          <m:r>
            <w:rPr>
              <w:rFonts w:ascii="Cambria Math" w:hAnsi="Cambria Math"/>
            </w:rPr>
            <m:t xml:space="preserve">z= </m:t>
          </m:r>
          <m:sSub>
            <m:sSubPr>
              <m:ctrlPr>
                <w:rPr>
                  <w:rFonts w:ascii="Cambria Math" w:hAnsi="Cambria Math"/>
                  <w:i/>
                </w:rPr>
              </m:ctrlPr>
            </m:sSubPr>
            <m:e>
              <m:r>
                <w:rPr>
                  <w:rFonts w:ascii="Cambria Math" w:hAnsi="Cambria Math"/>
                </w:rPr>
                <m:t>w</m:t>
              </m:r>
            </m:e>
            <m:sub>
              <m:r>
                <w:rPr>
                  <w:rFonts w:ascii="Cambria Math" w:hAnsi="Cambria Math"/>
                </w:rPr>
                <m:t xml:space="preserve"> 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 xml:space="preserve"> 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 xml:space="preserve"> 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w</m:t>
          </m:r>
        </m:oMath>
      </m:oMathPara>
    </w:p>
    <w:p w14:paraId="5E8B4B33" w14:textId="71932174" w:rsidR="00AC7CB6" w:rsidRDefault="00AC7CB6" w:rsidP="00C26F09">
      <w:pPr>
        <w:ind w:left="720"/>
        <w:jc w:val="both"/>
        <w:rPr>
          <w:rFonts w:eastAsiaTheme="minorEastAsia"/>
        </w:rPr>
      </w:pPr>
      <w:r>
        <w:rPr>
          <w:rFonts w:eastAsiaTheme="minorEastAsia"/>
        </w:rPr>
        <w:t xml:space="preserve">It applies </w:t>
      </w:r>
      <w:proofErr w:type="gramStart"/>
      <w:r>
        <w:rPr>
          <w:rFonts w:eastAsiaTheme="minorEastAsia"/>
        </w:rPr>
        <w:t>a</w:t>
      </w:r>
      <w:proofErr w:type="gramEnd"/>
      <w:r>
        <w:rPr>
          <w:rFonts w:eastAsiaTheme="minorEastAsia"/>
        </w:rPr>
        <w:t xml:space="preserve"> activation function to the value. This activation function is used to convert the values between a range of 0 and 1. There are multiple activation function that can be used but for this study a sigmoid function will be used. Then these values are sent to the next layer and it performs a similar calculation.</w:t>
      </w:r>
    </w:p>
    <w:p w14:paraId="03CD3701" w14:textId="77777777" w:rsidR="00AC7CB6" w:rsidRDefault="00AC7CB6" w:rsidP="009353E7">
      <w:pPr>
        <w:keepNext/>
        <w:ind w:left="1440"/>
        <w:jc w:val="center"/>
      </w:pPr>
      <w:r>
        <w:rPr>
          <w:rFonts w:eastAsiaTheme="minorEastAsia"/>
          <w:noProof/>
        </w:rPr>
        <w:drawing>
          <wp:inline distT="0" distB="0" distL="0" distR="0" wp14:anchorId="7EE521F1" wp14:editId="5F81318E">
            <wp:extent cx="4073850" cy="182932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352" cy="1856045"/>
                    </a:xfrm>
                    <a:prstGeom prst="rect">
                      <a:avLst/>
                    </a:prstGeom>
                    <a:noFill/>
                    <a:ln>
                      <a:noFill/>
                    </a:ln>
                  </pic:spPr>
                </pic:pic>
              </a:graphicData>
            </a:graphic>
          </wp:inline>
        </w:drawing>
      </w:r>
    </w:p>
    <w:p w14:paraId="22C5C880" w14:textId="4CD54D5E" w:rsidR="00AC7CB6" w:rsidRPr="00AC7CB6" w:rsidRDefault="00AC7CB6" w:rsidP="009353E7">
      <w:pPr>
        <w:pStyle w:val="Caption"/>
        <w:ind w:left="720" w:firstLine="720"/>
        <w:rPr>
          <w:rFonts w:eastAsiaTheme="minorEastAsia"/>
          <w:sz w:val="22"/>
          <w:szCs w:val="22"/>
        </w:rPr>
      </w:pPr>
      <w:r>
        <w:t>Figure 3.</w:t>
      </w:r>
      <w:r w:rsidR="00B949C1">
        <w:t>4</w:t>
      </w:r>
      <w:r>
        <w:t>: An artificial neuron that computes weights and applies activation function.</w:t>
      </w:r>
      <w:r w:rsidR="0072608D">
        <w:t xml:space="preserve"> (</w:t>
      </w:r>
      <w:proofErr w:type="gramStart"/>
      <w:r w:rsidR="0072608D">
        <w:t>put</w:t>
      </w:r>
      <w:proofErr w:type="gramEnd"/>
      <w:r w:rsidR="0072608D">
        <w:t xml:space="preserve"> ref.)</w:t>
      </w:r>
    </w:p>
    <w:p w14:paraId="2D79017E" w14:textId="6D34B90B" w:rsidR="00455722" w:rsidRPr="000A36FA" w:rsidRDefault="00455722" w:rsidP="00C26F09">
      <w:pPr>
        <w:jc w:val="both"/>
      </w:pPr>
      <w:r w:rsidRPr="000A36FA">
        <w:tab/>
        <w:t>A backpropagation neural network uses the following steps:</w:t>
      </w:r>
    </w:p>
    <w:p w14:paraId="4EDF9283" w14:textId="2C9871E0" w:rsidR="00455722" w:rsidRPr="000A36FA" w:rsidRDefault="00455722" w:rsidP="00C26F09">
      <w:pPr>
        <w:pStyle w:val="ListParagraph"/>
        <w:numPr>
          <w:ilvl w:val="0"/>
          <w:numId w:val="5"/>
        </w:numPr>
        <w:jc w:val="both"/>
      </w:pPr>
      <w:r w:rsidRPr="000A36FA">
        <w:t>It works with one tiny batch at a time and runs through the entire training set several times. Each pass is referred to as an era.</w:t>
      </w:r>
    </w:p>
    <w:p w14:paraId="6F5569C0" w14:textId="4FEFA53A" w:rsidR="00455722" w:rsidRPr="000A36FA" w:rsidRDefault="00455722" w:rsidP="00C26F09">
      <w:pPr>
        <w:pStyle w:val="ListParagraph"/>
        <w:numPr>
          <w:ilvl w:val="0"/>
          <w:numId w:val="5"/>
        </w:numPr>
        <w:jc w:val="both"/>
      </w:pPr>
      <w:r w:rsidRPr="000A36FA">
        <w:t xml:space="preserve">Each batch is sent to the input layer of the network, which then transmits it to the first hidden layer. The method then computes all neurons output and passes the result to the next hidden layer, and so on, </w:t>
      </w:r>
      <w:r w:rsidR="00793937">
        <w:t>until the model reaches the output layer</w:t>
      </w:r>
      <w:r w:rsidRPr="000A36FA">
        <w:t>.</w:t>
      </w:r>
      <w:r w:rsidR="00A81DE0" w:rsidRPr="000A36FA">
        <w:t xml:space="preserve"> This is known as the forward pass.</w:t>
      </w:r>
    </w:p>
    <w:p w14:paraId="443C5539" w14:textId="6939361E" w:rsidR="00455722" w:rsidRPr="000A36FA" w:rsidRDefault="00455722" w:rsidP="00C26F09">
      <w:pPr>
        <w:pStyle w:val="ListParagraph"/>
        <w:numPr>
          <w:ilvl w:val="0"/>
          <w:numId w:val="5"/>
        </w:numPr>
        <w:jc w:val="both"/>
      </w:pPr>
      <w:r w:rsidRPr="000A36FA">
        <w:t>The method then calculates the output error of the network (loss function)</w:t>
      </w:r>
    </w:p>
    <w:p w14:paraId="74E8DC82" w14:textId="764DCAB6" w:rsidR="00446651" w:rsidRPr="000A36FA" w:rsidRDefault="00A81DE0" w:rsidP="00C26F09">
      <w:pPr>
        <w:pStyle w:val="ListParagraph"/>
        <w:numPr>
          <w:ilvl w:val="0"/>
          <w:numId w:val="5"/>
        </w:numPr>
        <w:jc w:val="both"/>
        <w:rPr>
          <w:rFonts w:cstheme="minorHAnsi"/>
        </w:rPr>
      </w:pPr>
      <w:r w:rsidRPr="000A36FA">
        <w:t>It then calculates the contribution of each output link to the error.</w:t>
      </w:r>
    </w:p>
    <w:p w14:paraId="21669417" w14:textId="33013375" w:rsidR="00A81DE0" w:rsidRPr="000A36FA" w:rsidRDefault="00A81DE0" w:rsidP="00C26F09">
      <w:pPr>
        <w:pStyle w:val="ListParagraph"/>
        <w:numPr>
          <w:ilvl w:val="0"/>
          <w:numId w:val="5"/>
        </w:numPr>
        <w:jc w:val="both"/>
        <w:rPr>
          <w:rFonts w:cstheme="minorHAnsi"/>
        </w:rPr>
      </w:pPr>
      <w:r w:rsidRPr="000A36FA">
        <w:t>Working backwards until it reaches the input layer, it then calculates how much of these error contributions occurred from each connection layer. This pass in known as the backward pass.</w:t>
      </w:r>
    </w:p>
    <w:p w14:paraId="501FE658" w14:textId="6C076D83" w:rsidR="00A81DE0" w:rsidRPr="000A36FA" w:rsidRDefault="00A81DE0" w:rsidP="00C26F09">
      <w:pPr>
        <w:pStyle w:val="ListParagraph"/>
        <w:numPr>
          <w:ilvl w:val="0"/>
          <w:numId w:val="5"/>
        </w:numPr>
        <w:jc w:val="both"/>
        <w:rPr>
          <w:rFonts w:cstheme="minorHAnsi"/>
        </w:rPr>
      </w:pPr>
      <w:r w:rsidRPr="000A36FA">
        <w:lastRenderedPageBreak/>
        <w:t xml:space="preserve">At </w:t>
      </w:r>
      <w:proofErr w:type="gramStart"/>
      <w:r w:rsidRPr="000A36FA">
        <w:t>last</w:t>
      </w:r>
      <w:proofErr w:type="gramEnd"/>
      <w:r w:rsidRPr="000A36FA">
        <w:t xml:space="preserve"> a Gradient decent step is used to tweak all the connection weights in the network.</w:t>
      </w:r>
    </w:p>
    <w:p w14:paraId="74011CF8" w14:textId="2FD066E5" w:rsidR="00A81DE0" w:rsidRPr="00AC7CB6" w:rsidRDefault="000A36FA" w:rsidP="00C26F09">
      <w:pPr>
        <w:ind w:firstLine="720"/>
        <w:jc w:val="both"/>
        <w:rPr>
          <w:rFonts w:eastAsiaTheme="minorEastAsia" w:cstheme="minorHAnsi"/>
        </w:rPr>
      </w:pPr>
      <m:oMathPara>
        <m:oMathParaPr>
          <m:jc m:val="center"/>
        </m:oMathParaPr>
        <m:oMath>
          <m:r>
            <w:rPr>
              <w:rFonts w:ascii="Cambria Math" w:hAnsi="Cambria Math" w:cstheme="minorHAnsi"/>
            </w:rPr>
            <m:t>σ</m:t>
          </m:r>
          <m:d>
            <m:dPr>
              <m:ctrlPr>
                <w:rPr>
                  <w:rFonts w:ascii="Cambria Math" w:hAnsi="Cambria Math" w:cstheme="minorHAnsi"/>
                  <w:i/>
                </w:rPr>
              </m:ctrlPr>
            </m:dPr>
            <m:e>
              <m:r>
                <w:rPr>
                  <w:rFonts w:ascii="Cambria Math" w:hAnsi="Cambria Math" w:cstheme="minorHAnsi"/>
                </w:rPr>
                <m:t>z</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m:t>
              </m:r>
              <m:r>
                <m:rPr>
                  <m:sty m:val="p"/>
                </m:rPr>
                <w:rPr>
                  <w:rFonts w:ascii="Cambria Math" w:hAnsi="Cambria Math" w:cstheme="minorHAnsi"/>
                </w:rPr>
                <m:t>exp⁡</m:t>
              </m:r>
              <m:r>
                <w:rPr>
                  <w:rFonts w:ascii="Cambria Math" w:hAnsi="Cambria Math" w:cstheme="minorHAnsi"/>
                </w:rPr>
                <m:t>(-z)</m:t>
              </m:r>
            </m:den>
          </m:f>
        </m:oMath>
      </m:oMathPara>
    </w:p>
    <w:p w14:paraId="690839A1" w14:textId="46B7D4B2" w:rsidR="000A36FA" w:rsidRDefault="000A36FA" w:rsidP="000E5790">
      <w:pPr>
        <w:pStyle w:val="Caption"/>
      </w:pPr>
      <w:r w:rsidRPr="000A36FA">
        <w:t>Equation</w:t>
      </w:r>
      <w:r w:rsidR="00AC7CB6">
        <w:t>:</w:t>
      </w:r>
      <w:r w:rsidRPr="000A36FA">
        <w:t xml:space="preserve"> Logistic sigmoid step function.</w:t>
      </w:r>
    </w:p>
    <w:p w14:paraId="156785CE" w14:textId="3F84E8A2" w:rsidR="00287DB7" w:rsidRPr="00287DB7" w:rsidRDefault="00287DB7" w:rsidP="00C26F09">
      <w:pPr>
        <w:jc w:val="both"/>
      </w:pPr>
      <w:r>
        <w:tab/>
      </w:r>
    </w:p>
    <w:p w14:paraId="690F06F7" w14:textId="77777777" w:rsidR="00962C12" w:rsidRDefault="00962C12" w:rsidP="00C26F09">
      <w:pPr>
        <w:pStyle w:val="ListParagraph"/>
        <w:numPr>
          <w:ilvl w:val="0"/>
          <w:numId w:val="7"/>
        </w:numPr>
        <w:jc w:val="both"/>
        <w:rPr>
          <w:rFonts w:cstheme="minorHAnsi"/>
        </w:rPr>
      </w:pPr>
      <w:r>
        <w:rPr>
          <w:rFonts w:cstheme="minorHAnsi"/>
        </w:rPr>
        <w:t>Support Vector Machines (SVM</w:t>
      </w:r>
      <w:proofErr w:type="gramStart"/>
      <w:r>
        <w:rPr>
          <w:rFonts w:cstheme="minorHAnsi"/>
        </w:rPr>
        <w:t>) :</w:t>
      </w:r>
      <w:proofErr w:type="gramEnd"/>
      <w:r>
        <w:rPr>
          <w:rFonts w:cstheme="minorHAnsi"/>
        </w:rPr>
        <w:t xml:space="preserve"> </w:t>
      </w:r>
    </w:p>
    <w:p w14:paraId="35D649E3" w14:textId="66BD42AA" w:rsidR="00A81DE0" w:rsidRDefault="00962C12" w:rsidP="00C26F09">
      <w:pPr>
        <w:pStyle w:val="ListParagraph"/>
        <w:jc w:val="both"/>
        <w:rPr>
          <w:rFonts w:cstheme="minorHAnsi"/>
        </w:rPr>
      </w:pPr>
      <w:r w:rsidRPr="00962C12">
        <w:rPr>
          <w:rFonts w:cstheme="minorHAnsi"/>
        </w:rPr>
        <w:t>SVM is a versatile and powerful</w:t>
      </w:r>
      <w:r w:rsidR="005B7F4E">
        <w:rPr>
          <w:rFonts w:cstheme="minorHAnsi"/>
        </w:rPr>
        <w:t xml:space="preserve"> supervised</w:t>
      </w:r>
      <w:r w:rsidRPr="00962C12">
        <w:rPr>
          <w:rFonts w:cstheme="minorHAnsi"/>
        </w:rPr>
        <w:t xml:space="preserve"> machine learning model that can do classification, regression, and outlier identification.</w:t>
      </w:r>
      <w:r>
        <w:rPr>
          <w:rFonts w:cstheme="minorHAnsi"/>
        </w:rPr>
        <w:t xml:space="preserve"> </w:t>
      </w:r>
      <w:r w:rsidR="005B7F4E">
        <w:rPr>
          <w:rFonts w:cstheme="minorHAnsi"/>
        </w:rPr>
        <w:t xml:space="preserve"> </w:t>
      </w:r>
      <w:r w:rsidR="006C385E">
        <w:rPr>
          <w:rFonts w:cstheme="minorHAnsi"/>
        </w:rPr>
        <w:t xml:space="preserve">SVM's are best for classification of complex datasets. They work by plotting each data item </w:t>
      </w:r>
      <w:r w:rsidR="005B7F4E" w:rsidRPr="005B7F4E">
        <w:rPr>
          <w:rFonts w:cstheme="minorHAnsi"/>
        </w:rPr>
        <w:t>as a point in n-dimensional space (where n is the number of features you have), with the value of each feature being the value of a certain coordinate in the SVM algorithm.</w:t>
      </w:r>
      <w:r w:rsidR="005B7F4E">
        <w:rPr>
          <w:rFonts w:cstheme="minorHAnsi"/>
        </w:rPr>
        <w:t xml:space="preserve"> </w:t>
      </w:r>
      <w:r w:rsidR="006C385E">
        <w:rPr>
          <w:rFonts w:cstheme="minorHAnsi"/>
        </w:rPr>
        <w:t xml:space="preserve">Then classification is done by plotting the hyperplane that best separates the different classes of the classification problem. </w:t>
      </w:r>
    </w:p>
    <w:p w14:paraId="4320BC4E" w14:textId="44D84268" w:rsidR="000357D8" w:rsidRPr="000357D8" w:rsidRDefault="000357D8" w:rsidP="00C26F09">
      <w:pPr>
        <w:pStyle w:val="ListParagraph"/>
        <w:jc w:val="both"/>
        <w:rPr>
          <w:rFonts w:cstheme="minorHAnsi"/>
        </w:rPr>
      </w:pPr>
      <w:r>
        <w:rPr>
          <w:rFonts w:cstheme="minorHAnsi"/>
        </w:rPr>
        <w:t>It works by fitting a line to the data that clearly segregates the points on two sides.  As shown in figure</w:t>
      </w:r>
      <w:r w:rsidR="006C385E">
        <w:rPr>
          <w:rFonts w:cstheme="minorHAnsi"/>
        </w:rPr>
        <w:t xml:space="preserve"> 3.2, </w:t>
      </w:r>
      <w:r>
        <w:rPr>
          <w:rFonts w:cstheme="minorHAnsi"/>
        </w:rPr>
        <w:t xml:space="preserve">a best-fit line for a SVM model is a line that does a better job at separating two different classes, here the line L2 does the best job at separating the blue and the red dots and hence is the best fit line for the model. </w:t>
      </w:r>
      <w:r w:rsidRPr="000357D8">
        <w:rPr>
          <w:rFonts w:cstheme="minorHAnsi"/>
        </w:rPr>
        <w:t>The underlying assumption is that the farther SV points are from the hyperplane, the more likely they are to be accurately classified in their corresponding area or classes.</w:t>
      </w:r>
      <w:r>
        <w:rPr>
          <w:rFonts w:cstheme="minorHAnsi"/>
        </w:rPr>
        <w:t xml:space="preserve"> </w:t>
      </w:r>
      <w:r w:rsidRPr="000357D8">
        <w:rPr>
          <w:rFonts w:cstheme="minorHAnsi"/>
        </w:rPr>
        <w:t xml:space="preserve">The location of the vectors affects the position of the </w:t>
      </w:r>
      <w:proofErr w:type="gramStart"/>
      <w:r w:rsidRPr="000357D8">
        <w:rPr>
          <w:rFonts w:cstheme="minorHAnsi"/>
        </w:rPr>
        <w:t>hyperplane</w:t>
      </w:r>
      <w:r>
        <w:rPr>
          <w:rFonts w:cstheme="minorHAnsi"/>
        </w:rPr>
        <w:t>,</w:t>
      </w:r>
      <w:proofErr w:type="gramEnd"/>
      <w:r w:rsidRPr="000357D8">
        <w:rPr>
          <w:rFonts w:cstheme="minorHAnsi"/>
        </w:rPr>
        <w:t xml:space="preserve"> therefore SV points are highly important in calculating the hyperplane.</w:t>
      </w:r>
    </w:p>
    <w:p w14:paraId="10A43ECC" w14:textId="77777777" w:rsidR="00B949C1" w:rsidRDefault="000357D8" w:rsidP="00C26F09">
      <w:pPr>
        <w:pStyle w:val="ListParagraph"/>
        <w:keepNext/>
        <w:jc w:val="center"/>
      </w:pPr>
      <w:r>
        <w:rPr>
          <w:rFonts w:cstheme="minorHAnsi"/>
          <w:noProof/>
        </w:rPr>
        <w:drawing>
          <wp:inline distT="0" distB="0" distL="0" distR="0" wp14:anchorId="24AED404" wp14:editId="19F9E0BD">
            <wp:extent cx="2503170" cy="2225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06937" cy="2228388"/>
                    </a:xfrm>
                    <a:prstGeom prst="rect">
                      <a:avLst/>
                    </a:prstGeom>
                    <a:noFill/>
                    <a:ln>
                      <a:noFill/>
                    </a:ln>
                  </pic:spPr>
                </pic:pic>
              </a:graphicData>
            </a:graphic>
          </wp:inline>
        </w:drawing>
      </w:r>
    </w:p>
    <w:p w14:paraId="74B75043" w14:textId="22C0380B" w:rsidR="000357D8" w:rsidRDefault="00B949C1" w:rsidP="000E5790">
      <w:pPr>
        <w:pStyle w:val="Caption"/>
        <w:rPr>
          <w:rFonts w:cstheme="minorHAnsi"/>
        </w:rPr>
      </w:pPr>
      <w:r>
        <w:t>Figure 3.2: SVM Model with 3 different separation lines</w:t>
      </w:r>
    </w:p>
    <w:p w14:paraId="6A168D45" w14:textId="3216DF8D" w:rsidR="000616B2" w:rsidRDefault="000616B2" w:rsidP="00C26F09">
      <w:pPr>
        <w:pStyle w:val="ListParagraph"/>
        <w:jc w:val="both"/>
        <w:rPr>
          <w:rFonts w:cstheme="minorHAnsi"/>
        </w:rPr>
      </w:pPr>
      <w:r>
        <w:rPr>
          <w:rFonts w:cstheme="minorHAnsi"/>
        </w:rPr>
        <w:t>The above example is based on the assumption that the SVM line is able to perfectly separate the two classes and that the data is linearly separable, this is an example of a hard margin classification. Hard margin classifier is very sensitive to outliers and may result in a bad model if outliers are present. To solve this model a soft margin classification is made, this is based on the idea to allow SVM to make a few mistakes and keep the margins as wide as possible</w:t>
      </w:r>
      <w:r w:rsidR="00581F4D">
        <w:rPr>
          <w:rFonts w:cstheme="minorHAnsi"/>
        </w:rPr>
        <w:t>.</w:t>
      </w:r>
    </w:p>
    <w:p w14:paraId="281C9038" w14:textId="64068B30" w:rsidR="000357D8" w:rsidRDefault="000357D8" w:rsidP="00C26F09">
      <w:pPr>
        <w:pStyle w:val="ListParagraph"/>
        <w:jc w:val="both"/>
        <w:rPr>
          <w:rFonts w:cstheme="minorHAnsi"/>
        </w:rPr>
      </w:pPr>
      <w:r w:rsidRPr="000357D8">
        <w:rPr>
          <w:rFonts w:cstheme="minorHAnsi"/>
        </w:rPr>
        <w:t>The hyperplane is a function that may be used to distinguish between distinct characteristics.</w:t>
      </w:r>
      <w:r>
        <w:rPr>
          <w:rFonts w:cstheme="minorHAnsi"/>
        </w:rPr>
        <w:t xml:space="preserve"> </w:t>
      </w:r>
      <w:r w:rsidRPr="000357D8">
        <w:rPr>
          <w:rFonts w:cstheme="minorHAnsi"/>
        </w:rPr>
        <w:t xml:space="preserve">The function used to classify between features in 2-D is a line, whereas the function used to classify features in 3-D is a plane, and the function used to classify points in </w:t>
      </w:r>
      <w:r w:rsidRPr="000357D8">
        <w:rPr>
          <w:rFonts w:cstheme="minorHAnsi"/>
        </w:rPr>
        <w:lastRenderedPageBreak/>
        <w:t>higher dimensions is a hyperplane.</w:t>
      </w:r>
      <w:r>
        <w:rPr>
          <w:rFonts w:cstheme="minorHAnsi"/>
        </w:rPr>
        <w:t xml:space="preserve"> If there are 'm' dimensions then the formula for hyperplane can be given as: </w:t>
      </w:r>
    </w:p>
    <w:p w14:paraId="41EDC9D5" w14:textId="325B3410" w:rsidR="000357D8" w:rsidRPr="009149AE" w:rsidRDefault="000357D8" w:rsidP="00C26F09">
      <w:pPr>
        <w:pStyle w:val="ListParagraph"/>
        <w:jc w:val="both"/>
        <w:rPr>
          <w:rFonts w:eastAsiaTheme="minorEastAsia" w:cstheme="minorHAnsi"/>
        </w:rPr>
      </w:pPr>
      <m:oMathPara>
        <m:oMath>
          <m:r>
            <w:rPr>
              <w:rFonts w:ascii="Cambria Math" w:hAnsi="Cambria Math" w:cstheme="minorHAnsi"/>
            </w:rPr>
            <m:t xml:space="preserve">y=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0</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n</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oMath>
      </m:oMathPara>
    </w:p>
    <w:p w14:paraId="6FE90D78" w14:textId="199E46E0" w:rsidR="009149AE" w:rsidRDefault="009149AE" w:rsidP="00C26F09">
      <w:pPr>
        <w:pStyle w:val="ListParagraph"/>
        <w:jc w:val="both"/>
        <w:rPr>
          <w:rFonts w:cstheme="minorHAnsi"/>
        </w:rPr>
      </w:pPr>
      <w:r>
        <w:rPr>
          <w:rFonts w:cstheme="minorHAnsi"/>
        </w:rPr>
        <w:t>Where w</w:t>
      </w:r>
      <w:proofErr w:type="gramStart"/>
      <w:r>
        <w:rPr>
          <w:rFonts w:cstheme="minorHAnsi"/>
        </w:rPr>
        <w:t>1,w</w:t>
      </w:r>
      <w:proofErr w:type="gramEnd"/>
      <w:r>
        <w:rPr>
          <w:rFonts w:cstheme="minorHAnsi"/>
        </w:rPr>
        <w:t>2,…</w:t>
      </w:r>
      <w:proofErr w:type="spellStart"/>
      <w:r>
        <w:rPr>
          <w:rFonts w:cstheme="minorHAnsi"/>
        </w:rPr>
        <w:t>wn</w:t>
      </w:r>
      <w:proofErr w:type="spellEnd"/>
      <w:r>
        <w:rPr>
          <w:rFonts w:cstheme="minorHAnsi"/>
        </w:rPr>
        <w:t xml:space="preserve"> =  vectors; w0 = bias term; x1, x2, … </w:t>
      </w:r>
      <w:proofErr w:type="spellStart"/>
      <w:r>
        <w:rPr>
          <w:rFonts w:cstheme="minorHAnsi"/>
        </w:rPr>
        <w:t>xn</w:t>
      </w:r>
      <w:proofErr w:type="spellEnd"/>
      <w:r>
        <w:rPr>
          <w:rFonts w:cstheme="minorHAnsi"/>
        </w:rPr>
        <w:t xml:space="preserve"> = variables. </w:t>
      </w:r>
    </w:p>
    <w:p w14:paraId="6811C821" w14:textId="6152C164" w:rsidR="009149AE" w:rsidRDefault="009149AE" w:rsidP="00C26F09">
      <w:pPr>
        <w:pStyle w:val="ListParagraph"/>
        <w:jc w:val="both"/>
        <w:rPr>
          <w:rFonts w:cstheme="minorHAnsi"/>
        </w:rPr>
      </w:pPr>
      <w:r>
        <w:rPr>
          <w:rFonts w:cstheme="minorHAnsi"/>
        </w:rPr>
        <w:t xml:space="preserve">Advantages of SVM: </w:t>
      </w:r>
    </w:p>
    <w:p w14:paraId="3ED20B25" w14:textId="78C1866A" w:rsidR="009149AE" w:rsidRDefault="000566EC" w:rsidP="00C26F09">
      <w:pPr>
        <w:pStyle w:val="ListParagraph"/>
        <w:numPr>
          <w:ilvl w:val="0"/>
          <w:numId w:val="9"/>
        </w:numPr>
        <w:jc w:val="both"/>
        <w:rPr>
          <w:rFonts w:cstheme="minorHAnsi"/>
        </w:rPr>
      </w:pPr>
      <w:r>
        <w:rPr>
          <w:rFonts w:cstheme="minorHAnsi"/>
        </w:rPr>
        <w:t>This algorithm is really effective in higher dimensions.</w:t>
      </w:r>
    </w:p>
    <w:p w14:paraId="334E76B6" w14:textId="54DCA2B4" w:rsidR="000566EC" w:rsidRDefault="000566EC" w:rsidP="00C26F09">
      <w:pPr>
        <w:pStyle w:val="ListParagraph"/>
        <w:numPr>
          <w:ilvl w:val="0"/>
          <w:numId w:val="9"/>
        </w:numPr>
        <w:jc w:val="both"/>
        <w:rPr>
          <w:rFonts w:cstheme="minorHAnsi"/>
        </w:rPr>
      </w:pPr>
      <w:r w:rsidRPr="000566EC">
        <w:rPr>
          <w:rFonts w:cstheme="minorHAnsi"/>
        </w:rPr>
        <w:t>When classes are separable, th</w:t>
      </w:r>
      <w:r>
        <w:rPr>
          <w:rFonts w:cstheme="minorHAnsi"/>
        </w:rPr>
        <w:t>is is the best algorithm.</w:t>
      </w:r>
    </w:p>
    <w:p w14:paraId="2F5AB579" w14:textId="149D0735" w:rsidR="000566EC" w:rsidRDefault="000566EC" w:rsidP="00C26F09">
      <w:pPr>
        <w:pStyle w:val="ListParagraph"/>
        <w:numPr>
          <w:ilvl w:val="0"/>
          <w:numId w:val="9"/>
        </w:numPr>
        <w:jc w:val="both"/>
        <w:rPr>
          <w:rFonts w:cstheme="minorHAnsi"/>
        </w:rPr>
      </w:pPr>
      <w:r w:rsidRPr="000566EC">
        <w:rPr>
          <w:rFonts w:cstheme="minorHAnsi"/>
        </w:rPr>
        <w:t>Only the support vectors affect the hyperplane, therefore outliers have a less impact.</w:t>
      </w:r>
    </w:p>
    <w:p w14:paraId="672A2F6E" w14:textId="0CB10340" w:rsidR="000566EC" w:rsidRDefault="000566EC" w:rsidP="00C26F09">
      <w:pPr>
        <w:ind w:left="720"/>
        <w:jc w:val="both"/>
        <w:rPr>
          <w:rFonts w:cstheme="minorHAnsi"/>
        </w:rPr>
      </w:pPr>
      <w:r>
        <w:rPr>
          <w:rFonts w:cstheme="minorHAnsi"/>
        </w:rPr>
        <w:t xml:space="preserve">SVM algorithm can be implemented using the widely used Python's scikit-learn package. The scikit-learn package also provides </w:t>
      </w:r>
      <w:proofErr w:type="gramStart"/>
      <w:r>
        <w:rPr>
          <w:rFonts w:cstheme="minorHAnsi"/>
        </w:rPr>
        <w:t>an</w:t>
      </w:r>
      <w:proofErr w:type="gramEnd"/>
      <w:r>
        <w:rPr>
          <w:rFonts w:cstheme="minorHAnsi"/>
        </w:rPr>
        <w:t xml:space="preserve"> way to tune hyperparameters of the algorithm. </w:t>
      </w:r>
    </w:p>
    <w:p w14:paraId="7DD66C83" w14:textId="0405E113" w:rsidR="00294971" w:rsidRDefault="00294971" w:rsidP="00C26F09">
      <w:pPr>
        <w:pStyle w:val="ListParagraph"/>
        <w:numPr>
          <w:ilvl w:val="0"/>
          <w:numId w:val="7"/>
        </w:numPr>
        <w:jc w:val="both"/>
        <w:rPr>
          <w:rFonts w:cstheme="minorHAnsi"/>
        </w:rPr>
      </w:pPr>
      <w:r>
        <w:rPr>
          <w:rFonts w:cstheme="minorHAnsi"/>
        </w:rPr>
        <w:t>Logistic Regression:</w:t>
      </w:r>
    </w:p>
    <w:p w14:paraId="70984002" w14:textId="68AD2CCB" w:rsidR="00294971" w:rsidRDefault="00436C8A" w:rsidP="00C26F09">
      <w:pPr>
        <w:pStyle w:val="ListParagraph"/>
        <w:jc w:val="both"/>
        <w:rPr>
          <w:rFonts w:cstheme="minorHAnsi"/>
        </w:rPr>
      </w:pPr>
      <w:r>
        <w:rPr>
          <w:rFonts w:cstheme="minorHAnsi"/>
        </w:rPr>
        <w:t xml:space="preserve">It is a machine learning algorithm that is based on the concept of probability and is used for classification problems. A logistic regression model can be binary or multinomial based on the number of output variables that are there in the problem. For the sunspots association problem </w:t>
      </w:r>
      <w:r w:rsidR="00793937">
        <w:rPr>
          <w:rFonts w:cstheme="minorHAnsi"/>
        </w:rPr>
        <w:t>there are</w:t>
      </w:r>
      <w:r>
        <w:rPr>
          <w:rFonts w:cstheme="minorHAnsi"/>
        </w:rPr>
        <w:t xml:space="preserve"> only have two output </w:t>
      </w:r>
      <w:proofErr w:type="gramStart"/>
      <w:r>
        <w:rPr>
          <w:rFonts w:cstheme="minorHAnsi"/>
        </w:rPr>
        <w:t>variables ,</w:t>
      </w:r>
      <w:proofErr w:type="gramEnd"/>
      <w:r>
        <w:rPr>
          <w:rFonts w:cstheme="minorHAnsi"/>
        </w:rPr>
        <w:t xml:space="preserve"> associated and unassociated, the logistic regression model that will be used here is a binary model. </w:t>
      </w:r>
    </w:p>
    <w:p w14:paraId="09A539C5" w14:textId="5CCAD0C1" w:rsidR="00436C8A" w:rsidRDefault="00436C8A" w:rsidP="00C26F09">
      <w:pPr>
        <w:pStyle w:val="ListParagraph"/>
        <w:jc w:val="both"/>
        <w:rPr>
          <w:rFonts w:cstheme="minorHAnsi"/>
        </w:rPr>
      </w:pPr>
      <w:r>
        <w:rPr>
          <w:rFonts w:cstheme="minorHAnsi"/>
        </w:rPr>
        <w:t>In a binary problem the probability if the outcome is given by the equation:</w:t>
      </w:r>
    </w:p>
    <w:p w14:paraId="6BB774BF" w14:textId="3E9AD4A2" w:rsidR="00436C8A" w:rsidRPr="00F86CE2" w:rsidRDefault="00F86CE2" w:rsidP="00C26F09">
      <w:pPr>
        <w:pStyle w:val="ListParagraph"/>
        <w:jc w:val="both"/>
        <w:rPr>
          <w:rFonts w:eastAsiaTheme="minorEastAsia" w:cstheme="minorHAnsi"/>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Y</m:t>
              </m:r>
            </m:e>
          </m:d>
          <m:r>
            <w:rPr>
              <w:rFonts w:ascii="Cambria Math" w:hAnsi="Cambria Math" w:cstheme="minorHAnsi"/>
            </w:rPr>
            <m:t xml:space="preserve">= </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z</m:t>
                  </m:r>
                </m:sup>
              </m:sSup>
            </m:num>
            <m:den>
              <m:r>
                <w:rPr>
                  <w:rFonts w:ascii="Cambria Math" w:hAnsi="Cambria Math" w:cstheme="minorHAnsi"/>
                </w:rPr>
                <m:t xml:space="preserve">1+ </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z</m:t>
                  </m:r>
                </m:sup>
              </m:sSup>
            </m:den>
          </m:f>
        </m:oMath>
      </m:oMathPara>
    </w:p>
    <w:p w14:paraId="1DDA496A" w14:textId="511FF16E" w:rsidR="001A2FFB" w:rsidRDefault="00F86CE2" w:rsidP="00C26F09">
      <w:pPr>
        <w:pStyle w:val="ListParagraph"/>
        <w:jc w:val="both"/>
        <w:rPr>
          <w:rFonts w:eastAsiaTheme="minorEastAsia" w:cstheme="minorHAnsi"/>
        </w:rPr>
      </w:pPr>
      <w:r>
        <w:rPr>
          <w:rFonts w:cstheme="minorHAnsi"/>
        </w:rPr>
        <w:t xml:space="preserve">Where </w:t>
      </w:r>
      <m:oMath>
        <m:r>
          <w:rPr>
            <w:rFonts w:ascii="Cambria Math" w:hAnsi="Cambria Math" w:cstheme="minorHAnsi"/>
          </w:rPr>
          <m:t xml:space="preserve">z=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n</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oMath>
      <w:r>
        <w:rPr>
          <w:rFonts w:eastAsiaTheme="minorEastAsia" w:cstheme="minorHAnsi"/>
        </w:rPr>
        <w:t xml:space="preserve"> Where X(i) are independent variables.</w:t>
      </w:r>
      <w:r w:rsidR="001A2FFB">
        <w:rPr>
          <w:rFonts w:eastAsiaTheme="minorEastAsia" w:cstheme="minorHAnsi"/>
        </w:rPr>
        <w:t xml:space="preserve"> The logistic regression model fits a 'S' shaped curve to the data, this curve is the sigmoid function which maps the values between 0 and 1</w:t>
      </w:r>
      <w:r w:rsidR="00C87EA4">
        <w:rPr>
          <w:rFonts w:eastAsiaTheme="minorEastAsia" w:cstheme="minorHAnsi"/>
        </w:rPr>
        <w:t>.</w:t>
      </w:r>
    </w:p>
    <w:p w14:paraId="5D68553F" w14:textId="77777777" w:rsidR="002B40B3" w:rsidRDefault="001A2FFB" w:rsidP="002B40B3">
      <w:pPr>
        <w:pStyle w:val="ListParagraph"/>
        <w:keepNext/>
        <w:jc w:val="center"/>
      </w:pPr>
      <w:r>
        <w:rPr>
          <w:rFonts w:eastAsiaTheme="minorEastAsia" w:cstheme="minorHAnsi"/>
          <w:noProof/>
        </w:rPr>
        <w:drawing>
          <wp:inline distT="0" distB="0" distL="0" distR="0" wp14:anchorId="2646A168" wp14:editId="0EA027A1">
            <wp:extent cx="4209008" cy="2209002"/>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14391" cy="2211827"/>
                    </a:xfrm>
                    <a:prstGeom prst="rect">
                      <a:avLst/>
                    </a:prstGeom>
                    <a:noFill/>
                    <a:ln>
                      <a:noFill/>
                    </a:ln>
                  </pic:spPr>
                </pic:pic>
              </a:graphicData>
            </a:graphic>
          </wp:inline>
        </w:drawing>
      </w:r>
    </w:p>
    <w:p w14:paraId="3A3DE667" w14:textId="2A6EDF70" w:rsidR="001A2FFB" w:rsidRDefault="002B40B3" w:rsidP="002B40B3">
      <w:pPr>
        <w:pStyle w:val="Caption"/>
        <w:rPr>
          <w:rFonts w:eastAsiaTheme="minorEastAsia" w:cstheme="minorHAnsi"/>
        </w:rPr>
      </w:pPr>
      <w:r>
        <w:t xml:space="preserve">Figure 3.3: </w:t>
      </w:r>
    </w:p>
    <w:p w14:paraId="79DB7FDC" w14:textId="0F207E64" w:rsidR="001A2FFB" w:rsidRDefault="001A2FFB" w:rsidP="00C26F09">
      <w:pPr>
        <w:pStyle w:val="ListParagraph"/>
        <w:jc w:val="both"/>
        <w:rPr>
          <w:rFonts w:eastAsiaTheme="minorEastAsia" w:cstheme="minorHAnsi"/>
        </w:rPr>
      </w:pPr>
      <w:r>
        <w:rPr>
          <w:rFonts w:eastAsiaTheme="minorEastAsia" w:cstheme="minorHAnsi"/>
        </w:rPr>
        <w:t xml:space="preserve">The model gives us a set of output probabilities based on the input predictors that are fed into the model. </w:t>
      </w:r>
      <w:proofErr w:type="gramStart"/>
      <w:r>
        <w:rPr>
          <w:rFonts w:eastAsiaTheme="minorEastAsia" w:cstheme="minorHAnsi"/>
        </w:rPr>
        <w:t>A</w:t>
      </w:r>
      <w:proofErr w:type="gramEnd"/>
      <w:r>
        <w:rPr>
          <w:rFonts w:eastAsiaTheme="minorEastAsia" w:cstheme="minorHAnsi"/>
        </w:rPr>
        <w:t xml:space="preserve"> output is given out to be either 0 or 1 based on the fact weather the probabilistic value of the class lies above or below a certain threshold value. </w:t>
      </w:r>
    </w:p>
    <w:p w14:paraId="4381F5A1" w14:textId="77777777" w:rsidR="001A2FFB" w:rsidRPr="001A2FFB" w:rsidRDefault="001A2FFB" w:rsidP="00C26F09">
      <w:pPr>
        <w:pStyle w:val="ListParagraph"/>
        <w:jc w:val="both"/>
        <w:rPr>
          <w:rFonts w:eastAsiaTheme="minorEastAsia" w:cstheme="minorHAnsi"/>
        </w:rPr>
      </w:pPr>
    </w:p>
    <w:p w14:paraId="2E085922" w14:textId="7133CF8A" w:rsidR="005B09DE" w:rsidRPr="000A36FA" w:rsidRDefault="00CD0AA0" w:rsidP="00C26F09">
      <w:pPr>
        <w:pStyle w:val="ListParagraph"/>
        <w:numPr>
          <w:ilvl w:val="0"/>
          <w:numId w:val="1"/>
        </w:numPr>
        <w:jc w:val="both"/>
        <w:rPr>
          <w:rFonts w:cstheme="minorHAnsi"/>
          <w:b/>
          <w:bCs/>
        </w:rPr>
      </w:pPr>
      <w:r w:rsidRPr="000A36FA">
        <w:rPr>
          <w:rFonts w:cstheme="minorHAnsi"/>
          <w:b/>
          <w:bCs/>
        </w:rPr>
        <w:t>Evaluation:</w:t>
      </w:r>
    </w:p>
    <w:p w14:paraId="58D06ED9" w14:textId="23E6A869" w:rsidR="001321B9" w:rsidRDefault="00CD0AA0" w:rsidP="00C26F09">
      <w:pPr>
        <w:pStyle w:val="ListParagraph"/>
        <w:jc w:val="both"/>
        <w:rPr>
          <w:rFonts w:cstheme="minorHAnsi"/>
        </w:rPr>
      </w:pPr>
      <w:r w:rsidRPr="000A36FA">
        <w:rPr>
          <w:rFonts w:cstheme="minorHAnsi"/>
        </w:rPr>
        <w:t>The next phase in the CRISP-DM methodology is Evaluation.</w:t>
      </w:r>
      <w:r w:rsidR="00796C92">
        <w:rPr>
          <w:rFonts w:cstheme="minorHAnsi"/>
        </w:rPr>
        <w:t xml:space="preserve"> </w:t>
      </w:r>
      <w:r w:rsidR="00B37457" w:rsidRPr="00B37457">
        <w:rPr>
          <w:rFonts w:cstheme="minorHAnsi"/>
        </w:rPr>
        <w:t>It is the process by which it is checked that weather or not the model built using the training will perform well on the data it has not seen before</w:t>
      </w:r>
      <w:r w:rsidR="00796C92">
        <w:rPr>
          <w:rFonts w:cstheme="minorHAnsi"/>
        </w:rPr>
        <w:t>.</w:t>
      </w:r>
      <w:r w:rsidRPr="000A36FA">
        <w:rPr>
          <w:rFonts w:cstheme="minorHAnsi"/>
        </w:rPr>
        <w:t xml:space="preserve"> In this phase the results are evaluated on the basis that defines our criteria for success.</w:t>
      </w:r>
      <w:r w:rsidR="001321B9">
        <w:rPr>
          <w:rFonts w:cstheme="minorHAnsi"/>
        </w:rPr>
        <w:t xml:space="preserve"> This phase consists of three different steps:</w:t>
      </w:r>
    </w:p>
    <w:p w14:paraId="485EC7E1" w14:textId="028B6B65" w:rsidR="001321B9" w:rsidRDefault="001321B9" w:rsidP="00C26F09">
      <w:pPr>
        <w:pStyle w:val="ListParagraph"/>
        <w:numPr>
          <w:ilvl w:val="0"/>
          <w:numId w:val="19"/>
        </w:numPr>
        <w:jc w:val="both"/>
        <w:rPr>
          <w:rFonts w:cstheme="minorHAnsi"/>
        </w:rPr>
      </w:pPr>
      <w:r>
        <w:rPr>
          <w:rFonts w:cstheme="minorHAnsi"/>
        </w:rPr>
        <w:t>Evaluating results: Check if the results match with the success criteria.</w:t>
      </w:r>
    </w:p>
    <w:p w14:paraId="39A3B984" w14:textId="480ACE5A" w:rsidR="001321B9" w:rsidRDefault="001321B9" w:rsidP="00C26F09">
      <w:pPr>
        <w:pStyle w:val="ListParagraph"/>
        <w:numPr>
          <w:ilvl w:val="0"/>
          <w:numId w:val="19"/>
        </w:numPr>
        <w:jc w:val="both"/>
        <w:rPr>
          <w:rFonts w:cstheme="minorHAnsi"/>
        </w:rPr>
      </w:pPr>
      <w:r>
        <w:rPr>
          <w:rFonts w:cstheme="minorHAnsi"/>
        </w:rPr>
        <w:lastRenderedPageBreak/>
        <w:t xml:space="preserve">Review the process: In this step a </w:t>
      </w:r>
      <w:r w:rsidR="00B37457">
        <w:rPr>
          <w:rFonts w:cstheme="minorHAnsi"/>
        </w:rPr>
        <w:t>thorough</w:t>
      </w:r>
      <w:r>
        <w:rPr>
          <w:rFonts w:cstheme="minorHAnsi"/>
        </w:rPr>
        <w:t xml:space="preserve"> review of the results is done to check if some important criteria </w:t>
      </w:r>
      <w:r w:rsidR="00B37457">
        <w:rPr>
          <w:rFonts w:cstheme="minorHAnsi"/>
        </w:rPr>
        <w:t>have</w:t>
      </w:r>
      <w:r>
        <w:rPr>
          <w:rFonts w:cstheme="minorHAnsi"/>
        </w:rPr>
        <w:t xml:space="preserve"> been missed or not. This step also covers quality issues </w:t>
      </w:r>
      <w:r w:rsidR="00B37457">
        <w:rPr>
          <w:rFonts w:cstheme="minorHAnsi"/>
        </w:rPr>
        <w:t>i.e.,</w:t>
      </w:r>
      <w:r>
        <w:rPr>
          <w:rFonts w:cstheme="minorHAnsi"/>
        </w:rPr>
        <w:t xml:space="preserve"> that the model was built accurately and </w:t>
      </w:r>
      <w:r w:rsidR="00B37457">
        <w:rPr>
          <w:rFonts w:cstheme="minorHAnsi"/>
        </w:rPr>
        <w:t>whether</w:t>
      </w:r>
      <w:r>
        <w:rPr>
          <w:rFonts w:cstheme="minorHAnsi"/>
        </w:rPr>
        <w:t xml:space="preserve"> or not it violates any business criteria.</w:t>
      </w:r>
    </w:p>
    <w:p w14:paraId="13A66EA3" w14:textId="467D62A8" w:rsidR="001321B9" w:rsidRPr="001321B9" w:rsidRDefault="001321B9" w:rsidP="00C26F09">
      <w:pPr>
        <w:pStyle w:val="ListParagraph"/>
        <w:numPr>
          <w:ilvl w:val="0"/>
          <w:numId w:val="19"/>
        </w:numPr>
        <w:jc w:val="both"/>
        <w:rPr>
          <w:rFonts w:cstheme="minorHAnsi"/>
        </w:rPr>
      </w:pPr>
      <w:r>
        <w:rPr>
          <w:rFonts w:cstheme="minorHAnsi"/>
        </w:rPr>
        <w:t xml:space="preserve">Determining the next step: In this step </w:t>
      </w:r>
      <w:r w:rsidR="00B37457">
        <w:rPr>
          <w:rFonts w:cstheme="minorHAnsi"/>
        </w:rPr>
        <w:t>an</w:t>
      </w:r>
      <w:r>
        <w:rPr>
          <w:rFonts w:cstheme="minorHAnsi"/>
        </w:rPr>
        <w:t xml:space="preserve"> analysis is made</w:t>
      </w:r>
      <w:r w:rsidR="00B37457">
        <w:rPr>
          <w:rFonts w:cstheme="minorHAnsi"/>
        </w:rPr>
        <w:t xml:space="preserve"> on</w:t>
      </w:r>
      <w:r>
        <w:rPr>
          <w:rFonts w:cstheme="minorHAnsi"/>
        </w:rPr>
        <w:t xml:space="preserve"> </w:t>
      </w:r>
      <w:r w:rsidR="00B37457">
        <w:rPr>
          <w:rFonts w:cstheme="minorHAnsi"/>
        </w:rPr>
        <w:t>whether to</w:t>
      </w:r>
      <w:r>
        <w:rPr>
          <w:rFonts w:cstheme="minorHAnsi"/>
        </w:rPr>
        <w:t xml:space="preserve"> proceed with the results </w:t>
      </w:r>
      <w:r w:rsidR="00B37457">
        <w:rPr>
          <w:rFonts w:cstheme="minorHAnsi"/>
        </w:rPr>
        <w:t>that have been generated</w:t>
      </w:r>
      <w:r>
        <w:rPr>
          <w:rFonts w:cstheme="minorHAnsi"/>
        </w:rPr>
        <w:t xml:space="preserve"> or to go </w:t>
      </w:r>
      <w:r w:rsidR="00B37457">
        <w:rPr>
          <w:rFonts w:cstheme="minorHAnsi"/>
        </w:rPr>
        <w:t xml:space="preserve">back </w:t>
      </w:r>
      <w:r>
        <w:rPr>
          <w:rFonts w:cstheme="minorHAnsi"/>
        </w:rPr>
        <w:t>and reiterate over the entire model to improve performance.</w:t>
      </w:r>
    </w:p>
    <w:p w14:paraId="64935533" w14:textId="5AA8229D" w:rsidR="00CD0AA0" w:rsidRPr="000A36FA" w:rsidRDefault="00CD0AA0" w:rsidP="00C26F09">
      <w:pPr>
        <w:pStyle w:val="ListParagraph"/>
        <w:jc w:val="both"/>
        <w:rPr>
          <w:rFonts w:cstheme="minorHAnsi"/>
        </w:rPr>
      </w:pPr>
    </w:p>
    <w:p w14:paraId="26787642" w14:textId="65B8236B" w:rsidR="00CD0AA0" w:rsidRDefault="00CD0AA0" w:rsidP="00C26F09">
      <w:pPr>
        <w:pStyle w:val="ListParagraph"/>
        <w:jc w:val="both"/>
        <w:rPr>
          <w:rFonts w:cstheme="minorHAnsi"/>
          <w:b/>
          <w:bCs/>
        </w:rPr>
      </w:pPr>
      <w:r w:rsidRPr="000A36FA">
        <w:rPr>
          <w:rFonts w:cstheme="minorHAnsi"/>
        </w:rPr>
        <w:t xml:space="preserve">In this research </w:t>
      </w:r>
      <w:r w:rsidR="00E81CA5">
        <w:rPr>
          <w:rFonts w:cstheme="minorHAnsi"/>
        </w:rPr>
        <w:t xml:space="preserve">a number of different performance criteria are considered in order to get a thorough evaluation of how well the various models perform on the data and to draw a comparison between different models. </w:t>
      </w:r>
    </w:p>
    <w:p w14:paraId="3EF3B7C1" w14:textId="57B2BF7D" w:rsidR="00CC5573" w:rsidRDefault="00CC5573" w:rsidP="00C26F09">
      <w:pPr>
        <w:pStyle w:val="ListParagraph"/>
        <w:jc w:val="both"/>
        <w:rPr>
          <w:rFonts w:cstheme="minorHAnsi"/>
          <w:b/>
          <w:bCs/>
        </w:rPr>
      </w:pPr>
    </w:p>
    <w:p w14:paraId="58908F9A" w14:textId="77777777" w:rsidR="006475B7" w:rsidRDefault="00CC5573" w:rsidP="00C26F09">
      <w:pPr>
        <w:pStyle w:val="ListParagraph"/>
        <w:numPr>
          <w:ilvl w:val="0"/>
          <w:numId w:val="10"/>
        </w:numPr>
        <w:jc w:val="both"/>
        <w:rPr>
          <w:rFonts w:cstheme="minorHAnsi"/>
        </w:rPr>
      </w:pPr>
      <w:r w:rsidRPr="00CC5573">
        <w:rPr>
          <w:rFonts w:cstheme="minorHAnsi"/>
        </w:rPr>
        <w:t>Cross Validation</w:t>
      </w:r>
      <w:r>
        <w:rPr>
          <w:rFonts w:cstheme="minorHAnsi"/>
        </w:rPr>
        <w:t>:</w:t>
      </w:r>
      <w:r w:rsidR="0071638E">
        <w:rPr>
          <w:rFonts w:cstheme="minorHAnsi"/>
        </w:rPr>
        <w:t xml:space="preserve"> </w:t>
      </w:r>
    </w:p>
    <w:p w14:paraId="767E0BF9" w14:textId="172FE10B" w:rsidR="00010630" w:rsidRDefault="0071638E" w:rsidP="00C26F09">
      <w:pPr>
        <w:pStyle w:val="ListParagraph"/>
        <w:ind w:left="1440"/>
        <w:jc w:val="both"/>
        <w:rPr>
          <w:rFonts w:cstheme="minorHAnsi"/>
        </w:rPr>
      </w:pPr>
      <w:r w:rsidRPr="0071638E">
        <w:rPr>
          <w:rFonts w:cstheme="minorHAnsi"/>
        </w:rPr>
        <w:t>Cross validation is a machine learning</w:t>
      </w:r>
      <w:r>
        <w:rPr>
          <w:rFonts w:cstheme="minorHAnsi"/>
        </w:rPr>
        <w:t xml:space="preserve"> </w:t>
      </w:r>
      <w:r w:rsidRPr="0071638E">
        <w:rPr>
          <w:rFonts w:cstheme="minorHAnsi"/>
        </w:rPr>
        <w:t>evaluation approach that involves training the model on a part of the available data and then assessing it on the remaining input data.</w:t>
      </w:r>
      <w:r w:rsidR="009353E7">
        <w:rPr>
          <w:rFonts w:cstheme="minorHAnsi"/>
        </w:rPr>
        <w:t xml:space="preserve"> </w:t>
      </w:r>
      <w:r w:rsidR="00B37457">
        <w:rPr>
          <w:rFonts w:cstheme="minorHAnsi"/>
        </w:rPr>
        <w:t>This study makes use of the</w:t>
      </w:r>
      <w:r>
        <w:rPr>
          <w:rFonts w:cstheme="minorHAnsi"/>
        </w:rPr>
        <w:t xml:space="preserve"> K-fold cross validation</w:t>
      </w:r>
      <w:r w:rsidR="00B37457">
        <w:rPr>
          <w:rFonts w:cstheme="minorHAnsi"/>
        </w:rPr>
        <w:t xml:space="preserve"> process to perform random splits on the training data</w:t>
      </w:r>
      <w:r>
        <w:rPr>
          <w:rFonts w:cstheme="minorHAnsi"/>
        </w:rPr>
        <w:t xml:space="preserve">. </w:t>
      </w:r>
      <w:r w:rsidR="00B37457">
        <w:rPr>
          <w:rFonts w:cstheme="minorHAnsi"/>
        </w:rPr>
        <w:t xml:space="preserve"> </w:t>
      </w:r>
      <w:r>
        <w:rPr>
          <w:rFonts w:cstheme="minorHAnsi"/>
        </w:rPr>
        <w:t>In the K-fold cross validation the entire data is broken into equal folds depending on the value of K that is defined. While training the model is trained on K-1 parts of the data and the remaining 1 part is used for testing. This process continues until each part has been used for testing, giving each point equal opportunity to be used as testing set.</w:t>
      </w:r>
      <w:r w:rsidR="00010630">
        <w:rPr>
          <w:rFonts w:cstheme="minorHAnsi"/>
        </w:rPr>
        <w:t xml:space="preserve"> The model returns K accuracy values, which are then averaged to get the final value.</w:t>
      </w:r>
    </w:p>
    <w:p w14:paraId="7F68FE51" w14:textId="33494112" w:rsidR="00CC5573" w:rsidRPr="00CC5573" w:rsidRDefault="00010630" w:rsidP="00C26F09">
      <w:pPr>
        <w:pStyle w:val="ListParagraph"/>
        <w:ind w:left="1440"/>
        <w:jc w:val="both"/>
        <w:rPr>
          <w:rFonts w:cstheme="minorHAnsi"/>
        </w:rPr>
      </w:pPr>
      <w:r>
        <w:rPr>
          <w:rFonts w:cstheme="minorHAnsi"/>
          <w:noProof/>
        </w:rPr>
        <w:drawing>
          <wp:inline distT="0" distB="0" distL="0" distR="0" wp14:anchorId="5C2F972B" wp14:editId="70E5443C">
            <wp:extent cx="3206098" cy="19284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9111" cy="1936323"/>
                    </a:xfrm>
                    <a:prstGeom prst="rect">
                      <a:avLst/>
                    </a:prstGeom>
                    <a:noFill/>
                    <a:ln>
                      <a:noFill/>
                    </a:ln>
                  </pic:spPr>
                </pic:pic>
              </a:graphicData>
            </a:graphic>
          </wp:inline>
        </w:drawing>
      </w:r>
    </w:p>
    <w:p w14:paraId="2B6AC57C" w14:textId="168FBCE4" w:rsidR="00010630" w:rsidRDefault="006E27ED" w:rsidP="00C26F09">
      <w:pPr>
        <w:pStyle w:val="ListParagraph"/>
        <w:numPr>
          <w:ilvl w:val="0"/>
          <w:numId w:val="10"/>
        </w:numPr>
        <w:jc w:val="both"/>
        <w:rPr>
          <w:rFonts w:cstheme="minorHAnsi"/>
        </w:rPr>
      </w:pPr>
      <w:r>
        <w:rPr>
          <w:rFonts w:cstheme="minorHAnsi"/>
        </w:rPr>
        <w:t>Confusion Matrix:</w:t>
      </w:r>
    </w:p>
    <w:p w14:paraId="234E2C2E" w14:textId="79E17DA2" w:rsidR="006E27ED" w:rsidRDefault="00EA3088" w:rsidP="00C26F09">
      <w:pPr>
        <w:pStyle w:val="ListParagraph"/>
        <w:ind w:left="1440"/>
        <w:jc w:val="both"/>
        <w:rPr>
          <w:rFonts w:cstheme="minorHAnsi"/>
        </w:rPr>
      </w:pPr>
      <w:r>
        <w:rPr>
          <w:rFonts w:cstheme="minorHAnsi"/>
        </w:rPr>
        <w:t xml:space="preserve">It </w:t>
      </w:r>
      <w:r w:rsidR="006E27ED" w:rsidRPr="006E27ED">
        <w:rPr>
          <w:rFonts w:cstheme="minorHAnsi"/>
        </w:rPr>
        <w:t>is used to assess a classification model's performance using a set of test data for which the real values are known.</w:t>
      </w:r>
      <w:r w:rsidR="006E27ED">
        <w:rPr>
          <w:rFonts w:cstheme="minorHAnsi"/>
        </w:rPr>
        <w:t xml:space="preserve"> It provides a summary of the classification problem results. </w:t>
      </w:r>
      <w:r>
        <w:rPr>
          <w:rFonts w:cstheme="minorHAnsi"/>
        </w:rPr>
        <w:t>Confusion matrix are also used for calculating other performance measures such as accuracy, precision, recall, F1-score.</w:t>
      </w:r>
    </w:p>
    <w:p w14:paraId="5A9D9AFF" w14:textId="1B3F28CD" w:rsidR="00485ECC" w:rsidRDefault="00485ECC" w:rsidP="00C26F09">
      <w:pPr>
        <w:jc w:val="both"/>
        <w:rPr>
          <w:rFonts w:cstheme="minorHAnsi"/>
        </w:rPr>
      </w:pPr>
      <w:r>
        <w:rPr>
          <w:noProof/>
        </w:rPr>
        <w:lastRenderedPageBreak/>
        <w:drawing>
          <wp:inline distT="0" distB="0" distL="0" distR="0" wp14:anchorId="25B8A5AA" wp14:editId="4C18F98D">
            <wp:extent cx="2616108" cy="1960694"/>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3057" cy="1973397"/>
                    </a:xfrm>
                    <a:prstGeom prst="rect">
                      <a:avLst/>
                    </a:prstGeom>
                    <a:noFill/>
                    <a:ln>
                      <a:noFill/>
                    </a:ln>
                  </pic:spPr>
                </pic:pic>
              </a:graphicData>
            </a:graphic>
          </wp:inline>
        </w:drawing>
      </w:r>
    </w:p>
    <w:p w14:paraId="610CF538" w14:textId="1B4C80D3" w:rsidR="00485ECC" w:rsidRPr="00485ECC" w:rsidRDefault="00485ECC" w:rsidP="00C26F09">
      <w:pPr>
        <w:ind w:left="1440"/>
        <w:jc w:val="both"/>
        <w:rPr>
          <w:rFonts w:cstheme="minorHAnsi"/>
        </w:rPr>
      </w:pPr>
      <w:r>
        <w:rPr>
          <w:rFonts w:cstheme="minorHAnsi"/>
        </w:rPr>
        <w:t>Where TP stands for True Positive, FP stands for False Positives, FN stands for False Negatives and TN stands for True Negatives.</w:t>
      </w:r>
    </w:p>
    <w:p w14:paraId="6A7D9ABF" w14:textId="090F4F88" w:rsidR="00446651" w:rsidRPr="000A36FA" w:rsidRDefault="002B42F5" w:rsidP="00C26F09">
      <w:pPr>
        <w:pStyle w:val="ListParagraph"/>
        <w:numPr>
          <w:ilvl w:val="1"/>
          <w:numId w:val="10"/>
        </w:numPr>
        <w:jc w:val="both"/>
        <w:rPr>
          <w:rFonts w:cstheme="minorHAnsi"/>
        </w:rPr>
      </w:pPr>
      <w:r w:rsidRPr="000A36FA">
        <w:rPr>
          <w:rFonts w:cstheme="minorHAnsi"/>
        </w:rPr>
        <w:t>Accuracy: It is the measure of determination which helps to decide which models does a better job at identifying the relationships between the dependent and independent variables. It is calculated using the formula:</w:t>
      </w:r>
    </w:p>
    <w:p w14:paraId="502433EC" w14:textId="4B429F8D" w:rsidR="00446651" w:rsidRPr="00EA3088" w:rsidRDefault="00DF3820" w:rsidP="00C26F09">
      <w:pPr>
        <w:ind w:left="1080" w:firstLine="720"/>
        <w:jc w:val="both"/>
        <w:rPr>
          <w:rFonts w:eastAsiaTheme="minorEastAsia" w:cstheme="minorHAnsi"/>
        </w:rPr>
      </w:pPr>
      <m:oMathPara>
        <m:oMathParaPr>
          <m:jc m:val="center"/>
        </m:oMathParaPr>
        <m:oMath>
          <m:f>
            <m:fPr>
              <m:ctrlPr>
                <w:rPr>
                  <w:rFonts w:ascii="Cambria Math" w:hAnsi="Cambria Math" w:cstheme="minorHAnsi"/>
                  <w:i/>
                </w:rPr>
              </m:ctrlPr>
            </m:fPr>
            <m:num>
              <m:r>
                <w:rPr>
                  <w:rFonts w:ascii="Cambria Math" w:hAnsi="Cambria Math" w:cstheme="minorHAnsi"/>
                </w:rPr>
                <m:t>TP+TN</m:t>
              </m:r>
            </m:num>
            <m:den>
              <m:r>
                <w:rPr>
                  <w:rFonts w:ascii="Cambria Math" w:hAnsi="Cambria Math" w:cstheme="minorHAnsi"/>
                </w:rPr>
                <m:t>Total</m:t>
              </m:r>
            </m:den>
          </m:f>
        </m:oMath>
      </m:oMathPara>
    </w:p>
    <w:p w14:paraId="5747B18B" w14:textId="14B1810E" w:rsidR="002B42F5" w:rsidRPr="000A36FA" w:rsidRDefault="002B42F5" w:rsidP="00C26F09">
      <w:pPr>
        <w:pStyle w:val="ListParagraph"/>
        <w:ind w:left="2160"/>
        <w:jc w:val="both"/>
        <w:rPr>
          <w:rFonts w:cstheme="minorHAnsi"/>
        </w:rPr>
      </w:pPr>
      <w:r w:rsidRPr="000A36FA">
        <w:rPr>
          <w:rFonts w:cstheme="minorHAnsi"/>
        </w:rPr>
        <w:t>where TP stands for the True Positive (the values that are positive and have been correctly predicted by the model to be positive) and TN stands for True Negative (the values that are negative and have been correctly identified by the model to be negative).</w:t>
      </w:r>
    </w:p>
    <w:p w14:paraId="2AB674F4" w14:textId="47435B81" w:rsidR="002B42F5" w:rsidRPr="000A36FA" w:rsidRDefault="002B42F5" w:rsidP="00C26F09">
      <w:pPr>
        <w:pStyle w:val="ListParagraph"/>
        <w:numPr>
          <w:ilvl w:val="1"/>
          <w:numId w:val="10"/>
        </w:numPr>
        <w:jc w:val="both"/>
        <w:rPr>
          <w:rFonts w:cstheme="minorHAnsi"/>
        </w:rPr>
      </w:pPr>
      <w:r w:rsidRPr="000A36FA">
        <w:rPr>
          <w:rFonts w:cstheme="minorHAnsi"/>
        </w:rPr>
        <w:t xml:space="preserve">Precision: It </w:t>
      </w:r>
      <w:r w:rsidR="007E1779" w:rsidRPr="000A36FA">
        <w:rPr>
          <w:rFonts w:cstheme="minorHAnsi"/>
        </w:rPr>
        <w:t>te</w:t>
      </w:r>
      <w:r w:rsidR="009B3305" w:rsidRPr="000A36FA">
        <w:rPr>
          <w:rFonts w:cstheme="minorHAnsi"/>
        </w:rPr>
        <w:t>l</w:t>
      </w:r>
      <w:r w:rsidR="007E1779" w:rsidRPr="000A36FA">
        <w:rPr>
          <w:rFonts w:cstheme="minorHAnsi"/>
        </w:rPr>
        <w:t>ls us about how many were correctly identified to be posi</w:t>
      </w:r>
      <w:r w:rsidR="009B3305" w:rsidRPr="000A36FA">
        <w:rPr>
          <w:rFonts w:cstheme="minorHAnsi"/>
        </w:rPr>
        <w:t>tive out of all the positive cases that were predicted</w:t>
      </w:r>
      <w:r w:rsidR="004D7A7E" w:rsidRPr="000A36FA">
        <w:rPr>
          <w:rFonts w:cstheme="minorHAnsi"/>
        </w:rPr>
        <w:t xml:space="preserve">. This is given by the formula: </w:t>
      </w:r>
    </w:p>
    <w:p w14:paraId="5642E651" w14:textId="0B4522CD" w:rsidR="00446651" w:rsidRPr="000A36FA" w:rsidRDefault="00DF3820" w:rsidP="00C26F09">
      <w:pPr>
        <w:ind w:left="1440" w:firstLine="720"/>
        <w:jc w:val="both"/>
        <w:rPr>
          <w:rFonts w:cstheme="minorHAnsi"/>
        </w:rPr>
      </w:pPr>
      <m:oMathPara>
        <m:oMathParaPr>
          <m:jc m:val="center"/>
        </m:oMathParaPr>
        <m:oMath>
          <m:f>
            <m:fPr>
              <m:ctrlPr>
                <w:rPr>
                  <w:rFonts w:ascii="Cambria Math" w:hAnsi="Cambria Math" w:cstheme="minorHAnsi"/>
                  <w:i/>
                </w:rPr>
              </m:ctrlPr>
            </m:fPr>
            <m:num>
              <m:r>
                <w:rPr>
                  <w:rFonts w:ascii="Cambria Math" w:hAnsi="Cambria Math" w:cstheme="minorHAnsi"/>
                </w:rPr>
                <m:t>TP</m:t>
              </m:r>
            </m:num>
            <m:den>
              <m:r>
                <w:rPr>
                  <w:rFonts w:ascii="Cambria Math" w:hAnsi="Cambria Math" w:cstheme="minorHAnsi"/>
                </w:rPr>
                <m:t>TP+FP</m:t>
              </m:r>
            </m:den>
          </m:f>
        </m:oMath>
      </m:oMathPara>
    </w:p>
    <w:p w14:paraId="3391C1C8" w14:textId="78B0A164" w:rsidR="00446651" w:rsidRPr="000A36FA" w:rsidRDefault="007E1779" w:rsidP="00C26F09">
      <w:pPr>
        <w:pStyle w:val="ListParagraph"/>
        <w:numPr>
          <w:ilvl w:val="1"/>
          <w:numId w:val="10"/>
        </w:numPr>
        <w:jc w:val="both"/>
        <w:rPr>
          <w:rFonts w:cstheme="minorHAnsi"/>
        </w:rPr>
      </w:pPr>
      <w:r w:rsidRPr="000A36FA">
        <w:rPr>
          <w:rFonts w:cstheme="minorHAnsi"/>
        </w:rPr>
        <w:t>Recall: It tells us that out of all the positive cases how many were correctly identified to be positive.</w:t>
      </w:r>
      <w:r w:rsidR="009B3305" w:rsidRPr="000A36FA">
        <w:rPr>
          <w:rFonts w:cstheme="minorHAnsi"/>
        </w:rPr>
        <w:t xml:space="preserve"> This is given by the formula</w:t>
      </w:r>
    </w:p>
    <w:p w14:paraId="4E2006AF" w14:textId="47393E67" w:rsidR="00446651" w:rsidRPr="00EA3088" w:rsidRDefault="00DF3820" w:rsidP="00C26F09">
      <w:pPr>
        <w:ind w:left="1440" w:firstLine="720"/>
        <w:jc w:val="both"/>
        <w:rPr>
          <w:rFonts w:eastAsiaTheme="minorEastAsia" w:cstheme="minorHAnsi"/>
        </w:rPr>
      </w:pPr>
      <m:oMathPara>
        <m:oMathParaPr>
          <m:jc m:val="center"/>
        </m:oMathParaPr>
        <m:oMath>
          <m:f>
            <m:fPr>
              <m:ctrlPr>
                <w:rPr>
                  <w:rFonts w:ascii="Cambria Math" w:hAnsi="Cambria Math" w:cstheme="minorHAnsi"/>
                  <w:i/>
                </w:rPr>
              </m:ctrlPr>
            </m:fPr>
            <m:num>
              <m:r>
                <w:rPr>
                  <w:rFonts w:ascii="Cambria Math" w:hAnsi="Cambria Math" w:cstheme="minorHAnsi"/>
                </w:rPr>
                <m:t>TP</m:t>
              </m:r>
            </m:num>
            <m:den>
              <m:r>
                <w:rPr>
                  <w:rFonts w:ascii="Cambria Math" w:hAnsi="Cambria Math" w:cstheme="minorHAnsi"/>
                </w:rPr>
                <m:t>TP+FN</m:t>
              </m:r>
            </m:den>
          </m:f>
        </m:oMath>
      </m:oMathPara>
    </w:p>
    <w:p w14:paraId="6A0ACEB6" w14:textId="4E23E750" w:rsidR="00EA3088" w:rsidRDefault="00EA3088" w:rsidP="00C26F09">
      <w:pPr>
        <w:pStyle w:val="ListParagraph"/>
        <w:numPr>
          <w:ilvl w:val="1"/>
          <w:numId w:val="10"/>
        </w:numPr>
        <w:jc w:val="both"/>
        <w:rPr>
          <w:rFonts w:cstheme="minorHAnsi"/>
        </w:rPr>
      </w:pPr>
      <w:r w:rsidRPr="000A36FA">
        <w:rPr>
          <w:rFonts w:cstheme="minorHAnsi"/>
        </w:rPr>
        <w:t xml:space="preserve">F1 Score: F1 score is the average between precision and recall. This score is used when a balance between precision and recall is required. It is a better measure to use for </w:t>
      </w:r>
      <w:proofErr w:type="gramStart"/>
      <w:r w:rsidRPr="000A36FA">
        <w:rPr>
          <w:rFonts w:cstheme="minorHAnsi"/>
        </w:rPr>
        <w:t>a</w:t>
      </w:r>
      <w:proofErr w:type="gramEnd"/>
      <w:r w:rsidRPr="000A36FA">
        <w:rPr>
          <w:rFonts w:cstheme="minorHAnsi"/>
        </w:rPr>
        <w:t xml:space="preserve"> unbalanced data. It is given by the formula: </w:t>
      </w:r>
    </w:p>
    <w:p w14:paraId="526DCCB1" w14:textId="77777777" w:rsidR="00EA3088" w:rsidRPr="000A36FA" w:rsidRDefault="00EA3088" w:rsidP="00C26F09">
      <w:pPr>
        <w:pStyle w:val="ListParagraph"/>
        <w:ind w:left="2160"/>
        <w:jc w:val="both"/>
        <w:rPr>
          <w:rFonts w:cstheme="minorHAnsi"/>
        </w:rPr>
      </w:pPr>
    </w:p>
    <w:p w14:paraId="3BA91E58" w14:textId="77777777" w:rsidR="00EA3088" w:rsidRPr="000A36FA" w:rsidRDefault="00EA3088" w:rsidP="00C26F09">
      <w:pPr>
        <w:pStyle w:val="ListParagraph"/>
        <w:ind w:left="1440" w:firstLine="720"/>
        <w:jc w:val="both"/>
        <w:rPr>
          <w:rFonts w:cstheme="minorHAnsi"/>
        </w:rPr>
      </w:pPr>
      <m:oMathPara>
        <m:oMathParaPr>
          <m:jc m:val="center"/>
        </m:oMathParaPr>
        <m:oMath>
          <m:r>
            <w:rPr>
              <w:rFonts w:ascii="Cambria Math" w:hAnsi="Cambria Math" w:cstheme="minorHAnsi"/>
            </w:rPr>
            <m:t xml:space="preserve">2× </m:t>
          </m:r>
          <m:f>
            <m:fPr>
              <m:ctrlPr>
                <w:rPr>
                  <w:rFonts w:ascii="Cambria Math" w:hAnsi="Cambria Math" w:cstheme="minorHAnsi"/>
                  <w:i/>
                </w:rPr>
              </m:ctrlPr>
            </m:fPr>
            <m:num>
              <m:r>
                <w:rPr>
                  <w:rFonts w:ascii="Cambria Math" w:hAnsi="Cambria Math" w:cstheme="minorHAnsi"/>
                </w:rPr>
                <m:t>Precision ×Recall</m:t>
              </m:r>
            </m:num>
            <m:den>
              <m:eqArr>
                <m:eqArrPr>
                  <m:ctrlPr>
                    <w:rPr>
                      <w:rFonts w:ascii="Cambria Math" w:hAnsi="Cambria Math" w:cstheme="minorHAnsi"/>
                      <w:i/>
                    </w:rPr>
                  </m:ctrlPr>
                </m:eqArrPr>
                <m:e>
                  <m:r>
                    <w:rPr>
                      <w:rFonts w:ascii="Cambria Math" w:hAnsi="Cambria Math" w:cstheme="minorHAnsi"/>
                    </w:rPr>
                    <m:t>Precision+Recall</m:t>
                  </m:r>
                </m:e>
              </m:eqArr>
            </m:den>
          </m:f>
        </m:oMath>
      </m:oMathPara>
    </w:p>
    <w:p w14:paraId="7A1BCD75" w14:textId="77777777" w:rsidR="00EA3088" w:rsidRPr="000A36FA" w:rsidRDefault="00EA3088" w:rsidP="00C26F09">
      <w:pPr>
        <w:jc w:val="both"/>
        <w:rPr>
          <w:rFonts w:cstheme="minorHAnsi"/>
        </w:rPr>
      </w:pPr>
    </w:p>
    <w:p w14:paraId="4F6E2113" w14:textId="77777777" w:rsidR="006475B7" w:rsidRDefault="00EA3088" w:rsidP="00C26F09">
      <w:pPr>
        <w:pStyle w:val="ListParagraph"/>
        <w:numPr>
          <w:ilvl w:val="0"/>
          <w:numId w:val="10"/>
        </w:numPr>
        <w:jc w:val="both"/>
        <w:rPr>
          <w:rFonts w:cstheme="minorHAnsi"/>
        </w:rPr>
      </w:pPr>
      <w:r>
        <w:rPr>
          <w:rFonts w:cstheme="minorHAnsi"/>
        </w:rPr>
        <w:t>Area Under the</w:t>
      </w:r>
      <w:r w:rsidR="009B3305" w:rsidRPr="000A36FA">
        <w:rPr>
          <w:rFonts w:cstheme="minorHAnsi"/>
        </w:rPr>
        <w:t xml:space="preserve"> Curve</w:t>
      </w:r>
      <w:r>
        <w:rPr>
          <w:rFonts w:cstheme="minorHAnsi"/>
        </w:rPr>
        <w:t xml:space="preserve"> (AUC)</w:t>
      </w:r>
      <w:r w:rsidR="009B3305" w:rsidRPr="000A36FA">
        <w:rPr>
          <w:rFonts w:cstheme="minorHAnsi"/>
        </w:rPr>
        <w:t xml:space="preserve">: </w:t>
      </w:r>
    </w:p>
    <w:p w14:paraId="3A873BB1" w14:textId="4FC18DEA" w:rsidR="009B3305" w:rsidRDefault="009B3305" w:rsidP="00C26F09">
      <w:pPr>
        <w:pStyle w:val="ListParagraph"/>
        <w:ind w:left="1440"/>
        <w:jc w:val="both"/>
        <w:rPr>
          <w:rFonts w:cstheme="minorHAnsi"/>
        </w:rPr>
      </w:pPr>
      <w:r w:rsidRPr="000A36FA">
        <w:rPr>
          <w:rFonts w:cstheme="minorHAnsi"/>
        </w:rPr>
        <w:t>The AUC curve tells us how much better the model is at distinguishing between classes. The higher the value of AUC the better the model is at drawing a line between different classes.</w:t>
      </w:r>
      <w:r w:rsidR="00E329BA">
        <w:rPr>
          <w:rFonts w:cstheme="minorHAnsi"/>
        </w:rPr>
        <w:t xml:space="preserve"> The AUC value is between 0 and 1 where the value closer to 1 is considered good compared to a value closer to 0. </w:t>
      </w:r>
    </w:p>
    <w:p w14:paraId="620E9767" w14:textId="4A445D34" w:rsidR="00A654D7" w:rsidRDefault="006475B7" w:rsidP="00C26F09">
      <w:pPr>
        <w:ind w:left="720"/>
        <w:jc w:val="both"/>
        <w:rPr>
          <w:rFonts w:cstheme="minorHAnsi"/>
        </w:rPr>
      </w:pPr>
      <w:r>
        <w:rPr>
          <w:rFonts w:cstheme="minorHAnsi"/>
        </w:rPr>
        <w:lastRenderedPageBreak/>
        <w:t>The main goal in a data-science project is to focus on optimizing the performance of a model but sometimes it is also very important to understand the way it is behaving and how the various predictors are contributing towards the final prediction. Most of the models that are used in this research are black box models i.e., how the model arrived to a particular prediction is not known and since the events that lead to the eruption of solar flares from the surface of the sun are not fully understood</w:t>
      </w:r>
      <w:r w:rsidR="00A654D7">
        <w:rPr>
          <w:rFonts w:cstheme="minorHAnsi"/>
        </w:rPr>
        <w:t xml:space="preserve">, it is very much important to understand how the different features contributed towards the final prediction. Understanding how a particular model came to a particular prediction can also help us develop better warning systems with lesser features hence making the model less complex. There are a number of ways in which </w:t>
      </w:r>
      <w:r w:rsidR="00F64F28">
        <w:rPr>
          <w:rFonts w:cstheme="minorHAnsi"/>
        </w:rPr>
        <w:t>the importance of the features can be checked</w:t>
      </w:r>
      <w:r w:rsidR="00A654D7">
        <w:rPr>
          <w:rFonts w:cstheme="minorHAnsi"/>
        </w:rPr>
        <w:t>, in this research only two of them will be used to understand and evaluate the model:</w:t>
      </w:r>
    </w:p>
    <w:p w14:paraId="41E38066" w14:textId="02599AF4" w:rsidR="006475B7" w:rsidRDefault="00A654D7" w:rsidP="00C26F09">
      <w:pPr>
        <w:pStyle w:val="ListParagraph"/>
        <w:numPr>
          <w:ilvl w:val="0"/>
          <w:numId w:val="10"/>
        </w:numPr>
        <w:jc w:val="both"/>
        <w:rPr>
          <w:rFonts w:cstheme="minorHAnsi"/>
        </w:rPr>
      </w:pPr>
      <w:r>
        <w:rPr>
          <w:rFonts w:cstheme="minorHAnsi"/>
        </w:rPr>
        <w:t>Feature Importance:</w:t>
      </w:r>
    </w:p>
    <w:p w14:paraId="429A2389" w14:textId="109732EB" w:rsidR="00A654D7" w:rsidRDefault="00A654D7" w:rsidP="00C26F09">
      <w:pPr>
        <w:pStyle w:val="ListParagraph"/>
        <w:ind w:left="1440"/>
        <w:jc w:val="both"/>
        <w:rPr>
          <w:rFonts w:cstheme="minorHAnsi"/>
        </w:rPr>
      </w:pPr>
      <w:r>
        <w:rPr>
          <w:rFonts w:cstheme="minorHAnsi"/>
        </w:rPr>
        <w:t xml:space="preserve">This is a model specific evaluation matrix which tells us about how each of the feature contributed towards the final prediction. This will be used to check the importance of each of the feature </w:t>
      </w:r>
      <w:r w:rsidR="001044B0">
        <w:rPr>
          <w:rFonts w:cstheme="minorHAnsi"/>
        </w:rPr>
        <w:t>in the model.</w:t>
      </w:r>
    </w:p>
    <w:p w14:paraId="13890D35" w14:textId="67B5F6F1" w:rsidR="001044B0" w:rsidRDefault="001044B0" w:rsidP="00C26F09">
      <w:pPr>
        <w:pStyle w:val="ListParagraph"/>
        <w:numPr>
          <w:ilvl w:val="0"/>
          <w:numId w:val="10"/>
        </w:numPr>
        <w:jc w:val="both"/>
        <w:rPr>
          <w:rFonts w:cstheme="minorHAnsi"/>
        </w:rPr>
      </w:pPr>
      <w:r>
        <w:rPr>
          <w:rFonts w:cstheme="minorHAnsi"/>
        </w:rPr>
        <w:t>LIME:</w:t>
      </w:r>
    </w:p>
    <w:p w14:paraId="4ACF70D0" w14:textId="2B93B39C" w:rsidR="00437979" w:rsidRPr="00A654D7" w:rsidRDefault="000B34DA" w:rsidP="00C26F09">
      <w:pPr>
        <w:pStyle w:val="ListParagraph"/>
        <w:ind w:left="1440"/>
        <w:jc w:val="both"/>
        <w:rPr>
          <w:rFonts w:cstheme="minorHAnsi"/>
        </w:rPr>
      </w:pPr>
      <w:r>
        <w:rPr>
          <w:rFonts w:cstheme="minorHAnsi"/>
        </w:rPr>
        <w:t xml:space="preserve">Local Interpretable Model </w:t>
      </w:r>
      <w:r w:rsidR="002D3E05">
        <w:rPr>
          <w:rFonts w:cstheme="minorHAnsi"/>
        </w:rPr>
        <w:t>Agnostics</w:t>
      </w:r>
      <w:r>
        <w:rPr>
          <w:rFonts w:cstheme="minorHAnsi"/>
        </w:rPr>
        <w:t xml:space="preserve"> Explanations (LIME) is a model agnostics approach that aims at recognizing a</w:t>
      </w:r>
      <w:r w:rsidR="002D3E05">
        <w:rPr>
          <w:rFonts w:cstheme="minorHAnsi"/>
        </w:rPr>
        <w:t>n</w:t>
      </w:r>
      <w:r>
        <w:rPr>
          <w:rFonts w:cstheme="minorHAnsi"/>
        </w:rPr>
        <w:t xml:space="preserve"> interpretable model over a representation that is locally faithful to the model. </w:t>
      </w:r>
      <w:r w:rsidR="00F64F28">
        <w:rPr>
          <w:rFonts w:cstheme="minorHAnsi"/>
        </w:rPr>
        <w:t>T</w:t>
      </w:r>
      <w:r>
        <w:rPr>
          <w:rFonts w:cstheme="minorHAnsi"/>
        </w:rPr>
        <w:t>his approach</w:t>
      </w:r>
      <w:r w:rsidR="00F64F28">
        <w:rPr>
          <w:rFonts w:cstheme="minorHAnsi"/>
        </w:rPr>
        <w:t xml:space="preserve"> is used</w:t>
      </w:r>
      <w:r>
        <w:rPr>
          <w:rFonts w:cstheme="minorHAnsi"/>
        </w:rPr>
        <w:t xml:space="preserve"> to locally check some predictions of the model in order to understand how the model reached at the prediction. This evaluation metric will help to provide a better understanding of how each of the variable is contributing towards the final predictions. </w:t>
      </w:r>
    </w:p>
    <w:p w14:paraId="56C766A8" w14:textId="38D25BD4" w:rsidR="006836FD" w:rsidRPr="000A36FA" w:rsidRDefault="006836FD" w:rsidP="00C26F09">
      <w:pPr>
        <w:pStyle w:val="ListParagraph"/>
        <w:numPr>
          <w:ilvl w:val="0"/>
          <w:numId w:val="1"/>
        </w:numPr>
        <w:jc w:val="both"/>
        <w:rPr>
          <w:rFonts w:cstheme="minorHAnsi"/>
          <w:b/>
          <w:bCs/>
        </w:rPr>
      </w:pPr>
      <w:r w:rsidRPr="000A36FA">
        <w:rPr>
          <w:rFonts w:cstheme="minorHAnsi"/>
          <w:b/>
          <w:bCs/>
        </w:rPr>
        <w:t>Deployment:</w:t>
      </w:r>
    </w:p>
    <w:p w14:paraId="7919B738" w14:textId="30903E1A" w:rsidR="006836FD" w:rsidRDefault="006836FD" w:rsidP="00C26F09">
      <w:pPr>
        <w:pStyle w:val="ListParagraph"/>
        <w:jc w:val="both"/>
        <w:rPr>
          <w:rFonts w:cstheme="minorHAnsi"/>
        </w:rPr>
      </w:pPr>
      <w:r w:rsidRPr="000A36FA">
        <w:rPr>
          <w:rFonts w:cstheme="minorHAnsi"/>
        </w:rPr>
        <w:t xml:space="preserve">The final stage in the CRISP – DM methodology is the deployment phase. </w:t>
      </w:r>
      <w:r w:rsidR="00960A5E">
        <w:rPr>
          <w:rFonts w:cstheme="minorHAnsi"/>
        </w:rPr>
        <w:t xml:space="preserve">In this phase a strategy to deploy evaluation results is though of. This phase consists of four steps: </w:t>
      </w:r>
    </w:p>
    <w:p w14:paraId="28AB2A63" w14:textId="42D72494" w:rsidR="00960A5E" w:rsidRDefault="00960A5E" w:rsidP="00C26F09">
      <w:pPr>
        <w:pStyle w:val="ListParagraph"/>
        <w:numPr>
          <w:ilvl w:val="0"/>
          <w:numId w:val="20"/>
        </w:numPr>
        <w:jc w:val="both"/>
        <w:rPr>
          <w:rFonts w:cstheme="minorHAnsi"/>
        </w:rPr>
      </w:pPr>
      <w:r>
        <w:rPr>
          <w:rFonts w:cstheme="minorHAnsi"/>
        </w:rPr>
        <w:t>Deployment Plan:</w:t>
      </w:r>
      <w:r w:rsidR="000F6F1D">
        <w:rPr>
          <w:rFonts w:cstheme="minorHAnsi"/>
        </w:rPr>
        <w:t xml:space="preserve"> This step is required to develop a comprehensive plan for deploying a model.</w:t>
      </w:r>
    </w:p>
    <w:p w14:paraId="52A32605" w14:textId="57997E5C" w:rsidR="000F6F1D" w:rsidRDefault="000F6F1D" w:rsidP="00C26F09">
      <w:pPr>
        <w:pStyle w:val="ListParagraph"/>
        <w:numPr>
          <w:ilvl w:val="0"/>
          <w:numId w:val="20"/>
        </w:numPr>
        <w:jc w:val="both"/>
        <w:rPr>
          <w:rFonts w:cstheme="minorHAnsi"/>
        </w:rPr>
      </w:pPr>
      <w:r>
        <w:rPr>
          <w:rFonts w:cstheme="minorHAnsi"/>
        </w:rPr>
        <w:t xml:space="preserve">Maintenance and monitoring plan: </w:t>
      </w:r>
      <w:r w:rsidR="006E7FE6">
        <w:rPr>
          <w:rFonts w:cstheme="minorHAnsi"/>
        </w:rPr>
        <w:t xml:space="preserve">A </w:t>
      </w:r>
      <w:proofErr w:type="spellStart"/>
      <w:r w:rsidR="006E7FE6">
        <w:rPr>
          <w:rFonts w:cstheme="minorHAnsi"/>
        </w:rPr>
        <w:t>well documented</w:t>
      </w:r>
      <w:proofErr w:type="spellEnd"/>
      <w:r w:rsidR="006E7FE6">
        <w:rPr>
          <w:rFonts w:cstheme="minorHAnsi"/>
        </w:rPr>
        <w:t xml:space="preserve"> maintenance strategy is a good practice in avoiding excessively lengthy periods of inaccurate data results. In this step a maintenance and monitoring strategy is developed. </w:t>
      </w:r>
    </w:p>
    <w:p w14:paraId="36917134" w14:textId="79CAAAEA" w:rsidR="006E7FE6" w:rsidRDefault="006E7FE6" w:rsidP="00C26F09">
      <w:pPr>
        <w:pStyle w:val="ListParagraph"/>
        <w:numPr>
          <w:ilvl w:val="0"/>
          <w:numId w:val="20"/>
        </w:numPr>
        <w:jc w:val="both"/>
        <w:rPr>
          <w:rFonts w:cstheme="minorHAnsi"/>
        </w:rPr>
      </w:pPr>
      <w:r>
        <w:rPr>
          <w:rFonts w:cstheme="minorHAnsi"/>
        </w:rPr>
        <w:t xml:space="preserve">Final report: </w:t>
      </w:r>
      <w:r w:rsidR="009936C5">
        <w:rPr>
          <w:rFonts w:cstheme="minorHAnsi"/>
        </w:rPr>
        <w:t>a summary document of the entire project that includes data mining results.</w:t>
      </w:r>
    </w:p>
    <w:p w14:paraId="6F0BD12F" w14:textId="34014005" w:rsidR="009936C5" w:rsidRPr="000A36FA" w:rsidRDefault="009936C5" w:rsidP="00C26F09">
      <w:pPr>
        <w:pStyle w:val="ListParagraph"/>
        <w:numPr>
          <w:ilvl w:val="0"/>
          <w:numId w:val="20"/>
        </w:numPr>
        <w:jc w:val="both"/>
        <w:rPr>
          <w:rFonts w:cstheme="minorHAnsi"/>
        </w:rPr>
      </w:pPr>
      <w:r>
        <w:rPr>
          <w:rFonts w:cstheme="minorHAnsi"/>
        </w:rPr>
        <w:t xml:space="preserve">Project review: A review report of the entire project that includes what went right or what went wrong or things that can be improved about the project. </w:t>
      </w:r>
    </w:p>
    <w:p w14:paraId="591A5710" w14:textId="628AF0C1" w:rsidR="006836FD" w:rsidRPr="000A36FA" w:rsidRDefault="006836FD" w:rsidP="00C26F09">
      <w:pPr>
        <w:pStyle w:val="ListParagraph"/>
        <w:jc w:val="both"/>
        <w:rPr>
          <w:rFonts w:cstheme="minorHAnsi"/>
        </w:rPr>
      </w:pPr>
    </w:p>
    <w:p w14:paraId="620A00BD" w14:textId="351457BB" w:rsidR="00FB6B54" w:rsidRDefault="00F64F28" w:rsidP="00C26F09">
      <w:pPr>
        <w:ind w:left="720"/>
        <w:jc w:val="both"/>
      </w:pPr>
      <w:r w:rsidRPr="00F64F28">
        <w:t xml:space="preserve">The research problem is a binary classification problem that classifies data into flaring and non-flaring classes. To do this a number of ensemble and deep learning based models are developed and are compared on the basis of evaluation criteria's discussed </w:t>
      </w:r>
      <w:proofErr w:type="gramStart"/>
      <w:r w:rsidRPr="00F64F28">
        <w:t>earlier.</w:t>
      </w:r>
      <w:r w:rsidR="00FB6B54">
        <w:t>.</w:t>
      </w:r>
      <w:proofErr w:type="gramEnd"/>
      <w:r w:rsidR="00FB6B54">
        <w:t xml:space="preserve"> After doing a </w:t>
      </w:r>
      <w:r w:rsidR="00517711">
        <w:t>thorough</w:t>
      </w:r>
      <w:r w:rsidR="00FB6B54">
        <w:t xml:space="preserve"> evaluation of the models and finalizing any improvements that could have been needed in the project, a model that does the best job at creating the highest degree of separation between the two target classes will be selected as the final model and may be used develop a system that can predict flaring sunspots and give an early warning prediction of solar flares.</w:t>
      </w:r>
    </w:p>
    <w:p w14:paraId="700A24DB" w14:textId="77777777" w:rsidR="00962C12" w:rsidRDefault="00962C12" w:rsidP="00C26F09">
      <w:pPr>
        <w:jc w:val="both"/>
        <w:rPr>
          <w:rFonts w:cstheme="minorHAnsi"/>
          <w:b/>
          <w:bCs/>
        </w:rPr>
      </w:pPr>
      <w:r>
        <w:rPr>
          <w:rFonts w:cstheme="minorHAnsi"/>
          <w:b/>
          <w:bCs/>
        </w:rPr>
        <w:br w:type="page"/>
      </w:r>
    </w:p>
    <w:p w14:paraId="53B5358A" w14:textId="6BD97936" w:rsidR="00DC72E0" w:rsidRPr="00212470" w:rsidRDefault="00CD4CA0" w:rsidP="00212470">
      <w:pPr>
        <w:pStyle w:val="Heading1"/>
      </w:pPr>
      <w:bookmarkStart w:id="15" w:name="_Toc80043858"/>
      <w:r w:rsidRPr="00212470">
        <w:lastRenderedPageBreak/>
        <w:t xml:space="preserve">Chapter 4 </w:t>
      </w:r>
      <w:r w:rsidR="00DC3D38" w:rsidRPr="00212470">
        <w:t>–</w:t>
      </w:r>
      <w:r w:rsidRPr="00212470">
        <w:t xml:space="preserve"> </w:t>
      </w:r>
      <w:r w:rsidR="00DC3D38" w:rsidRPr="00212470">
        <w:t xml:space="preserve">Data </w:t>
      </w:r>
      <w:r w:rsidR="00DE7C9D" w:rsidRPr="00212470">
        <w:t>Analysis</w:t>
      </w:r>
      <w:r w:rsidR="00DC3D38" w:rsidRPr="00212470">
        <w:t xml:space="preserve"> and Model Results:</w:t>
      </w:r>
      <w:bookmarkEnd w:id="15"/>
    </w:p>
    <w:p w14:paraId="26ABFBF0" w14:textId="34412CC1" w:rsidR="00D0245C" w:rsidRDefault="00D0245C" w:rsidP="00C26F09">
      <w:pPr>
        <w:jc w:val="both"/>
      </w:pPr>
      <w:r>
        <w:t xml:space="preserve">This section is divided into </w:t>
      </w:r>
      <w:r w:rsidR="00C637B4">
        <w:t>three</w:t>
      </w:r>
      <w:r>
        <w:t xml:space="preserve"> parts. </w:t>
      </w:r>
      <w:r w:rsidR="00F64F28">
        <w:t>The first part focuses on getting a understanding of the various features of the dataset by disc</w:t>
      </w:r>
      <w:r w:rsidR="007E7F48">
        <w:t>ussing a number of visualisations</w:t>
      </w:r>
      <w:r w:rsidR="00C637B4">
        <w:t>,</w:t>
      </w:r>
      <w:r>
        <w:t xml:space="preserve"> in part two the performance of each of the model is presented for each of the platforms they have been trained on based on the evaluation metrices that have were mentioned in chapter 3</w:t>
      </w:r>
      <w:r w:rsidR="00C637B4">
        <w:t xml:space="preserve">, in part 3 </w:t>
      </w:r>
      <w:r w:rsidR="007E7F48">
        <w:t>focuses on finding out</w:t>
      </w:r>
      <w:r w:rsidR="00C637B4">
        <w:t xml:space="preserve"> how much each of the feature has contributed towards the score for the final prediction using the feature importance matrix and LIME analysis method in both python and h20.ai</w:t>
      </w:r>
    </w:p>
    <w:p w14:paraId="0C770613" w14:textId="0137F8DD" w:rsidR="00D91DBA" w:rsidRDefault="00D91DBA" w:rsidP="00C26F09">
      <w:pPr>
        <w:jc w:val="both"/>
        <w:rPr>
          <w:rFonts w:cstheme="minorHAnsi"/>
          <w:b/>
          <w:bCs/>
        </w:rPr>
      </w:pPr>
      <w:r w:rsidRPr="00D91DBA">
        <w:rPr>
          <w:rFonts w:cstheme="minorHAnsi"/>
          <w:b/>
          <w:bCs/>
        </w:rPr>
        <w:tab/>
        <w:t>4.1 Exploratory Data Analysis:</w:t>
      </w:r>
    </w:p>
    <w:p w14:paraId="5B52E749" w14:textId="568129C8" w:rsidR="00D91DBA" w:rsidRDefault="00D0245C" w:rsidP="00C26F09">
      <w:pPr>
        <w:ind w:left="720"/>
        <w:jc w:val="both"/>
        <w:rPr>
          <w:rFonts w:cstheme="minorHAnsi"/>
        </w:rPr>
      </w:pPr>
      <w:r>
        <w:rPr>
          <w:rFonts w:cstheme="minorHAnsi"/>
        </w:rPr>
        <w:t>Exploratory Data Analysis (EDA)</w:t>
      </w:r>
      <w:r w:rsidR="0052614E">
        <w:rPr>
          <w:rFonts w:cstheme="minorHAnsi"/>
        </w:rPr>
        <w:t xml:space="preserve"> refers to the process of performing </w:t>
      </w:r>
      <w:proofErr w:type="spellStart"/>
      <w:proofErr w:type="gramStart"/>
      <w:r w:rsidR="0052614E">
        <w:rPr>
          <w:rFonts w:cstheme="minorHAnsi"/>
        </w:rPr>
        <w:t>a</w:t>
      </w:r>
      <w:proofErr w:type="spellEnd"/>
      <w:proofErr w:type="gramEnd"/>
      <w:r w:rsidR="0052614E">
        <w:rPr>
          <w:rFonts w:cstheme="minorHAnsi"/>
        </w:rPr>
        <w:t xml:space="preserve"> initial understanding on the data in order to find new patters, spot out anomalies, and to get a feel of the data with the help of summary statistics and data visualisations. </w:t>
      </w:r>
    </w:p>
    <w:p w14:paraId="70678892" w14:textId="387B3C68" w:rsidR="00D91DBA" w:rsidRPr="00D91DBA" w:rsidRDefault="00D91DBA" w:rsidP="00C26F09">
      <w:pPr>
        <w:ind w:left="720"/>
        <w:jc w:val="both"/>
        <w:rPr>
          <w:rFonts w:cstheme="minorHAnsi"/>
          <w:b/>
          <w:bCs/>
        </w:rPr>
      </w:pPr>
      <w:r w:rsidRPr="00D91DBA">
        <w:rPr>
          <w:rFonts w:cstheme="minorHAnsi"/>
          <w:b/>
          <w:bCs/>
        </w:rPr>
        <w:t>4.2 Model Results:</w:t>
      </w:r>
    </w:p>
    <w:p w14:paraId="2B55634B" w14:textId="4EBF6903" w:rsidR="00DC72E0" w:rsidRDefault="0052614E" w:rsidP="00C26F09">
      <w:pPr>
        <w:pStyle w:val="ListParagraph"/>
        <w:jc w:val="both"/>
        <w:rPr>
          <w:rFonts w:cstheme="minorHAnsi"/>
        </w:rPr>
      </w:pPr>
      <w:r>
        <w:rPr>
          <w:rFonts w:cstheme="minorHAnsi"/>
        </w:rPr>
        <w:t>Since a number of models were buil</w:t>
      </w:r>
      <w:r w:rsidR="00A814DD">
        <w:rPr>
          <w:rFonts w:cstheme="minorHAnsi"/>
        </w:rPr>
        <w:t>t using a number of different platforms, the performance of each of the model for each of the performance metrics is depicted with the help of tables. The three platforms that were used to train these models are:</w:t>
      </w:r>
    </w:p>
    <w:p w14:paraId="18138222" w14:textId="5F36F77F" w:rsidR="00D91DBA" w:rsidRDefault="00D91DBA" w:rsidP="00C26F09">
      <w:pPr>
        <w:pStyle w:val="ListParagraph"/>
        <w:numPr>
          <w:ilvl w:val="0"/>
          <w:numId w:val="11"/>
        </w:numPr>
        <w:jc w:val="both"/>
        <w:rPr>
          <w:rFonts w:cstheme="minorHAnsi"/>
        </w:rPr>
      </w:pPr>
      <w:r>
        <w:rPr>
          <w:rFonts w:cstheme="minorHAnsi"/>
        </w:rPr>
        <w:t>RapidMiner</w:t>
      </w:r>
    </w:p>
    <w:p w14:paraId="5AC1B95F" w14:textId="30436817" w:rsidR="00D91DBA" w:rsidRDefault="00D91DBA" w:rsidP="00C26F09">
      <w:pPr>
        <w:pStyle w:val="ListParagraph"/>
        <w:numPr>
          <w:ilvl w:val="0"/>
          <w:numId w:val="11"/>
        </w:numPr>
        <w:jc w:val="both"/>
        <w:rPr>
          <w:rFonts w:cstheme="minorHAnsi"/>
        </w:rPr>
      </w:pPr>
      <w:r>
        <w:rPr>
          <w:rFonts w:cstheme="minorHAnsi"/>
        </w:rPr>
        <w:t>Python</w:t>
      </w:r>
    </w:p>
    <w:p w14:paraId="24FD0A9B" w14:textId="5988BD17" w:rsidR="00D91DBA" w:rsidRDefault="00D91DBA" w:rsidP="00C26F09">
      <w:pPr>
        <w:pStyle w:val="ListParagraph"/>
        <w:numPr>
          <w:ilvl w:val="0"/>
          <w:numId w:val="11"/>
        </w:numPr>
        <w:jc w:val="both"/>
        <w:rPr>
          <w:rFonts w:cstheme="minorHAnsi"/>
        </w:rPr>
      </w:pPr>
      <w:r>
        <w:rPr>
          <w:rFonts w:cstheme="minorHAnsi"/>
        </w:rPr>
        <w:t>H2O.ai</w:t>
      </w:r>
    </w:p>
    <w:p w14:paraId="6DCB102B" w14:textId="2A507D3F" w:rsidR="00C637B4" w:rsidRDefault="00C637B4" w:rsidP="00C26F09">
      <w:pPr>
        <w:ind w:left="720"/>
        <w:jc w:val="both"/>
        <w:rPr>
          <w:rFonts w:cstheme="minorHAnsi"/>
          <w:b/>
          <w:bCs/>
        </w:rPr>
      </w:pPr>
      <w:r w:rsidRPr="00C637B4">
        <w:rPr>
          <w:rFonts w:cstheme="minorHAnsi"/>
          <w:b/>
          <w:bCs/>
        </w:rPr>
        <w:t>4.3</w:t>
      </w:r>
      <w:r>
        <w:rPr>
          <w:rFonts w:cstheme="minorHAnsi"/>
          <w:b/>
          <w:bCs/>
        </w:rPr>
        <w:t xml:space="preserve"> Feature Importance:</w:t>
      </w:r>
    </w:p>
    <w:p w14:paraId="6CE199A7" w14:textId="55BF197E" w:rsidR="00C637B4" w:rsidRDefault="00EB4075" w:rsidP="00C26F09">
      <w:pPr>
        <w:ind w:left="720"/>
        <w:jc w:val="both"/>
        <w:rPr>
          <w:rFonts w:cstheme="minorHAnsi"/>
        </w:rPr>
      </w:pPr>
      <w:r>
        <w:rPr>
          <w:rFonts w:cstheme="minorHAnsi"/>
        </w:rPr>
        <w:t xml:space="preserve">The feature importance analysis will help us to understand how each of the variable in our research dataset contributes in predicting the outcome of the model. </w:t>
      </w:r>
      <w:r w:rsidR="0043555B">
        <w:rPr>
          <w:rFonts w:cstheme="minorHAnsi"/>
        </w:rPr>
        <w:t xml:space="preserve">For this </w:t>
      </w:r>
      <w:proofErr w:type="gramStart"/>
      <w:r w:rsidR="0043555B">
        <w:rPr>
          <w:rFonts w:cstheme="minorHAnsi"/>
        </w:rPr>
        <w:t>purpose</w:t>
      </w:r>
      <w:proofErr w:type="gramEnd"/>
      <w:r w:rsidR="0043555B">
        <w:rPr>
          <w:rFonts w:cstheme="minorHAnsi"/>
        </w:rPr>
        <w:t xml:space="preserve"> the use of two different feature evaluation is made</w:t>
      </w:r>
      <w:r>
        <w:rPr>
          <w:rFonts w:cstheme="minorHAnsi"/>
        </w:rPr>
        <w:t>:</w:t>
      </w:r>
    </w:p>
    <w:p w14:paraId="498980AB" w14:textId="076FF2BE" w:rsidR="00EB4075" w:rsidRDefault="00EB4075" w:rsidP="00C26F09">
      <w:pPr>
        <w:pStyle w:val="ListParagraph"/>
        <w:numPr>
          <w:ilvl w:val="0"/>
          <w:numId w:val="23"/>
        </w:numPr>
        <w:jc w:val="both"/>
        <w:rPr>
          <w:rFonts w:cstheme="minorHAnsi"/>
        </w:rPr>
      </w:pPr>
      <w:r>
        <w:rPr>
          <w:rFonts w:cstheme="minorHAnsi"/>
        </w:rPr>
        <w:t>Feature Importance:</w:t>
      </w:r>
    </w:p>
    <w:p w14:paraId="530620D2" w14:textId="481B78E5" w:rsidR="00EB4075" w:rsidRDefault="00EB4075" w:rsidP="00C26F09">
      <w:pPr>
        <w:pStyle w:val="ListParagraph"/>
        <w:ind w:left="1440"/>
        <w:jc w:val="both"/>
        <w:rPr>
          <w:rFonts w:cstheme="minorHAnsi"/>
        </w:rPr>
      </w:pPr>
      <w:r>
        <w:rPr>
          <w:rFonts w:cstheme="minorHAnsi"/>
        </w:rPr>
        <w:t>This is a build in function in both python and h20.ai that gives a general idea of how much each of the factor in the dataset contributed towards the model.</w:t>
      </w:r>
    </w:p>
    <w:p w14:paraId="60F9C401" w14:textId="6CC01419" w:rsidR="00EB4075" w:rsidRDefault="00EB4075" w:rsidP="00C26F09">
      <w:pPr>
        <w:pStyle w:val="ListParagraph"/>
        <w:numPr>
          <w:ilvl w:val="0"/>
          <w:numId w:val="23"/>
        </w:numPr>
        <w:jc w:val="both"/>
        <w:rPr>
          <w:rFonts w:cstheme="minorHAnsi"/>
        </w:rPr>
      </w:pPr>
      <w:r>
        <w:rPr>
          <w:rFonts w:cstheme="minorHAnsi"/>
        </w:rPr>
        <w:t>LIME:</w:t>
      </w:r>
    </w:p>
    <w:p w14:paraId="1FD00250" w14:textId="5067D420" w:rsidR="00EB4075" w:rsidRPr="00EB4075" w:rsidRDefault="00EB4075" w:rsidP="00C26F09">
      <w:pPr>
        <w:pStyle w:val="ListParagraph"/>
        <w:ind w:left="1440"/>
        <w:jc w:val="both"/>
        <w:rPr>
          <w:rFonts w:cstheme="minorHAnsi"/>
        </w:rPr>
      </w:pPr>
      <w:r>
        <w:rPr>
          <w:rFonts w:cstheme="minorHAnsi"/>
        </w:rPr>
        <w:t xml:space="preserve">LIME is a model agnostics approach that explains how the model came a particular prediction locally. </w:t>
      </w:r>
      <w:r w:rsidR="0043555B">
        <w:rPr>
          <w:rFonts w:cstheme="minorHAnsi"/>
        </w:rPr>
        <w:t>Three different cases will be used to explain the results generated through the implementation of LIME</w:t>
      </w:r>
      <w:r>
        <w:rPr>
          <w:rFonts w:cstheme="minorHAnsi"/>
        </w:rPr>
        <w:t xml:space="preserve">. The three different predictions are: a positive case, a negative case, and </w:t>
      </w:r>
      <w:proofErr w:type="spellStart"/>
      <w:proofErr w:type="gramStart"/>
      <w:r>
        <w:rPr>
          <w:rFonts w:cstheme="minorHAnsi"/>
        </w:rPr>
        <w:t>a</w:t>
      </w:r>
      <w:proofErr w:type="spellEnd"/>
      <w:proofErr w:type="gramEnd"/>
      <w:r>
        <w:rPr>
          <w:rFonts w:cstheme="minorHAnsi"/>
        </w:rPr>
        <w:t xml:space="preserve"> inaccurate prediction. </w:t>
      </w:r>
    </w:p>
    <w:p w14:paraId="649F888E" w14:textId="2043E34C" w:rsidR="00D91DBA" w:rsidRPr="00B7041C" w:rsidRDefault="00517711" w:rsidP="00C26F09">
      <w:pPr>
        <w:pStyle w:val="Heading2"/>
        <w:jc w:val="both"/>
      </w:pPr>
      <w:bookmarkStart w:id="16" w:name="_Toc80043859"/>
      <w:r>
        <w:t xml:space="preserve">4.1 </w:t>
      </w:r>
      <w:r w:rsidR="00D91DBA" w:rsidRPr="00B7041C">
        <w:t>Exploratory Data Analysis</w:t>
      </w:r>
      <w:r w:rsidR="00B7041C" w:rsidRPr="00B7041C">
        <w:t xml:space="preserve"> (EDA)</w:t>
      </w:r>
      <w:r w:rsidR="00D91DBA" w:rsidRPr="00B7041C">
        <w:t>:</w:t>
      </w:r>
      <w:bookmarkEnd w:id="16"/>
    </w:p>
    <w:p w14:paraId="2FA599DD" w14:textId="645D3207" w:rsidR="00A814DD" w:rsidRDefault="00A814DD" w:rsidP="00A12363">
      <w:r>
        <w:rPr>
          <w:rFonts w:cstheme="minorHAnsi"/>
        </w:rPr>
        <w:t>Data</w:t>
      </w:r>
      <w:r w:rsidR="00B7041C">
        <w:rPr>
          <w:rFonts w:cstheme="minorHAnsi"/>
        </w:rPr>
        <w:t xml:space="preserve"> </w:t>
      </w:r>
      <w:r>
        <w:t xml:space="preserve">visualisation is one of the best </w:t>
      </w:r>
      <w:r w:rsidR="00517711">
        <w:t>ways</w:t>
      </w:r>
      <w:r>
        <w:t xml:space="preserve"> to get an understanding of the data that is being used to carry out some research. </w:t>
      </w:r>
      <w:r w:rsidR="00A12363">
        <w:t xml:space="preserve">The data for this contains a number of categorical columns that describe the complexity of the sunspots as discussed in the data understanding section of chapter 3. </w:t>
      </w:r>
      <w:r w:rsidR="0043555B">
        <w:t>A number of bar plots will be drawn out</w:t>
      </w:r>
      <w:r w:rsidR="00A12363">
        <w:t xml:space="preserve"> to compare how the different complexities of sunspots affect the number of spots within a sunspot group and the area associated with them while at the same time looking at how each of these variables are corelated with flaring and non-flaring sunspots. Each of the categorical predictor will be analysed one by one and a conclusion will be drawn at the very end of this section.</w:t>
      </w:r>
    </w:p>
    <w:p w14:paraId="63C0D317" w14:textId="2146D183" w:rsidR="00B7041C" w:rsidRPr="00450659" w:rsidRDefault="00B7041C" w:rsidP="00C26F09">
      <w:pPr>
        <w:pStyle w:val="ListParagraph"/>
        <w:numPr>
          <w:ilvl w:val="0"/>
          <w:numId w:val="21"/>
        </w:numPr>
        <w:jc w:val="both"/>
        <w:rPr>
          <w:rFonts w:cstheme="minorHAnsi"/>
        </w:rPr>
      </w:pPr>
      <w:r w:rsidRPr="00450659">
        <w:rPr>
          <w:rFonts w:cstheme="minorHAnsi"/>
        </w:rPr>
        <w:t>Magnetic Classification</w:t>
      </w:r>
      <w:r w:rsidR="0006001F">
        <w:rPr>
          <w:rFonts w:cstheme="minorHAnsi"/>
        </w:rPr>
        <w:t>:</w:t>
      </w:r>
    </w:p>
    <w:p w14:paraId="7310E196" w14:textId="3325DAB3" w:rsidR="00FD1DB9" w:rsidRDefault="008D288E" w:rsidP="00A12363">
      <w:pPr>
        <w:keepNext/>
        <w:jc w:val="center"/>
      </w:pPr>
      <w:r>
        <w:rPr>
          <w:noProof/>
        </w:rPr>
        <w:lastRenderedPageBreak/>
        <w:drawing>
          <wp:inline distT="0" distB="0" distL="0" distR="0" wp14:anchorId="3934EAA2" wp14:editId="5D35DCBA">
            <wp:extent cx="2560630" cy="171324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2178" cy="1761117"/>
                    </a:xfrm>
                    <a:prstGeom prst="rect">
                      <a:avLst/>
                    </a:prstGeom>
                    <a:noFill/>
                    <a:ln>
                      <a:noFill/>
                    </a:ln>
                  </pic:spPr>
                </pic:pic>
              </a:graphicData>
            </a:graphic>
          </wp:inline>
        </w:drawing>
      </w:r>
    </w:p>
    <w:p w14:paraId="422E5F96" w14:textId="79C03C96" w:rsidR="00FD1DB9" w:rsidRDefault="00FD1DB9" w:rsidP="000E5790">
      <w:pPr>
        <w:pStyle w:val="Caption"/>
      </w:pPr>
      <w:r>
        <w:t xml:space="preserve">Figure 4.1 </w:t>
      </w:r>
      <w:fldSimple w:instr=" SEQ Figure_4.1 \* ARABIC ">
        <w:r w:rsidR="008E4F19">
          <w:rPr>
            <w:noProof/>
          </w:rPr>
          <w:t>1</w:t>
        </w:r>
      </w:fldSimple>
      <w:r>
        <w:t>: A comparison of magnetic field vs the number of spots for associated and unassociated flares.</w:t>
      </w:r>
    </w:p>
    <w:p w14:paraId="0BEA4D40" w14:textId="77777777" w:rsidR="00FD1DB9" w:rsidRPr="00FD1DB9" w:rsidRDefault="00FD1DB9" w:rsidP="00C26F09">
      <w:pPr>
        <w:jc w:val="both"/>
      </w:pPr>
    </w:p>
    <w:p w14:paraId="0A389690" w14:textId="77777777" w:rsidR="00FD1DB9" w:rsidRDefault="00FD1DB9" w:rsidP="00A12363">
      <w:pPr>
        <w:keepNext/>
        <w:ind w:left="360"/>
        <w:jc w:val="center"/>
      </w:pPr>
      <w:r>
        <w:rPr>
          <w:rFonts w:cstheme="minorHAnsi"/>
          <w:noProof/>
        </w:rPr>
        <w:drawing>
          <wp:inline distT="0" distB="0" distL="0" distR="0" wp14:anchorId="72662B94" wp14:editId="6E9A9AED">
            <wp:extent cx="2473072" cy="1645038"/>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6031" cy="1647006"/>
                    </a:xfrm>
                    <a:prstGeom prst="rect">
                      <a:avLst/>
                    </a:prstGeom>
                    <a:noFill/>
                    <a:ln>
                      <a:noFill/>
                    </a:ln>
                  </pic:spPr>
                </pic:pic>
              </a:graphicData>
            </a:graphic>
          </wp:inline>
        </w:drawing>
      </w:r>
    </w:p>
    <w:p w14:paraId="1C629FAE" w14:textId="108B3C3E" w:rsidR="00FD1DB9" w:rsidRDefault="00FD1DB9" w:rsidP="000E5790">
      <w:pPr>
        <w:pStyle w:val="Caption"/>
        <w:rPr>
          <w:rFonts w:cstheme="minorHAnsi"/>
        </w:rPr>
      </w:pPr>
      <w:r>
        <w:t xml:space="preserve">Figure 4.1 </w:t>
      </w:r>
      <w:fldSimple w:instr=" SEQ Figure_4.1 \* ARABIC ">
        <w:r w:rsidR="008E4F19">
          <w:rPr>
            <w:noProof/>
          </w:rPr>
          <w:t>2</w:t>
        </w:r>
      </w:fldSimple>
      <w:r>
        <w:t xml:space="preserve"> A comparison of magnetic field vs the number of spots for associated and unassociated flares.</w:t>
      </w:r>
    </w:p>
    <w:p w14:paraId="586D6008" w14:textId="2B7DB736" w:rsidR="006156C8" w:rsidRPr="0006001F" w:rsidRDefault="006156C8" w:rsidP="00C26F09">
      <w:pPr>
        <w:ind w:left="360"/>
        <w:jc w:val="both"/>
      </w:pPr>
      <w:r>
        <w:rPr>
          <w:rFonts w:cstheme="minorHAnsi"/>
        </w:rPr>
        <w:t>As</w:t>
      </w:r>
      <w:r w:rsidR="0006001F">
        <w:rPr>
          <w:rFonts w:cstheme="minorHAnsi"/>
        </w:rPr>
        <w:t xml:space="preserve"> </w:t>
      </w:r>
      <w:r w:rsidR="0006001F">
        <w:t xml:space="preserve">The Mt. Wilson magnetic classification classifies magnetic field within a sunspot group into a total of eight classes that define the magnetic field complexity and the polarity of the spots. The more complex the magnetic field gets within a sunspot group the more are </w:t>
      </w:r>
      <w:proofErr w:type="gramStart"/>
      <w:r w:rsidR="0006001F">
        <w:t>it's</w:t>
      </w:r>
      <w:proofErr w:type="gramEnd"/>
      <w:r w:rsidR="0006001F">
        <w:t xml:space="preserve"> chance of tangling with each other and resulting in an eruption of solar flare. The Gamma (G) and Beta – Gamma </w:t>
      </w:r>
      <w:proofErr w:type="gramStart"/>
      <w:r w:rsidR="0006001F">
        <w:t>( BG</w:t>
      </w:r>
      <w:proofErr w:type="gramEnd"/>
      <w:r w:rsidR="0006001F">
        <w:t xml:space="preserve"> ) classes signify higher complexity of magnetic fields inside a sunspot and from the graph </w:t>
      </w:r>
      <w:r w:rsidR="0043555B">
        <w:t>it</w:t>
      </w:r>
      <w:r w:rsidR="0006001F">
        <w:t xml:space="preserve"> can also </w:t>
      </w:r>
      <w:r w:rsidR="0043555B">
        <w:t>be inferred</w:t>
      </w:r>
      <w:r w:rsidR="0006001F">
        <w:t xml:space="preserve"> that a higher complexity is associated with more number of and a bigger area of sunspot and hence more number of flares. </w:t>
      </w:r>
      <w:r w:rsidR="0006001F" w:rsidRPr="0006001F">
        <w:rPr>
          <w:rFonts w:cstheme="minorHAnsi"/>
        </w:rPr>
        <w:t xml:space="preserve"> </w:t>
      </w:r>
    </w:p>
    <w:p w14:paraId="5660F1C5" w14:textId="5D840D5D" w:rsidR="006156C8" w:rsidRPr="00450659" w:rsidRDefault="006156C8" w:rsidP="00C26F09">
      <w:pPr>
        <w:pStyle w:val="ListParagraph"/>
        <w:numPr>
          <w:ilvl w:val="0"/>
          <w:numId w:val="21"/>
        </w:numPr>
        <w:jc w:val="both"/>
        <w:rPr>
          <w:rFonts w:cstheme="minorHAnsi"/>
        </w:rPr>
      </w:pPr>
      <w:r w:rsidRPr="00450659">
        <w:rPr>
          <w:rFonts w:cstheme="minorHAnsi"/>
        </w:rPr>
        <w:t xml:space="preserve">Zurich </w:t>
      </w:r>
      <w:r w:rsidR="005765DF">
        <w:rPr>
          <w:rFonts w:cstheme="minorHAnsi"/>
        </w:rPr>
        <w:t>class in comparison with number of spots and area.</w:t>
      </w:r>
      <w:r w:rsidRPr="00450659">
        <w:rPr>
          <w:rFonts w:cstheme="minorHAnsi"/>
        </w:rPr>
        <w:t xml:space="preserve"> </w:t>
      </w:r>
    </w:p>
    <w:p w14:paraId="29B553BB" w14:textId="77777777" w:rsidR="006A7552" w:rsidRDefault="006156C8" w:rsidP="00A12363">
      <w:pPr>
        <w:pStyle w:val="ListParagraph"/>
        <w:keepNext/>
        <w:jc w:val="center"/>
      </w:pPr>
      <w:r>
        <w:rPr>
          <w:rFonts w:cstheme="minorHAnsi"/>
          <w:noProof/>
        </w:rPr>
        <w:drawing>
          <wp:inline distT="0" distB="0" distL="0" distR="0" wp14:anchorId="26C821F9" wp14:editId="7B71490C">
            <wp:extent cx="2744281" cy="183611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8749" cy="1852487"/>
                    </a:xfrm>
                    <a:prstGeom prst="rect">
                      <a:avLst/>
                    </a:prstGeom>
                    <a:noFill/>
                    <a:ln>
                      <a:noFill/>
                    </a:ln>
                  </pic:spPr>
                </pic:pic>
              </a:graphicData>
            </a:graphic>
          </wp:inline>
        </w:drawing>
      </w:r>
    </w:p>
    <w:p w14:paraId="0AB4493D" w14:textId="1CE8382A" w:rsidR="006156C8" w:rsidRDefault="006A7552" w:rsidP="000E5790">
      <w:pPr>
        <w:pStyle w:val="Caption"/>
      </w:pPr>
      <w:r>
        <w:t xml:space="preserve">Figure 4.1 </w:t>
      </w:r>
      <w:fldSimple w:instr=" SEQ Figure_4.1 \* ARABIC ">
        <w:r w:rsidR="008E4F19">
          <w:rPr>
            <w:noProof/>
          </w:rPr>
          <w:t>3</w:t>
        </w:r>
      </w:fldSimple>
      <w:r>
        <w:t>: A comparison of zurich class vs the number of spots for associated and unassociated flares.</w:t>
      </w:r>
    </w:p>
    <w:p w14:paraId="505DF39C" w14:textId="77777777" w:rsidR="005A77A1" w:rsidRDefault="005A77A1" w:rsidP="00C26F09">
      <w:pPr>
        <w:keepNext/>
        <w:ind w:left="2160" w:firstLine="720"/>
        <w:jc w:val="both"/>
      </w:pPr>
      <w:r>
        <w:rPr>
          <w:noProof/>
        </w:rPr>
        <w:lastRenderedPageBreak/>
        <w:drawing>
          <wp:inline distT="0" distB="0" distL="0" distR="0" wp14:anchorId="38BB2716" wp14:editId="5C90F19D">
            <wp:extent cx="2803114" cy="191665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11865" cy="1922634"/>
                    </a:xfrm>
                    <a:prstGeom prst="rect">
                      <a:avLst/>
                    </a:prstGeom>
                    <a:noFill/>
                    <a:ln>
                      <a:noFill/>
                    </a:ln>
                  </pic:spPr>
                </pic:pic>
              </a:graphicData>
            </a:graphic>
          </wp:inline>
        </w:drawing>
      </w:r>
    </w:p>
    <w:p w14:paraId="54A4741D" w14:textId="2009A197" w:rsidR="006A7552" w:rsidRPr="006A7552" w:rsidRDefault="005A77A1" w:rsidP="000E5790">
      <w:pPr>
        <w:pStyle w:val="Caption"/>
      </w:pPr>
      <w:r>
        <w:t xml:space="preserve">Figure 4.1 </w:t>
      </w:r>
      <w:fldSimple w:instr=" SEQ Figure_4.1 \* ARABIC ">
        <w:r w:rsidR="008E4F19">
          <w:rPr>
            <w:noProof/>
          </w:rPr>
          <w:t>4</w:t>
        </w:r>
      </w:fldSimple>
      <w:r>
        <w:t>: A comparison of zurich class vs area for associated and unassociated flares.</w:t>
      </w:r>
    </w:p>
    <w:p w14:paraId="79D59ABD" w14:textId="430B161A" w:rsidR="00344895" w:rsidRDefault="00344895" w:rsidP="00C26F09">
      <w:pPr>
        <w:ind w:left="360"/>
        <w:jc w:val="both"/>
      </w:pPr>
      <w:r>
        <w:t xml:space="preserve">The zurich class is one part of the Mc Intosh classification of sunspot groups. This class is defined on the basis of penumbra present around a sunspot and the magnetic polarity nature of the group. The same trend as was observed earlier can be noticed here too, a more complex class is associated with more number </w:t>
      </w:r>
      <w:proofErr w:type="gramStart"/>
      <w:r>
        <w:t>of  spots</w:t>
      </w:r>
      <w:proofErr w:type="gramEnd"/>
      <w:r>
        <w:t xml:space="preserve"> and a greater area. In the graph depicted above classes D, E, F have </w:t>
      </w:r>
      <w:proofErr w:type="gramStart"/>
      <w:r>
        <w:t>more</w:t>
      </w:r>
      <w:proofErr w:type="gramEnd"/>
      <w:r>
        <w:t xml:space="preserve"> number of spots for associated flares as compared to unassociated ones and the trend is more prominent for classes with higher complexity. </w:t>
      </w:r>
    </w:p>
    <w:p w14:paraId="4CC534D0" w14:textId="129E5041" w:rsidR="0073240E" w:rsidRDefault="0073240E" w:rsidP="00C26F09">
      <w:pPr>
        <w:pStyle w:val="ListParagraph"/>
        <w:jc w:val="both"/>
        <w:rPr>
          <w:rFonts w:cstheme="minorHAnsi"/>
        </w:rPr>
      </w:pPr>
    </w:p>
    <w:p w14:paraId="7A6712F2" w14:textId="69404F9C" w:rsidR="0073240E" w:rsidRDefault="0073240E" w:rsidP="00C26F09">
      <w:pPr>
        <w:pStyle w:val="ListParagraph"/>
        <w:numPr>
          <w:ilvl w:val="0"/>
          <w:numId w:val="21"/>
        </w:numPr>
        <w:jc w:val="both"/>
        <w:rPr>
          <w:rFonts w:cstheme="minorHAnsi"/>
        </w:rPr>
      </w:pPr>
      <w:r>
        <w:rPr>
          <w:rFonts w:cstheme="minorHAnsi"/>
        </w:rPr>
        <w:t>Compactness</w:t>
      </w:r>
      <w:r w:rsidR="005765DF">
        <w:rPr>
          <w:rFonts w:cstheme="minorHAnsi"/>
        </w:rPr>
        <w:t xml:space="preserve"> in comparison with number of spots and area.</w:t>
      </w:r>
    </w:p>
    <w:p w14:paraId="67E957EA" w14:textId="77777777" w:rsidR="0073240E" w:rsidRDefault="0073240E" w:rsidP="00C26F09">
      <w:pPr>
        <w:pStyle w:val="ListParagraph"/>
        <w:jc w:val="both"/>
        <w:rPr>
          <w:rFonts w:cstheme="minorHAnsi"/>
        </w:rPr>
      </w:pPr>
    </w:p>
    <w:p w14:paraId="6DF31ABA" w14:textId="77777777" w:rsidR="005765DF" w:rsidRDefault="0073240E" w:rsidP="00A12363">
      <w:pPr>
        <w:pStyle w:val="ListParagraph"/>
        <w:keepNext/>
        <w:jc w:val="center"/>
      </w:pPr>
      <w:r>
        <w:rPr>
          <w:rFonts w:cstheme="minorHAnsi"/>
          <w:noProof/>
        </w:rPr>
        <w:drawing>
          <wp:inline distT="0" distB="0" distL="0" distR="0" wp14:anchorId="1B545168" wp14:editId="0BD9BA0C">
            <wp:extent cx="3238600" cy="2222944"/>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5735" cy="2227842"/>
                    </a:xfrm>
                    <a:prstGeom prst="rect">
                      <a:avLst/>
                    </a:prstGeom>
                    <a:noFill/>
                    <a:ln>
                      <a:noFill/>
                    </a:ln>
                  </pic:spPr>
                </pic:pic>
              </a:graphicData>
            </a:graphic>
          </wp:inline>
        </w:drawing>
      </w:r>
    </w:p>
    <w:p w14:paraId="2424011D" w14:textId="31BDB21E" w:rsidR="004F6EC5" w:rsidRDefault="005765DF" w:rsidP="000E5790">
      <w:pPr>
        <w:pStyle w:val="Caption"/>
      </w:pPr>
      <w:r>
        <w:t xml:space="preserve">Figure 4.1 </w:t>
      </w:r>
      <w:fldSimple w:instr=" SEQ Figure_4.1 \* ARABIC ">
        <w:r w:rsidR="008E4F19">
          <w:rPr>
            <w:noProof/>
          </w:rPr>
          <w:t>5</w:t>
        </w:r>
      </w:fldSimple>
      <w:r>
        <w:t xml:space="preserve"> : A comparison of compactness class vs number of spots for associated and unassociated flares.</w:t>
      </w:r>
    </w:p>
    <w:p w14:paraId="24B053D7" w14:textId="77777777" w:rsidR="004F6EC5" w:rsidRDefault="004F6EC5" w:rsidP="000E5790">
      <w:pPr>
        <w:pStyle w:val="Caption"/>
      </w:pPr>
      <w:r>
        <w:rPr>
          <w:noProof/>
        </w:rPr>
        <w:lastRenderedPageBreak/>
        <w:drawing>
          <wp:inline distT="0" distB="0" distL="0" distR="0" wp14:anchorId="4C24A750" wp14:editId="4E0F67AF">
            <wp:extent cx="3246163" cy="21945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5311" cy="2214266"/>
                    </a:xfrm>
                    <a:prstGeom prst="rect">
                      <a:avLst/>
                    </a:prstGeom>
                    <a:noFill/>
                    <a:ln>
                      <a:noFill/>
                    </a:ln>
                  </pic:spPr>
                </pic:pic>
              </a:graphicData>
            </a:graphic>
          </wp:inline>
        </w:drawing>
      </w:r>
    </w:p>
    <w:p w14:paraId="1D83D530" w14:textId="6B19C71D" w:rsidR="0073240E" w:rsidRPr="004F6EC5" w:rsidRDefault="004F6EC5" w:rsidP="000E5790">
      <w:pPr>
        <w:pStyle w:val="Caption"/>
      </w:pPr>
      <w:r>
        <w:t xml:space="preserve">Figure 4.1 </w:t>
      </w:r>
      <w:fldSimple w:instr=" SEQ Figure_4.1 \* ARABIC ">
        <w:r w:rsidR="008E4F19">
          <w:rPr>
            <w:noProof/>
          </w:rPr>
          <w:t>6</w:t>
        </w:r>
      </w:fldSimple>
      <w:r>
        <w:t>: A comparison of compactness class vs number of spots for associated and unassociated flares.</w:t>
      </w:r>
    </w:p>
    <w:p w14:paraId="17EF4B63" w14:textId="67BDEF1B" w:rsidR="001E6FCF" w:rsidRDefault="001E6FCF" w:rsidP="002F1809">
      <w:pPr>
        <w:ind w:left="360"/>
        <w:jc w:val="both"/>
      </w:pPr>
      <w:r>
        <w:t xml:space="preserve">The compactness shows the relative distance between the spots in a sunspot group i.e., how close the spots </w:t>
      </w:r>
      <w:proofErr w:type="gramStart"/>
      <w:r>
        <w:t>are,</w:t>
      </w:r>
      <w:proofErr w:type="gramEnd"/>
      <w:r>
        <w:t xml:space="preserve"> therefore a higher compactness class represents a more compact sunspot group and hence more number of spots within it. Looking at the graph </w:t>
      </w:r>
      <w:r w:rsidR="0043555B">
        <w:t>it</w:t>
      </w:r>
      <w:r>
        <w:t xml:space="preserve"> can</w:t>
      </w:r>
      <w:r w:rsidR="0043555B">
        <w:t xml:space="preserve"> be</w:t>
      </w:r>
      <w:r>
        <w:t xml:space="preserve"> see</w:t>
      </w:r>
      <w:r w:rsidR="0043555B">
        <w:t>n</w:t>
      </w:r>
      <w:r>
        <w:t xml:space="preserve"> that the flares associated with the groups that has a greater number of spots are also the ones that more compact. A similar observation can be made about the area when compared with the compactness of the sunspot groups, the more complex and compact groups have a bigger area.</w:t>
      </w:r>
    </w:p>
    <w:p w14:paraId="3738D6B0" w14:textId="0E135D4F" w:rsidR="00A44732" w:rsidRDefault="00A44732" w:rsidP="00C26F09">
      <w:pPr>
        <w:pStyle w:val="ListParagraph"/>
        <w:jc w:val="both"/>
        <w:rPr>
          <w:rFonts w:cstheme="minorHAnsi"/>
        </w:rPr>
      </w:pPr>
      <w:r>
        <w:rPr>
          <w:rFonts w:cstheme="minorHAnsi"/>
        </w:rPr>
        <w:t xml:space="preserve"> </w:t>
      </w:r>
    </w:p>
    <w:p w14:paraId="2FBD62BF" w14:textId="103AC05D" w:rsidR="00A44732" w:rsidRDefault="00A44732" w:rsidP="00C26F09">
      <w:pPr>
        <w:pStyle w:val="ListParagraph"/>
        <w:numPr>
          <w:ilvl w:val="0"/>
          <w:numId w:val="21"/>
        </w:numPr>
        <w:jc w:val="both"/>
        <w:rPr>
          <w:rFonts w:cstheme="minorHAnsi"/>
        </w:rPr>
      </w:pPr>
      <w:r>
        <w:rPr>
          <w:rFonts w:cstheme="minorHAnsi"/>
        </w:rPr>
        <w:t>Penumbra vs number of spots:</w:t>
      </w:r>
    </w:p>
    <w:p w14:paraId="36FBA0BD" w14:textId="77777777" w:rsidR="005A7B34" w:rsidRDefault="0031290F" w:rsidP="00A12363">
      <w:pPr>
        <w:pStyle w:val="ListParagraph"/>
        <w:keepNext/>
        <w:jc w:val="center"/>
      </w:pPr>
      <w:r>
        <w:rPr>
          <w:rFonts w:cstheme="minorHAnsi"/>
          <w:noProof/>
        </w:rPr>
        <w:drawing>
          <wp:inline distT="0" distB="0" distL="0" distR="0" wp14:anchorId="188B9979" wp14:editId="215089E6">
            <wp:extent cx="3331972" cy="2324864"/>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6786" cy="2328223"/>
                    </a:xfrm>
                    <a:prstGeom prst="rect">
                      <a:avLst/>
                    </a:prstGeom>
                    <a:noFill/>
                    <a:ln>
                      <a:noFill/>
                    </a:ln>
                  </pic:spPr>
                </pic:pic>
              </a:graphicData>
            </a:graphic>
          </wp:inline>
        </w:drawing>
      </w:r>
    </w:p>
    <w:p w14:paraId="77A0701A" w14:textId="3A45A3CC" w:rsidR="008E4F19" w:rsidRDefault="005A7B34" w:rsidP="000E5790">
      <w:pPr>
        <w:pStyle w:val="Caption"/>
      </w:pPr>
      <w:r>
        <w:t xml:space="preserve">Figure 4.1 </w:t>
      </w:r>
      <w:fldSimple w:instr=" SEQ Figure_4.1 \* ARABIC ">
        <w:r w:rsidR="008E4F19">
          <w:rPr>
            <w:noProof/>
          </w:rPr>
          <w:t>7</w:t>
        </w:r>
      </w:fldSimple>
      <w:r>
        <w:t xml:space="preserve"> : A comparison of penumbra class vs number of spots for associated and unassociated flares.</w:t>
      </w:r>
    </w:p>
    <w:p w14:paraId="1C7A4350" w14:textId="4152A6FE" w:rsidR="008E4F19" w:rsidRDefault="008E4F19" w:rsidP="000E5790">
      <w:pPr>
        <w:pStyle w:val="Caption"/>
      </w:pPr>
      <w:r>
        <w:rPr>
          <w:noProof/>
        </w:rPr>
        <w:lastRenderedPageBreak/>
        <w:drawing>
          <wp:inline distT="0" distB="0" distL="0" distR="0" wp14:anchorId="0510541F" wp14:editId="3415254A">
            <wp:extent cx="3332226" cy="2269870"/>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4695" cy="2278363"/>
                    </a:xfrm>
                    <a:prstGeom prst="rect">
                      <a:avLst/>
                    </a:prstGeom>
                    <a:noFill/>
                    <a:ln>
                      <a:noFill/>
                    </a:ln>
                  </pic:spPr>
                </pic:pic>
              </a:graphicData>
            </a:graphic>
          </wp:inline>
        </w:drawing>
      </w:r>
    </w:p>
    <w:p w14:paraId="38F25D7E" w14:textId="38F8D784" w:rsidR="00A44732" w:rsidRPr="005A7B34" w:rsidRDefault="008E4F19" w:rsidP="000E5790">
      <w:pPr>
        <w:pStyle w:val="Caption"/>
      </w:pPr>
      <w:r>
        <w:t xml:space="preserve">Figure 4.1 </w:t>
      </w:r>
      <w:fldSimple w:instr=" SEQ Figure_4.1 \* ARABIC ">
        <w:r>
          <w:rPr>
            <w:noProof/>
          </w:rPr>
          <w:t>8</w:t>
        </w:r>
      </w:fldSimple>
      <w:r>
        <w:t xml:space="preserve"> : A comparison of penumbra class vs area for associated and unassociated flares.</w:t>
      </w:r>
    </w:p>
    <w:p w14:paraId="7E21B358" w14:textId="1ADD44A1" w:rsidR="005A7B34" w:rsidRDefault="005A7B34" w:rsidP="002F1809">
      <w:pPr>
        <w:ind w:left="720"/>
        <w:jc w:val="both"/>
      </w:pPr>
      <w:r>
        <w:t xml:space="preserve">The presence of penumbra around a sunspot group is very important in order to figure out flaring capabilities of a sunspot group. The penumbra class is used to define the size, maturity and complexity in terms of the kind of penumbra present. The chances of flares increase with the increase in size and complexity of the penumbra. As can be seen from the graph the spots that are associated with flares generally have </w:t>
      </w:r>
      <w:proofErr w:type="gramStart"/>
      <w:r>
        <w:t>more</w:t>
      </w:r>
      <w:proofErr w:type="gramEnd"/>
      <w:r>
        <w:t xml:space="preserve"> number of spots as compared to the spots that are not associated with flares. The relation between area and the penumbra class is same as what have been seen for other classes too. The area of the spots increases as the complexity of the class increases and the same is evident from the plots.</w:t>
      </w:r>
    </w:p>
    <w:p w14:paraId="4FD0196C" w14:textId="62DCC006" w:rsidR="002F1809" w:rsidRDefault="002F1809" w:rsidP="002F1809">
      <w:r>
        <w:t xml:space="preserve">There is a general trend that can be seen with the plots that were made between the categorical predictors against the number of spots and area is that as complexity of the classes increased so does the area and the number of spots within the sunspot groups. Also, for the flaring sunspots the number of spots with the group and the area of the group is generally higher than those of the non-flaring once. Hence, </w:t>
      </w:r>
      <w:r w:rsidR="00ED532A">
        <w:t>it</w:t>
      </w:r>
      <w:r>
        <w:t xml:space="preserve"> can </w:t>
      </w:r>
      <w:r w:rsidR="00ED532A">
        <w:t xml:space="preserve">be </w:t>
      </w:r>
      <w:r>
        <w:t>expect</w:t>
      </w:r>
      <w:r w:rsidR="00ED532A">
        <w:t>ed</w:t>
      </w:r>
      <w:r>
        <w:t xml:space="preserve"> to see more complex classes to be more associated with flares than those with lesser complexity.</w:t>
      </w:r>
    </w:p>
    <w:p w14:paraId="73054E07" w14:textId="77777777" w:rsidR="00A12363" w:rsidRDefault="00A12363" w:rsidP="00C26F09">
      <w:pPr>
        <w:ind w:left="720"/>
        <w:jc w:val="both"/>
      </w:pPr>
    </w:p>
    <w:p w14:paraId="061BFAF0" w14:textId="26D52211" w:rsidR="001D74F7" w:rsidRDefault="00C637B4" w:rsidP="00C26F09">
      <w:pPr>
        <w:pStyle w:val="Heading2"/>
        <w:jc w:val="both"/>
      </w:pPr>
      <w:bookmarkStart w:id="17" w:name="_Toc80043860"/>
      <w:r>
        <w:t xml:space="preserve">4.2 </w:t>
      </w:r>
      <w:r w:rsidR="0031290F" w:rsidRPr="0031290F">
        <w:t>Model Results</w:t>
      </w:r>
      <w:r w:rsidR="00F13AF6">
        <w:t>:</w:t>
      </w:r>
      <w:bookmarkEnd w:id="17"/>
    </w:p>
    <w:p w14:paraId="49CEB6DD" w14:textId="146B9822" w:rsidR="00AE64CD" w:rsidRDefault="00AE64CD" w:rsidP="00C26F09">
      <w:pPr>
        <w:ind w:left="720"/>
        <w:jc w:val="both"/>
        <w:rPr>
          <w:rFonts w:cstheme="minorHAnsi"/>
        </w:rPr>
      </w:pPr>
      <w:r>
        <w:rPr>
          <w:rFonts w:cstheme="minorHAnsi"/>
        </w:rPr>
        <w:t>This section gives the results of the various performance metrices for each of the models that were trained in RapidMiner, Python and H2O. In RapidM</w:t>
      </w:r>
      <w:r w:rsidR="002F1809">
        <w:rPr>
          <w:rFonts w:cstheme="minorHAnsi"/>
        </w:rPr>
        <w:t>i</w:t>
      </w:r>
      <w:r>
        <w:rPr>
          <w:rFonts w:cstheme="minorHAnsi"/>
        </w:rPr>
        <w:t xml:space="preserve">ner the default model parameters were used to train the </w:t>
      </w:r>
      <w:r w:rsidR="002F1809">
        <w:rPr>
          <w:rFonts w:cstheme="minorHAnsi"/>
        </w:rPr>
        <w:t>algorithms</w:t>
      </w:r>
      <w:r>
        <w:rPr>
          <w:rFonts w:cstheme="minorHAnsi"/>
        </w:rPr>
        <w:t xml:space="preserve"> without any hyper-parameter tuning and these results were used as </w:t>
      </w:r>
      <w:r w:rsidR="002F1809">
        <w:rPr>
          <w:rFonts w:cstheme="minorHAnsi"/>
        </w:rPr>
        <w:t>an</w:t>
      </w:r>
      <w:r>
        <w:rPr>
          <w:rFonts w:cstheme="minorHAnsi"/>
        </w:rPr>
        <w:t xml:space="preserve"> </w:t>
      </w:r>
      <w:r w:rsidR="002F1809">
        <w:rPr>
          <w:rFonts w:cstheme="minorHAnsi"/>
        </w:rPr>
        <w:t xml:space="preserve">initial </w:t>
      </w:r>
      <w:r>
        <w:rPr>
          <w:rFonts w:cstheme="minorHAnsi"/>
        </w:rPr>
        <w:t>benchmark</w:t>
      </w:r>
      <w:r w:rsidR="002F1809">
        <w:rPr>
          <w:rFonts w:cstheme="minorHAnsi"/>
        </w:rPr>
        <w:t xml:space="preserve"> to improve upon in other platforms</w:t>
      </w:r>
      <w:r>
        <w:rPr>
          <w:rFonts w:cstheme="minorHAnsi"/>
        </w:rPr>
        <w:t>. The models that were trained using python and H2O try to improve upon the results of RapidMiner by the use hyper-parameter tuning and k-fold cross validation. For each</w:t>
      </w:r>
      <w:r w:rsidR="00AE7D39">
        <w:rPr>
          <w:rFonts w:cstheme="minorHAnsi"/>
        </w:rPr>
        <w:t xml:space="preserve"> ensemble and deep learning</w:t>
      </w:r>
      <w:r>
        <w:rPr>
          <w:rFonts w:cstheme="minorHAnsi"/>
        </w:rPr>
        <w:t xml:space="preserve"> model a number parameter </w:t>
      </w:r>
      <w:r w:rsidR="002F1809">
        <w:rPr>
          <w:rFonts w:cstheme="minorHAnsi"/>
        </w:rPr>
        <w:t>was</w:t>
      </w:r>
      <w:r>
        <w:rPr>
          <w:rFonts w:cstheme="minorHAnsi"/>
        </w:rPr>
        <w:t xml:space="preserve"> passed in using </w:t>
      </w:r>
      <w:proofErr w:type="spellStart"/>
      <w:r>
        <w:rPr>
          <w:rFonts w:cstheme="minorHAnsi"/>
        </w:rPr>
        <w:t>Grid</w:t>
      </w:r>
      <w:r w:rsidR="002F1809">
        <w:rPr>
          <w:rFonts w:cstheme="minorHAnsi"/>
        </w:rPr>
        <w:t>S</w:t>
      </w:r>
      <w:r>
        <w:rPr>
          <w:rFonts w:cstheme="minorHAnsi"/>
        </w:rPr>
        <w:t>earch</w:t>
      </w:r>
      <w:r w:rsidR="002F1809">
        <w:rPr>
          <w:rFonts w:cstheme="minorHAnsi"/>
        </w:rPr>
        <w:t>CV</w:t>
      </w:r>
      <w:proofErr w:type="spellEnd"/>
      <w:r w:rsidR="002F1809">
        <w:rPr>
          <w:rFonts w:cstheme="minorHAnsi"/>
        </w:rPr>
        <w:t>. T</w:t>
      </w:r>
      <w:r>
        <w:rPr>
          <w:rFonts w:cstheme="minorHAnsi"/>
        </w:rPr>
        <w:t xml:space="preserve">he combination of parameters </w:t>
      </w:r>
      <w:r w:rsidR="002F1809">
        <w:rPr>
          <w:rFonts w:cstheme="minorHAnsi"/>
        </w:rPr>
        <w:t xml:space="preserve">that were </w:t>
      </w:r>
      <w:r>
        <w:rPr>
          <w:rFonts w:cstheme="minorHAnsi"/>
        </w:rPr>
        <w:t xml:space="preserve">returned </w:t>
      </w:r>
      <w:r w:rsidR="002F1809">
        <w:rPr>
          <w:rFonts w:cstheme="minorHAnsi"/>
        </w:rPr>
        <w:t xml:space="preserve">after running </w:t>
      </w:r>
      <w:proofErr w:type="spellStart"/>
      <w:r w:rsidR="002F1809">
        <w:rPr>
          <w:rFonts w:cstheme="minorHAnsi"/>
        </w:rPr>
        <w:t>GridSearchCV</w:t>
      </w:r>
      <w:proofErr w:type="spellEnd"/>
      <w:r w:rsidR="002F1809">
        <w:rPr>
          <w:rFonts w:cstheme="minorHAnsi"/>
        </w:rPr>
        <w:t>, which gave the highest score on the training data, were then used to train the final model on which the prediction will be made</w:t>
      </w:r>
      <w:r>
        <w:rPr>
          <w:rFonts w:cstheme="minorHAnsi"/>
        </w:rPr>
        <w:t>.</w:t>
      </w:r>
      <w:r w:rsidR="002F1809">
        <w:rPr>
          <w:rFonts w:cstheme="minorHAnsi"/>
        </w:rPr>
        <w:t xml:space="preserve"> Both python and h20.ai support different kind of hyperparameter tuning. Even though the parameters are mostly kept same for most of the model, python offers a wider range of tuning options and hence some of the hyper-parameters that are available in python are not in h2o and hence were left untouched. </w:t>
      </w:r>
    </w:p>
    <w:p w14:paraId="4F769D69" w14:textId="13B3E5F1" w:rsidR="00AE64CD" w:rsidRPr="00B02E67" w:rsidRDefault="00AE64CD" w:rsidP="00C26F09">
      <w:pPr>
        <w:pStyle w:val="ListParagraph"/>
        <w:numPr>
          <w:ilvl w:val="0"/>
          <w:numId w:val="15"/>
        </w:numPr>
        <w:jc w:val="both"/>
        <w:rPr>
          <w:rFonts w:cstheme="minorHAnsi"/>
        </w:rPr>
      </w:pPr>
      <w:r w:rsidRPr="00B02E67">
        <w:rPr>
          <w:rFonts w:cstheme="minorHAnsi"/>
        </w:rPr>
        <w:t>Random Forest:</w:t>
      </w:r>
    </w:p>
    <w:tbl>
      <w:tblPr>
        <w:tblStyle w:val="GridTable4-Accent1"/>
        <w:tblW w:w="0" w:type="auto"/>
        <w:tblLook w:val="04A0" w:firstRow="1" w:lastRow="0" w:firstColumn="1" w:lastColumn="0" w:noHBand="0" w:noVBand="1"/>
      </w:tblPr>
      <w:tblGrid>
        <w:gridCol w:w="1803"/>
        <w:gridCol w:w="1803"/>
        <w:gridCol w:w="1803"/>
        <w:gridCol w:w="1803"/>
        <w:gridCol w:w="1804"/>
      </w:tblGrid>
      <w:tr w:rsidR="009B0B42" w14:paraId="6F947CC3" w14:textId="77777777" w:rsidTr="009B0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67E3537" w14:textId="3A3BA713" w:rsidR="009B0B42" w:rsidRDefault="009B0B42" w:rsidP="00C26F09">
            <w:pPr>
              <w:jc w:val="both"/>
              <w:rPr>
                <w:rFonts w:cstheme="minorHAnsi"/>
              </w:rPr>
            </w:pPr>
            <w:r>
              <w:rPr>
                <w:rFonts w:cstheme="minorHAnsi"/>
              </w:rPr>
              <w:lastRenderedPageBreak/>
              <w:t>Parameters &gt;</w:t>
            </w:r>
            <w:r>
              <w:rPr>
                <w:rFonts w:cstheme="minorHAnsi"/>
              </w:rPr>
              <w:br/>
              <w:t>Method ˅</w:t>
            </w:r>
          </w:p>
        </w:tc>
        <w:tc>
          <w:tcPr>
            <w:tcW w:w="1803" w:type="dxa"/>
          </w:tcPr>
          <w:p w14:paraId="22CC5753" w14:textId="0794044B" w:rsidR="009B0B42" w:rsidRDefault="009B0B42" w:rsidP="00C26F09">
            <w:pPr>
              <w:jc w:val="both"/>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n_estimators</w:t>
            </w:r>
            <w:proofErr w:type="spellEnd"/>
          </w:p>
        </w:tc>
        <w:tc>
          <w:tcPr>
            <w:tcW w:w="1803" w:type="dxa"/>
          </w:tcPr>
          <w:p w14:paraId="143EC48D" w14:textId="4BDC4AB8" w:rsidR="009B0B42" w:rsidRDefault="009B0B42" w:rsidP="00C26F09">
            <w:pPr>
              <w:jc w:val="both"/>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max_features</w:t>
            </w:r>
            <w:proofErr w:type="spellEnd"/>
          </w:p>
        </w:tc>
        <w:tc>
          <w:tcPr>
            <w:tcW w:w="1803" w:type="dxa"/>
          </w:tcPr>
          <w:p w14:paraId="47070DF1" w14:textId="42EA5FBB" w:rsidR="009B0B42" w:rsidRDefault="001809CE" w:rsidP="00C26F09">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criterion</w:t>
            </w:r>
          </w:p>
        </w:tc>
        <w:tc>
          <w:tcPr>
            <w:tcW w:w="1804" w:type="dxa"/>
          </w:tcPr>
          <w:p w14:paraId="74AEC3A5" w14:textId="41E15366" w:rsidR="009B0B42" w:rsidRDefault="001809CE" w:rsidP="00C26F09">
            <w:pPr>
              <w:jc w:val="both"/>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max_depth</w:t>
            </w:r>
            <w:proofErr w:type="spellEnd"/>
            <w:r>
              <w:rPr>
                <w:rFonts w:cstheme="minorHAnsi"/>
              </w:rPr>
              <w:t xml:space="preserve"> </w:t>
            </w:r>
          </w:p>
        </w:tc>
      </w:tr>
      <w:tr w:rsidR="009B0B42" w14:paraId="110408E8" w14:textId="77777777" w:rsidTr="009B0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E832D5E" w14:textId="32D36B76" w:rsidR="009B0B42" w:rsidRPr="009B0B42" w:rsidRDefault="009B0B42" w:rsidP="00C26F09">
            <w:pPr>
              <w:jc w:val="both"/>
              <w:rPr>
                <w:rFonts w:cstheme="minorHAnsi"/>
                <w:b w:val="0"/>
                <w:bCs w:val="0"/>
              </w:rPr>
            </w:pPr>
            <w:r>
              <w:rPr>
                <w:rFonts w:cstheme="minorHAnsi"/>
              </w:rPr>
              <w:t xml:space="preserve">Python </w:t>
            </w:r>
          </w:p>
        </w:tc>
        <w:tc>
          <w:tcPr>
            <w:tcW w:w="1803" w:type="dxa"/>
          </w:tcPr>
          <w:p w14:paraId="7970319B" w14:textId="365A81CA" w:rsidR="009B0B42" w:rsidRDefault="00790D48"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50, </w:t>
            </w:r>
            <w:r w:rsidR="001809CE">
              <w:rPr>
                <w:rFonts w:cstheme="minorHAnsi"/>
              </w:rPr>
              <w:t>100, 200, 500</w:t>
            </w:r>
          </w:p>
        </w:tc>
        <w:tc>
          <w:tcPr>
            <w:tcW w:w="1803" w:type="dxa"/>
          </w:tcPr>
          <w:p w14:paraId="602C0BEE" w14:textId="41026A07" w:rsidR="009B0B42" w:rsidRDefault="001809CE"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auto, sqrt, log2</w:t>
            </w:r>
          </w:p>
        </w:tc>
        <w:tc>
          <w:tcPr>
            <w:tcW w:w="1803" w:type="dxa"/>
          </w:tcPr>
          <w:p w14:paraId="14D296C9" w14:textId="1DE6C1BD" w:rsidR="009B0B42" w:rsidRDefault="001809CE"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gini</w:t>
            </w:r>
            <w:proofErr w:type="spellEnd"/>
            <w:r>
              <w:rPr>
                <w:rFonts w:cstheme="minorHAnsi"/>
              </w:rPr>
              <w:t>, entropy</w:t>
            </w:r>
          </w:p>
        </w:tc>
        <w:tc>
          <w:tcPr>
            <w:tcW w:w="1804" w:type="dxa"/>
          </w:tcPr>
          <w:p w14:paraId="6DEF5104" w14:textId="53B7F4D0" w:rsidR="009B0B42" w:rsidRDefault="001809CE"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4, 6, 7, 8, 10</w:t>
            </w:r>
          </w:p>
        </w:tc>
      </w:tr>
      <w:tr w:rsidR="00790D48" w14:paraId="24C2B5EF" w14:textId="77777777" w:rsidTr="009B0B42">
        <w:tc>
          <w:tcPr>
            <w:cnfStyle w:val="001000000000" w:firstRow="0" w:lastRow="0" w:firstColumn="1" w:lastColumn="0" w:oddVBand="0" w:evenVBand="0" w:oddHBand="0" w:evenHBand="0" w:firstRowFirstColumn="0" w:firstRowLastColumn="0" w:lastRowFirstColumn="0" w:lastRowLastColumn="0"/>
            <w:tcW w:w="1803" w:type="dxa"/>
          </w:tcPr>
          <w:p w14:paraId="62D668E5" w14:textId="673EA6A3" w:rsidR="00790D48" w:rsidRDefault="00790D48" w:rsidP="00C26F09">
            <w:pPr>
              <w:jc w:val="both"/>
              <w:rPr>
                <w:rFonts w:cstheme="minorHAnsi"/>
              </w:rPr>
            </w:pPr>
            <w:r>
              <w:rPr>
                <w:rFonts w:cstheme="minorHAnsi"/>
              </w:rPr>
              <w:t>H2O</w:t>
            </w:r>
          </w:p>
        </w:tc>
        <w:tc>
          <w:tcPr>
            <w:tcW w:w="1803" w:type="dxa"/>
          </w:tcPr>
          <w:p w14:paraId="5683175F" w14:textId="3D263183" w:rsidR="00790D48" w:rsidRDefault="00790D48"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50, 100, 200, 500</w:t>
            </w:r>
          </w:p>
        </w:tc>
        <w:tc>
          <w:tcPr>
            <w:tcW w:w="1803" w:type="dxa"/>
          </w:tcPr>
          <w:p w14:paraId="7E246CDA" w14:textId="1170B7B7" w:rsidR="00790D48" w:rsidRDefault="00790D48"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803" w:type="dxa"/>
          </w:tcPr>
          <w:p w14:paraId="5670E320" w14:textId="77777777" w:rsidR="00790D48" w:rsidRDefault="00790D48"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804" w:type="dxa"/>
          </w:tcPr>
          <w:p w14:paraId="43C62D40" w14:textId="3E40C48E" w:rsidR="00790D48" w:rsidRDefault="00790D48" w:rsidP="005D6949">
            <w:pPr>
              <w:keepNext/>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4, 6, 7, 8, 10</w:t>
            </w:r>
          </w:p>
        </w:tc>
      </w:tr>
    </w:tbl>
    <w:p w14:paraId="77772B28" w14:textId="22235485" w:rsidR="002F1809" w:rsidRDefault="005D6949" w:rsidP="000E5790">
      <w:pPr>
        <w:pStyle w:val="Caption"/>
        <w:rPr>
          <w:rFonts w:cstheme="minorHAnsi"/>
        </w:rPr>
      </w:pPr>
      <w:bookmarkStart w:id="18" w:name="_Toc80043373"/>
      <w:bookmarkStart w:id="19" w:name="_Toc80043723"/>
      <w:bookmarkStart w:id="20" w:name="_Toc80043785"/>
      <w:r>
        <w:t>Table 4.2</w:t>
      </w:r>
      <w:r w:rsidR="002C172B">
        <w:t xml:space="preserve"> </w:t>
      </w:r>
      <w:fldSimple w:instr=" SEQ Table_4.2 \* ARABIC ">
        <w:r w:rsidR="006275CF">
          <w:rPr>
            <w:noProof/>
          </w:rPr>
          <w:t>1</w:t>
        </w:r>
      </w:fldSimple>
      <w:r>
        <w:t>: Hyperparameters used for the random forest model.</w:t>
      </w:r>
      <w:bookmarkEnd w:id="18"/>
      <w:bookmarkEnd w:id="19"/>
      <w:bookmarkEnd w:id="20"/>
    </w:p>
    <w:p w14:paraId="1B1974D4" w14:textId="40EDA9FE" w:rsidR="002F1809" w:rsidRDefault="002F1809" w:rsidP="002F1809">
      <w:pPr>
        <w:ind w:left="720"/>
        <w:jc w:val="both"/>
        <w:rPr>
          <w:rFonts w:cstheme="minorHAnsi"/>
        </w:rPr>
      </w:pPr>
      <w:r>
        <w:rPr>
          <w:rFonts w:cstheme="minorHAnsi"/>
        </w:rPr>
        <w:t xml:space="preserve">The </w:t>
      </w:r>
      <w:proofErr w:type="spellStart"/>
      <w:r>
        <w:rPr>
          <w:rFonts w:cstheme="minorHAnsi"/>
        </w:rPr>
        <w:t>n_estimmators</w:t>
      </w:r>
      <w:proofErr w:type="spellEnd"/>
      <w:r>
        <w:rPr>
          <w:rFonts w:cstheme="minorHAnsi"/>
        </w:rPr>
        <w:t xml:space="preserve"> refers to the number of trees that will be trained in the random forest, the </w:t>
      </w:r>
      <w:proofErr w:type="spellStart"/>
      <w:r>
        <w:rPr>
          <w:rFonts w:cstheme="minorHAnsi"/>
        </w:rPr>
        <w:t>max_depth</w:t>
      </w:r>
      <w:proofErr w:type="spellEnd"/>
      <w:r>
        <w:rPr>
          <w:rFonts w:cstheme="minorHAnsi"/>
        </w:rPr>
        <w:t xml:space="preserve"> refers to the maximum number of nodes that a tree can have, criterion measures the quality of split and two different </w:t>
      </w:r>
      <w:proofErr w:type="gramStart"/>
      <w:r>
        <w:rPr>
          <w:rFonts w:cstheme="minorHAnsi"/>
        </w:rPr>
        <w:t>criterion</w:t>
      </w:r>
      <w:proofErr w:type="gramEnd"/>
      <w:r>
        <w:rPr>
          <w:rFonts w:cstheme="minorHAnsi"/>
        </w:rPr>
        <w:t xml:space="preserve"> were used in python and </w:t>
      </w:r>
      <w:proofErr w:type="spellStart"/>
      <w:r>
        <w:rPr>
          <w:rFonts w:cstheme="minorHAnsi"/>
        </w:rPr>
        <w:t>max_features</w:t>
      </w:r>
      <w:proofErr w:type="spellEnd"/>
      <w:r>
        <w:rPr>
          <w:rFonts w:cstheme="minorHAnsi"/>
        </w:rPr>
        <w:t xml:space="preserve"> is used to calculate the number of features that will be used in an node. </w:t>
      </w:r>
    </w:p>
    <w:p w14:paraId="18C4A8D4" w14:textId="5E4F62AE" w:rsidR="00AE7D39" w:rsidRDefault="00B02E67" w:rsidP="00C26F09">
      <w:pPr>
        <w:pStyle w:val="ListParagraph"/>
        <w:numPr>
          <w:ilvl w:val="0"/>
          <w:numId w:val="15"/>
        </w:numPr>
        <w:jc w:val="both"/>
        <w:rPr>
          <w:rFonts w:cstheme="minorHAnsi"/>
        </w:rPr>
      </w:pPr>
      <w:r w:rsidRPr="00B02E67">
        <w:rPr>
          <w:rFonts w:cstheme="minorHAnsi"/>
        </w:rPr>
        <w:t>Gradient Boosted Trees:</w:t>
      </w:r>
    </w:p>
    <w:p w14:paraId="26898E18" w14:textId="77777777" w:rsidR="00AE7D39" w:rsidRPr="00AE7D39" w:rsidRDefault="00AE7D39" w:rsidP="00C26F09">
      <w:pPr>
        <w:pStyle w:val="ListParagraph"/>
        <w:ind w:left="1080"/>
        <w:jc w:val="both"/>
        <w:rPr>
          <w:rFonts w:cstheme="minorHAnsi"/>
        </w:rPr>
      </w:pPr>
    </w:p>
    <w:tbl>
      <w:tblPr>
        <w:tblStyle w:val="GridTable4-Accent1"/>
        <w:tblW w:w="0" w:type="auto"/>
        <w:tblLook w:val="04A0" w:firstRow="1" w:lastRow="0" w:firstColumn="1" w:lastColumn="0" w:noHBand="0" w:noVBand="1"/>
      </w:tblPr>
      <w:tblGrid>
        <w:gridCol w:w="1803"/>
        <w:gridCol w:w="1803"/>
        <w:gridCol w:w="1803"/>
        <w:gridCol w:w="1803"/>
        <w:gridCol w:w="1804"/>
      </w:tblGrid>
      <w:tr w:rsidR="00AE7D39" w14:paraId="091D10B0" w14:textId="77777777" w:rsidTr="00B02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1FF3564" w14:textId="77777777" w:rsidR="00AE7D39" w:rsidRDefault="00AE7D39" w:rsidP="00C26F09">
            <w:pPr>
              <w:pStyle w:val="ListParagraph"/>
              <w:ind w:left="0"/>
              <w:jc w:val="both"/>
              <w:rPr>
                <w:rFonts w:cstheme="minorHAnsi"/>
                <w:b w:val="0"/>
                <w:bCs w:val="0"/>
              </w:rPr>
            </w:pPr>
            <w:r>
              <w:rPr>
                <w:rFonts w:cstheme="minorHAnsi"/>
              </w:rPr>
              <w:t>Parameters &gt;</w:t>
            </w:r>
          </w:p>
          <w:p w14:paraId="36224227" w14:textId="06AFFF1E" w:rsidR="00AE7D39" w:rsidRDefault="00AE7D39" w:rsidP="00C26F09">
            <w:pPr>
              <w:pStyle w:val="ListParagraph"/>
              <w:ind w:left="0"/>
              <w:jc w:val="both"/>
              <w:rPr>
                <w:rFonts w:cstheme="minorHAnsi"/>
              </w:rPr>
            </w:pPr>
            <w:r>
              <w:rPr>
                <w:rFonts w:cstheme="minorHAnsi"/>
              </w:rPr>
              <w:t>Method ˅</w:t>
            </w:r>
          </w:p>
        </w:tc>
        <w:tc>
          <w:tcPr>
            <w:tcW w:w="1803" w:type="dxa"/>
          </w:tcPr>
          <w:p w14:paraId="5B50B0F3" w14:textId="43BF0AF9" w:rsidR="00AE7D39" w:rsidRDefault="00AE7D39" w:rsidP="00C26F09">
            <w:pPr>
              <w:pStyle w:val="ListParagraph"/>
              <w:ind w:left="0"/>
              <w:jc w:val="both"/>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n_estimators</w:t>
            </w:r>
            <w:proofErr w:type="spellEnd"/>
          </w:p>
        </w:tc>
        <w:tc>
          <w:tcPr>
            <w:tcW w:w="1803" w:type="dxa"/>
          </w:tcPr>
          <w:p w14:paraId="41A151DD" w14:textId="1B1DD269" w:rsidR="00AE7D39" w:rsidRDefault="00AE7D39" w:rsidP="00C26F09">
            <w:pPr>
              <w:pStyle w:val="ListParagraph"/>
              <w:ind w:left="0"/>
              <w:jc w:val="both"/>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max_features</w:t>
            </w:r>
            <w:proofErr w:type="spellEnd"/>
          </w:p>
        </w:tc>
        <w:tc>
          <w:tcPr>
            <w:tcW w:w="1803" w:type="dxa"/>
          </w:tcPr>
          <w:p w14:paraId="64CE613A" w14:textId="787DDBA9" w:rsidR="00AE7D39" w:rsidRDefault="00AE7D39" w:rsidP="00C26F09">
            <w:pPr>
              <w:pStyle w:val="ListParagraph"/>
              <w:ind w:left="0"/>
              <w:jc w:val="both"/>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max_depth</w:t>
            </w:r>
            <w:proofErr w:type="spellEnd"/>
            <w:r>
              <w:rPr>
                <w:rFonts w:cstheme="minorHAnsi"/>
              </w:rPr>
              <w:t xml:space="preserve"> </w:t>
            </w:r>
          </w:p>
        </w:tc>
        <w:tc>
          <w:tcPr>
            <w:tcW w:w="1804" w:type="dxa"/>
          </w:tcPr>
          <w:p w14:paraId="5C74D505" w14:textId="10008DFB" w:rsidR="00AE7D39" w:rsidRDefault="00AE7D39" w:rsidP="00C26F09">
            <w:pPr>
              <w:pStyle w:val="ListParagraph"/>
              <w:ind w:left="0"/>
              <w:jc w:val="both"/>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learning_rate</w:t>
            </w:r>
            <w:proofErr w:type="spellEnd"/>
          </w:p>
        </w:tc>
      </w:tr>
      <w:tr w:rsidR="00AE7D39" w14:paraId="0E6CB011" w14:textId="77777777" w:rsidTr="00B02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B15EAAF" w14:textId="17431059" w:rsidR="00AE7D39" w:rsidRDefault="00AE7D39" w:rsidP="00C26F09">
            <w:pPr>
              <w:pStyle w:val="ListParagraph"/>
              <w:ind w:left="0"/>
              <w:jc w:val="both"/>
              <w:rPr>
                <w:rFonts w:cstheme="minorHAnsi"/>
              </w:rPr>
            </w:pPr>
            <w:r>
              <w:rPr>
                <w:rFonts w:cstheme="minorHAnsi"/>
              </w:rPr>
              <w:t>Python</w:t>
            </w:r>
          </w:p>
        </w:tc>
        <w:tc>
          <w:tcPr>
            <w:tcW w:w="1803" w:type="dxa"/>
          </w:tcPr>
          <w:p w14:paraId="52D8FEA2" w14:textId="297E4772" w:rsidR="00AE7D39" w:rsidRDefault="00790D48" w:rsidP="00C26F09">
            <w:pPr>
              <w:pStyle w:val="ListParagraph"/>
              <w:ind w:left="0"/>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50, </w:t>
            </w:r>
            <w:r w:rsidR="00AE7D39">
              <w:rPr>
                <w:rFonts w:cstheme="minorHAnsi"/>
              </w:rPr>
              <w:t>100, 200, 500</w:t>
            </w:r>
          </w:p>
        </w:tc>
        <w:tc>
          <w:tcPr>
            <w:tcW w:w="1803" w:type="dxa"/>
          </w:tcPr>
          <w:p w14:paraId="69AD7C7E" w14:textId="2A80EE8E" w:rsidR="00AE7D39" w:rsidRDefault="00AE7D39" w:rsidP="00C26F09">
            <w:pPr>
              <w:pStyle w:val="ListParagraph"/>
              <w:ind w:left="0"/>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auto, sqrt, log2</w:t>
            </w:r>
          </w:p>
        </w:tc>
        <w:tc>
          <w:tcPr>
            <w:tcW w:w="1803" w:type="dxa"/>
          </w:tcPr>
          <w:p w14:paraId="3F8DE057" w14:textId="50A1F76B" w:rsidR="00AE7D39" w:rsidRDefault="00AE7D39" w:rsidP="00C26F09">
            <w:pPr>
              <w:pStyle w:val="ListParagraph"/>
              <w:ind w:left="0"/>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4, 6, 7, 8, 10</w:t>
            </w:r>
          </w:p>
        </w:tc>
        <w:tc>
          <w:tcPr>
            <w:tcW w:w="1804" w:type="dxa"/>
          </w:tcPr>
          <w:p w14:paraId="40E43908" w14:textId="68CE7399" w:rsidR="00AE7D39" w:rsidRDefault="00AE7D39" w:rsidP="00C26F09">
            <w:pPr>
              <w:pStyle w:val="ListParagraph"/>
              <w:ind w:left="0"/>
              <w:jc w:val="both"/>
              <w:cnfStyle w:val="000000100000" w:firstRow="0" w:lastRow="0" w:firstColumn="0" w:lastColumn="0" w:oddVBand="0" w:evenVBand="0" w:oddHBand="1" w:evenHBand="0" w:firstRowFirstColumn="0" w:firstRowLastColumn="0" w:lastRowFirstColumn="0" w:lastRowLastColumn="0"/>
              <w:rPr>
                <w:rFonts w:cstheme="minorHAnsi"/>
              </w:rPr>
            </w:pPr>
            <w:r w:rsidRPr="00AE7D39">
              <w:rPr>
                <w:rFonts w:cstheme="minorHAnsi"/>
              </w:rPr>
              <w:t>0.01, 0.05,</w:t>
            </w:r>
            <w:r>
              <w:rPr>
                <w:rFonts w:cstheme="minorHAnsi"/>
              </w:rPr>
              <w:t xml:space="preserve"> </w:t>
            </w:r>
            <w:r w:rsidRPr="00AE7D39">
              <w:rPr>
                <w:rFonts w:cstheme="minorHAnsi"/>
              </w:rPr>
              <w:t>0.06</w:t>
            </w:r>
          </w:p>
        </w:tc>
      </w:tr>
      <w:tr w:rsidR="00AE7D39" w14:paraId="6E7E52DA" w14:textId="77777777" w:rsidTr="00B02E67">
        <w:tc>
          <w:tcPr>
            <w:cnfStyle w:val="001000000000" w:firstRow="0" w:lastRow="0" w:firstColumn="1" w:lastColumn="0" w:oddVBand="0" w:evenVBand="0" w:oddHBand="0" w:evenHBand="0" w:firstRowFirstColumn="0" w:firstRowLastColumn="0" w:lastRowFirstColumn="0" w:lastRowLastColumn="0"/>
            <w:tcW w:w="1803" w:type="dxa"/>
          </w:tcPr>
          <w:p w14:paraId="6462F803" w14:textId="23879791" w:rsidR="00AE7D39" w:rsidRDefault="00AE7D39" w:rsidP="00C26F09">
            <w:pPr>
              <w:pStyle w:val="ListParagraph"/>
              <w:ind w:left="0"/>
              <w:jc w:val="both"/>
              <w:rPr>
                <w:rFonts w:cstheme="minorHAnsi"/>
              </w:rPr>
            </w:pPr>
            <w:r>
              <w:rPr>
                <w:rFonts w:cstheme="minorHAnsi"/>
              </w:rPr>
              <w:t>H2O</w:t>
            </w:r>
          </w:p>
        </w:tc>
        <w:tc>
          <w:tcPr>
            <w:tcW w:w="1803" w:type="dxa"/>
          </w:tcPr>
          <w:p w14:paraId="43D16D05" w14:textId="155901CA" w:rsidR="00AE7D39" w:rsidRDefault="00790D48" w:rsidP="00C26F09">
            <w:pPr>
              <w:pStyle w:val="ListParagraph"/>
              <w:ind w:left="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50, 100, 200, 500</w:t>
            </w:r>
          </w:p>
        </w:tc>
        <w:tc>
          <w:tcPr>
            <w:tcW w:w="1803" w:type="dxa"/>
          </w:tcPr>
          <w:p w14:paraId="5450422A" w14:textId="77777777" w:rsidR="00AE7D39" w:rsidRDefault="00AE7D39" w:rsidP="00C26F09">
            <w:pPr>
              <w:pStyle w:val="ListParagraph"/>
              <w:ind w:left="0"/>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1803" w:type="dxa"/>
          </w:tcPr>
          <w:p w14:paraId="26072DEF" w14:textId="165D5AE0" w:rsidR="00AE7D39" w:rsidRDefault="00790D48" w:rsidP="00C26F09">
            <w:pPr>
              <w:pStyle w:val="ListParagraph"/>
              <w:ind w:left="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4, 6, 7, 8, 10</w:t>
            </w:r>
          </w:p>
        </w:tc>
        <w:tc>
          <w:tcPr>
            <w:tcW w:w="1804" w:type="dxa"/>
          </w:tcPr>
          <w:p w14:paraId="7C79FA25" w14:textId="7A8F7E3D" w:rsidR="00AE7D39" w:rsidRDefault="003A4EB3" w:rsidP="00C167C6">
            <w:pPr>
              <w:pStyle w:val="ListParagraph"/>
              <w:keepNext/>
              <w:ind w:left="0"/>
              <w:jc w:val="both"/>
              <w:cnfStyle w:val="000000000000" w:firstRow="0" w:lastRow="0" w:firstColumn="0" w:lastColumn="0" w:oddVBand="0" w:evenVBand="0" w:oddHBand="0" w:evenHBand="0" w:firstRowFirstColumn="0" w:firstRowLastColumn="0" w:lastRowFirstColumn="0" w:lastRowLastColumn="0"/>
              <w:rPr>
                <w:rFonts w:cstheme="minorHAnsi"/>
              </w:rPr>
            </w:pPr>
            <w:r w:rsidRPr="00AE7D39">
              <w:rPr>
                <w:rFonts w:cstheme="minorHAnsi"/>
              </w:rPr>
              <w:t>0.01, 0.05,</w:t>
            </w:r>
            <w:r>
              <w:rPr>
                <w:rFonts w:cstheme="minorHAnsi"/>
              </w:rPr>
              <w:t xml:space="preserve"> </w:t>
            </w:r>
            <w:r w:rsidRPr="00AE7D39">
              <w:rPr>
                <w:rFonts w:cstheme="minorHAnsi"/>
              </w:rPr>
              <w:t>0.06</w:t>
            </w:r>
          </w:p>
        </w:tc>
      </w:tr>
    </w:tbl>
    <w:p w14:paraId="07C7BB60" w14:textId="2A8EBD18" w:rsidR="00D354E3" w:rsidRDefault="00C167C6" w:rsidP="000E5790">
      <w:pPr>
        <w:pStyle w:val="Caption"/>
        <w:rPr>
          <w:rFonts w:cstheme="minorHAnsi"/>
        </w:rPr>
      </w:pPr>
      <w:bookmarkStart w:id="21" w:name="_Toc80043374"/>
      <w:bookmarkStart w:id="22" w:name="_Toc80043724"/>
      <w:bookmarkStart w:id="23" w:name="_Toc80043786"/>
      <w:r>
        <w:t xml:space="preserve">Table 4.2 </w:t>
      </w:r>
      <w:fldSimple w:instr=" SEQ Table_4.2 \* ARABIC ">
        <w:r w:rsidR="006275CF">
          <w:rPr>
            <w:noProof/>
          </w:rPr>
          <w:t>2</w:t>
        </w:r>
      </w:fldSimple>
      <w:r>
        <w:t>: Hyperparameters used for the gradient boosted trees model.</w:t>
      </w:r>
      <w:bookmarkEnd w:id="21"/>
      <w:bookmarkEnd w:id="22"/>
      <w:bookmarkEnd w:id="23"/>
    </w:p>
    <w:p w14:paraId="223D8C60" w14:textId="2E3F0888" w:rsidR="00B53FE6" w:rsidRDefault="00D354E3" w:rsidP="00B53FE6">
      <w:pPr>
        <w:ind w:left="720"/>
        <w:jc w:val="both"/>
        <w:rPr>
          <w:rFonts w:cstheme="minorHAnsi"/>
        </w:rPr>
      </w:pPr>
      <w:r>
        <w:rPr>
          <w:rFonts w:cstheme="minorHAnsi"/>
        </w:rPr>
        <w:t>T</w:t>
      </w:r>
      <w:r w:rsidR="002F1809">
        <w:rPr>
          <w:rFonts w:cstheme="minorHAnsi"/>
        </w:rPr>
        <w:t xml:space="preserve">he hyper parameters discussed in random forest are exactly the same for the gradient boosted trees as well. The only new one is </w:t>
      </w:r>
      <w:r>
        <w:rPr>
          <w:rFonts w:cstheme="minorHAnsi"/>
        </w:rPr>
        <w:t>learning rate</w:t>
      </w:r>
      <w:r w:rsidR="002F1809">
        <w:rPr>
          <w:rFonts w:cstheme="minorHAnsi"/>
        </w:rPr>
        <w:t xml:space="preserve"> which </w:t>
      </w:r>
      <w:r>
        <w:rPr>
          <w:rFonts w:cstheme="minorHAnsi"/>
        </w:rPr>
        <w:t xml:space="preserve">defines the rate at which at the model adjusts the weights of the tree to arrive at an </w:t>
      </w:r>
      <w:proofErr w:type="gramStart"/>
      <w:r>
        <w:rPr>
          <w:rFonts w:cstheme="minorHAnsi"/>
        </w:rPr>
        <w:t>ideal weights</w:t>
      </w:r>
      <w:proofErr w:type="gramEnd"/>
      <w:r>
        <w:rPr>
          <w:rFonts w:cstheme="minorHAnsi"/>
        </w:rPr>
        <w:t xml:space="preserve"> for the model.</w:t>
      </w:r>
    </w:p>
    <w:p w14:paraId="1041A42F" w14:textId="3C74D070" w:rsidR="00C167C6" w:rsidRDefault="00AE7D39" w:rsidP="00C167C6">
      <w:pPr>
        <w:pStyle w:val="ListParagraph"/>
        <w:numPr>
          <w:ilvl w:val="0"/>
          <w:numId w:val="15"/>
        </w:numPr>
        <w:jc w:val="both"/>
        <w:rPr>
          <w:rFonts w:cstheme="minorHAnsi"/>
        </w:rPr>
      </w:pPr>
      <w:r>
        <w:rPr>
          <w:rFonts w:cstheme="minorHAnsi"/>
        </w:rPr>
        <w:t>Neural Nets:</w:t>
      </w:r>
    </w:p>
    <w:p w14:paraId="686D1C58" w14:textId="77777777" w:rsidR="00C167C6" w:rsidRPr="00C167C6" w:rsidRDefault="00C167C6" w:rsidP="00C167C6">
      <w:pPr>
        <w:pStyle w:val="ListParagraph"/>
        <w:ind w:left="1080"/>
        <w:jc w:val="both"/>
        <w:rPr>
          <w:rFonts w:cstheme="minorHAnsi"/>
        </w:rPr>
      </w:pPr>
    </w:p>
    <w:tbl>
      <w:tblPr>
        <w:tblStyle w:val="GridTable4-Accent1"/>
        <w:tblW w:w="0" w:type="auto"/>
        <w:tblLook w:val="04A0" w:firstRow="1" w:lastRow="0" w:firstColumn="1" w:lastColumn="0" w:noHBand="0" w:noVBand="1"/>
      </w:tblPr>
      <w:tblGrid>
        <w:gridCol w:w="1803"/>
        <w:gridCol w:w="1803"/>
        <w:gridCol w:w="1803"/>
        <w:gridCol w:w="1803"/>
        <w:gridCol w:w="1804"/>
      </w:tblGrid>
      <w:tr w:rsidR="00AE7D39" w14:paraId="1CBB61B2" w14:textId="77777777" w:rsidTr="00AE7D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DAE94ED" w14:textId="77777777" w:rsidR="00AE7D39" w:rsidRDefault="00AE7D39" w:rsidP="00C26F09">
            <w:pPr>
              <w:pStyle w:val="ListParagraph"/>
              <w:ind w:left="0"/>
              <w:jc w:val="both"/>
              <w:rPr>
                <w:rFonts w:cstheme="minorHAnsi"/>
                <w:b w:val="0"/>
                <w:bCs w:val="0"/>
              </w:rPr>
            </w:pPr>
            <w:r>
              <w:rPr>
                <w:rFonts w:cstheme="minorHAnsi"/>
              </w:rPr>
              <w:t>Parameters &gt;</w:t>
            </w:r>
          </w:p>
          <w:p w14:paraId="53C0357A" w14:textId="7D93F31B" w:rsidR="00AE7D39" w:rsidRDefault="00AE7D39" w:rsidP="00C26F09">
            <w:pPr>
              <w:pStyle w:val="ListParagraph"/>
              <w:ind w:left="0"/>
              <w:jc w:val="both"/>
              <w:rPr>
                <w:rFonts w:cstheme="minorHAnsi"/>
              </w:rPr>
            </w:pPr>
            <w:r>
              <w:rPr>
                <w:rFonts w:cstheme="minorHAnsi"/>
              </w:rPr>
              <w:t>Method ˅</w:t>
            </w:r>
          </w:p>
        </w:tc>
        <w:tc>
          <w:tcPr>
            <w:tcW w:w="1803" w:type="dxa"/>
          </w:tcPr>
          <w:p w14:paraId="0FD0772B" w14:textId="1731C870" w:rsidR="00AE7D39" w:rsidRDefault="005B1DDA" w:rsidP="00C26F09">
            <w:pPr>
              <w:pStyle w:val="ListParagraph"/>
              <w:ind w:left="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Neurons</w:t>
            </w:r>
          </w:p>
        </w:tc>
        <w:tc>
          <w:tcPr>
            <w:tcW w:w="1803" w:type="dxa"/>
          </w:tcPr>
          <w:p w14:paraId="4B786B09" w14:textId="4071AD93" w:rsidR="00AE7D39" w:rsidRDefault="005B1DDA" w:rsidP="00C26F09">
            <w:pPr>
              <w:pStyle w:val="ListParagraph"/>
              <w:ind w:left="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Activation</w:t>
            </w:r>
          </w:p>
        </w:tc>
        <w:tc>
          <w:tcPr>
            <w:tcW w:w="1803" w:type="dxa"/>
          </w:tcPr>
          <w:p w14:paraId="65AF1DDF" w14:textId="10490523" w:rsidR="00AE7D39" w:rsidRDefault="005B1DDA" w:rsidP="00C26F09">
            <w:pPr>
              <w:pStyle w:val="ListParagraph"/>
              <w:ind w:left="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Epochs</w:t>
            </w:r>
          </w:p>
        </w:tc>
        <w:tc>
          <w:tcPr>
            <w:tcW w:w="1804" w:type="dxa"/>
          </w:tcPr>
          <w:p w14:paraId="0A19D98B" w14:textId="0597FC34" w:rsidR="00AE7D39" w:rsidRDefault="005B1DDA" w:rsidP="00C26F09">
            <w:pPr>
              <w:pStyle w:val="ListParagraph"/>
              <w:ind w:left="0"/>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Batch Size</w:t>
            </w:r>
          </w:p>
        </w:tc>
      </w:tr>
      <w:tr w:rsidR="00AE7D39" w14:paraId="3921B64B" w14:textId="77777777" w:rsidTr="00AE7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B9FA5FB" w14:textId="6E8692FD" w:rsidR="00AE7D39" w:rsidRDefault="00AE7D39" w:rsidP="00C26F09">
            <w:pPr>
              <w:pStyle w:val="ListParagraph"/>
              <w:ind w:left="0"/>
              <w:jc w:val="both"/>
              <w:rPr>
                <w:rFonts w:cstheme="minorHAnsi"/>
              </w:rPr>
            </w:pPr>
            <w:r>
              <w:rPr>
                <w:rFonts w:cstheme="minorHAnsi"/>
              </w:rPr>
              <w:t>Python</w:t>
            </w:r>
          </w:p>
        </w:tc>
        <w:tc>
          <w:tcPr>
            <w:tcW w:w="1803" w:type="dxa"/>
          </w:tcPr>
          <w:p w14:paraId="16AF707E" w14:textId="390B5D83" w:rsidR="00AE7D39" w:rsidRDefault="005B1DDA" w:rsidP="00C26F09">
            <w:pPr>
              <w:pStyle w:val="ListParagraph"/>
              <w:ind w:left="0"/>
              <w:jc w:val="both"/>
              <w:cnfStyle w:val="000000100000" w:firstRow="0" w:lastRow="0" w:firstColumn="0" w:lastColumn="0" w:oddVBand="0" w:evenVBand="0" w:oddHBand="1" w:evenHBand="0" w:firstRowFirstColumn="0" w:firstRowLastColumn="0" w:lastRowFirstColumn="0" w:lastRowLastColumn="0"/>
              <w:rPr>
                <w:rFonts w:cstheme="minorHAnsi"/>
              </w:rPr>
            </w:pPr>
            <w:r w:rsidRPr="005B1DDA">
              <w:rPr>
                <w:rFonts w:cstheme="minorHAnsi"/>
              </w:rPr>
              <w:t>[20, 50, 100]</w:t>
            </w:r>
          </w:p>
        </w:tc>
        <w:tc>
          <w:tcPr>
            <w:tcW w:w="1803" w:type="dxa"/>
          </w:tcPr>
          <w:p w14:paraId="637B513C" w14:textId="2BEAEC8E" w:rsidR="00AE7D39" w:rsidRDefault="005B1DDA" w:rsidP="00C26F09">
            <w:pPr>
              <w:pStyle w:val="ListParagraph"/>
              <w:ind w:left="0"/>
              <w:jc w:val="both"/>
              <w:cnfStyle w:val="000000100000" w:firstRow="0" w:lastRow="0" w:firstColumn="0" w:lastColumn="0" w:oddVBand="0" w:evenVBand="0" w:oddHBand="1" w:evenHBand="0" w:firstRowFirstColumn="0" w:firstRowLastColumn="0" w:lastRowFirstColumn="0" w:lastRowLastColumn="0"/>
              <w:rPr>
                <w:rFonts w:cstheme="minorHAnsi"/>
              </w:rPr>
            </w:pPr>
            <w:r w:rsidRPr="005B1DDA">
              <w:rPr>
                <w:rFonts w:cstheme="minorHAnsi"/>
              </w:rPr>
              <w:t>['</w:t>
            </w:r>
            <w:proofErr w:type="spellStart"/>
            <w:r w:rsidRPr="005B1DDA">
              <w:rPr>
                <w:rFonts w:cstheme="minorHAnsi"/>
              </w:rPr>
              <w:t>softmax</w:t>
            </w:r>
            <w:proofErr w:type="spellEnd"/>
            <w:r w:rsidRPr="005B1DDA">
              <w:rPr>
                <w:rFonts w:cstheme="minorHAnsi"/>
              </w:rPr>
              <w:t>', '</w:t>
            </w:r>
            <w:proofErr w:type="spellStart"/>
            <w:r w:rsidRPr="005B1DDA">
              <w:rPr>
                <w:rFonts w:cstheme="minorHAnsi"/>
              </w:rPr>
              <w:t>relu</w:t>
            </w:r>
            <w:proofErr w:type="spellEnd"/>
            <w:r w:rsidRPr="005B1DDA">
              <w:rPr>
                <w:rFonts w:cstheme="minorHAnsi"/>
              </w:rPr>
              <w:t>', 'sigmoid']</w:t>
            </w:r>
          </w:p>
        </w:tc>
        <w:tc>
          <w:tcPr>
            <w:tcW w:w="1803" w:type="dxa"/>
          </w:tcPr>
          <w:p w14:paraId="0CE8653C" w14:textId="6207A2A0" w:rsidR="00AE7D39" w:rsidRDefault="005B1DDA" w:rsidP="00C26F09">
            <w:pPr>
              <w:pStyle w:val="ListParagraph"/>
              <w:ind w:left="0"/>
              <w:jc w:val="both"/>
              <w:cnfStyle w:val="000000100000" w:firstRow="0" w:lastRow="0" w:firstColumn="0" w:lastColumn="0" w:oddVBand="0" w:evenVBand="0" w:oddHBand="1" w:evenHBand="0" w:firstRowFirstColumn="0" w:firstRowLastColumn="0" w:lastRowFirstColumn="0" w:lastRowLastColumn="0"/>
              <w:rPr>
                <w:rFonts w:cstheme="minorHAnsi"/>
              </w:rPr>
            </w:pPr>
            <w:r w:rsidRPr="005B1DDA">
              <w:rPr>
                <w:rFonts w:cstheme="minorHAnsi"/>
              </w:rPr>
              <w:t>[10, 50 100, 200]</w:t>
            </w:r>
          </w:p>
        </w:tc>
        <w:tc>
          <w:tcPr>
            <w:tcW w:w="1804" w:type="dxa"/>
          </w:tcPr>
          <w:p w14:paraId="4A805AA1" w14:textId="5C8E0CA2" w:rsidR="00AE7D39" w:rsidRDefault="005B1DDA" w:rsidP="00C26F09">
            <w:pPr>
              <w:pStyle w:val="ListParagraph"/>
              <w:ind w:left="0"/>
              <w:jc w:val="both"/>
              <w:cnfStyle w:val="000000100000" w:firstRow="0" w:lastRow="0" w:firstColumn="0" w:lastColumn="0" w:oddVBand="0" w:evenVBand="0" w:oddHBand="1" w:evenHBand="0" w:firstRowFirstColumn="0" w:firstRowLastColumn="0" w:lastRowFirstColumn="0" w:lastRowLastColumn="0"/>
              <w:rPr>
                <w:rFonts w:cstheme="minorHAnsi"/>
              </w:rPr>
            </w:pPr>
            <w:r w:rsidRPr="005B1DDA">
              <w:rPr>
                <w:rFonts w:cstheme="minorHAnsi"/>
              </w:rPr>
              <w:t>[5, 10, 15]</w:t>
            </w:r>
          </w:p>
        </w:tc>
      </w:tr>
      <w:tr w:rsidR="00AE7D39" w14:paraId="0509B9DD" w14:textId="77777777" w:rsidTr="00AE7D39">
        <w:tc>
          <w:tcPr>
            <w:cnfStyle w:val="001000000000" w:firstRow="0" w:lastRow="0" w:firstColumn="1" w:lastColumn="0" w:oddVBand="0" w:evenVBand="0" w:oddHBand="0" w:evenHBand="0" w:firstRowFirstColumn="0" w:firstRowLastColumn="0" w:lastRowFirstColumn="0" w:lastRowLastColumn="0"/>
            <w:tcW w:w="1803" w:type="dxa"/>
          </w:tcPr>
          <w:p w14:paraId="7F53A888" w14:textId="5BB1E225" w:rsidR="00AE7D39" w:rsidRDefault="00AE7D39" w:rsidP="00C26F09">
            <w:pPr>
              <w:pStyle w:val="ListParagraph"/>
              <w:ind w:left="0"/>
              <w:jc w:val="both"/>
              <w:rPr>
                <w:rFonts w:cstheme="minorHAnsi"/>
              </w:rPr>
            </w:pPr>
            <w:r>
              <w:rPr>
                <w:rFonts w:cstheme="minorHAnsi"/>
              </w:rPr>
              <w:t>H2O</w:t>
            </w:r>
          </w:p>
        </w:tc>
        <w:tc>
          <w:tcPr>
            <w:tcW w:w="1803" w:type="dxa"/>
          </w:tcPr>
          <w:p w14:paraId="47756E7B" w14:textId="086AB45C" w:rsidR="00AE7D39" w:rsidRDefault="00113EBA" w:rsidP="00C26F09">
            <w:pPr>
              <w:pStyle w:val="ListParagraph"/>
              <w:ind w:left="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 20], [50, 50], [100, 100]]</w:t>
            </w:r>
          </w:p>
        </w:tc>
        <w:tc>
          <w:tcPr>
            <w:tcW w:w="1803" w:type="dxa"/>
          </w:tcPr>
          <w:p w14:paraId="7F1C2EEF" w14:textId="2C5BA597" w:rsidR="00AE7D39" w:rsidRDefault="00113EBA" w:rsidP="00C26F09">
            <w:pPr>
              <w:pStyle w:val="ListParagraph"/>
              <w:ind w:left="0"/>
              <w:jc w:val="both"/>
              <w:cnfStyle w:val="000000000000" w:firstRow="0" w:lastRow="0" w:firstColumn="0" w:lastColumn="0" w:oddVBand="0" w:evenVBand="0" w:oddHBand="0" w:evenHBand="0" w:firstRowFirstColumn="0" w:firstRowLastColumn="0" w:lastRowFirstColumn="0" w:lastRowLastColumn="0"/>
              <w:rPr>
                <w:rFonts w:cstheme="minorHAnsi"/>
              </w:rPr>
            </w:pPr>
            <w:r w:rsidRPr="00113EBA">
              <w:rPr>
                <w:rFonts w:cstheme="minorHAnsi"/>
              </w:rPr>
              <w:t>['Tanh', 'Rectifier']</w:t>
            </w:r>
          </w:p>
        </w:tc>
        <w:tc>
          <w:tcPr>
            <w:tcW w:w="1803" w:type="dxa"/>
          </w:tcPr>
          <w:p w14:paraId="77418740" w14:textId="6F0876AF" w:rsidR="00AE7D39" w:rsidRDefault="00113EBA" w:rsidP="00C26F09">
            <w:pPr>
              <w:pStyle w:val="ListParagraph"/>
              <w:ind w:left="0"/>
              <w:jc w:val="both"/>
              <w:cnfStyle w:val="000000000000" w:firstRow="0" w:lastRow="0" w:firstColumn="0" w:lastColumn="0" w:oddVBand="0" w:evenVBand="0" w:oddHBand="0" w:evenHBand="0" w:firstRowFirstColumn="0" w:firstRowLastColumn="0" w:lastRowFirstColumn="0" w:lastRowLastColumn="0"/>
              <w:rPr>
                <w:rFonts w:cstheme="minorHAnsi"/>
              </w:rPr>
            </w:pPr>
            <w:r w:rsidRPr="00113EBA">
              <w:rPr>
                <w:rFonts w:cstheme="minorHAnsi"/>
              </w:rPr>
              <w:t>[10, 50, 100, 200]</w:t>
            </w:r>
          </w:p>
        </w:tc>
        <w:tc>
          <w:tcPr>
            <w:tcW w:w="1804" w:type="dxa"/>
          </w:tcPr>
          <w:p w14:paraId="27EE88FA" w14:textId="77777777" w:rsidR="00AE7D39" w:rsidRDefault="00AE7D39" w:rsidP="00C167C6">
            <w:pPr>
              <w:pStyle w:val="ListParagraph"/>
              <w:keepNext/>
              <w:ind w:left="0"/>
              <w:jc w:val="both"/>
              <w:cnfStyle w:val="000000000000" w:firstRow="0" w:lastRow="0" w:firstColumn="0" w:lastColumn="0" w:oddVBand="0" w:evenVBand="0" w:oddHBand="0" w:evenHBand="0" w:firstRowFirstColumn="0" w:firstRowLastColumn="0" w:lastRowFirstColumn="0" w:lastRowLastColumn="0"/>
              <w:rPr>
                <w:rFonts w:cstheme="minorHAnsi"/>
              </w:rPr>
            </w:pPr>
          </w:p>
        </w:tc>
      </w:tr>
    </w:tbl>
    <w:p w14:paraId="783C4825" w14:textId="127CED23" w:rsidR="00AE7D39" w:rsidRDefault="00C167C6" w:rsidP="000E5790">
      <w:pPr>
        <w:pStyle w:val="Caption"/>
        <w:rPr>
          <w:rFonts w:cstheme="minorHAnsi"/>
        </w:rPr>
      </w:pPr>
      <w:bookmarkStart w:id="24" w:name="_Toc80043375"/>
      <w:bookmarkStart w:id="25" w:name="_Toc80043725"/>
      <w:bookmarkStart w:id="26" w:name="_Toc80043787"/>
      <w:r>
        <w:t xml:space="preserve">Table 4.2 </w:t>
      </w:r>
      <w:fldSimple w:instr=" SEQ Table_4.2 \* ARABIC ">
        <w:r w:rsidR="006275CF">
          <w:rPr>
            <w:noProof/>
          </w:rPr>
          <w:t>3</w:t>
        </w:r>
      </w:fldSimple>
      <w:r>
        <w:t>: Hyperparameters used for the deep learning model.</w:t>
      </w:r>
      <w:bookmarkEnd w:id="24"/>
      <w:bookmarkEnd w:id="25"/>
      <w:bookmarkEnd w:id="26"/>
    </w:p>
    <w:p w14:paraId="72E05EFB" w14:textId="0C815FBA" w:rsidR="00D354E3" w:rsidRDefault="00B53FE6" w:rsidP="00C26F09">
      <w:pPr>
        <w:pStyle w:val="ListParagraph"/>
        <w:jc w:val="both"/>
        <w:rPr>
          <w:rFonts w:cstheme="minorHAnsi"/>
        </w:rPr>
      </w:pPr>
      <w:r>
        <w:rPr>
          <w:rFonts w:cstheme="minorHAnsi"/>
        </w:rPr>
        <w:t xml:space="preserve">The above parameters are defined for a neural network model that has two hidden layers and an output layer. The neurons parameters define the number of neurons in the hidden layers, activation defines how a neuron in the model will arrive at an output given a set of inputs. Epochs refers to the number of times the algorithm will go through the entire dataset, batch size is </w:t>
      </w:r>
      <w:proofErr w:type="gramStart"/>
      <w:r>
        <w:rPr>
          <w:rFonts w:cstheme="minorHAnsi"/>
        </w:rPr>
        <w:t>defines</w:t>
      </w:r>
      <w:proofErr w:type="gramEnd"/>
      <w:r>
        <w:rPr>
          <w:rFonts w:cstheme="minorHAnsi"/>
        </w:rPr>
        <w:t xml:space="preserve"> the number of samples of the data the algorithm will go through before updating the model parameters.  </w:t>
      </w:r>
    </w:p>
    <w:p w14:paraId="44E8FE93" w14:textId="77777777" w:rsidR="00AE7D39" w:rsidRPr="00AE7D39" w:rsidRDefault="00AE7D39" w:rsidP="00C26F09">
      <w:pPr>
        <w:pStyle w:val="ListParagraph"/>
        <w:jc w:val="both"/>
        <w:rPr>
          <w:rFonts w:cstheme="minorHAnsi"/>
        </w:rPr>
      </w:pPr>
    </w:p>
    <w:p w14:paraId="7072881C" w14:textId="674A6032" w:rsidR="00F13AF6" w:rsidRPr="00F13AF6" w:rsidRDefault="00F13AF6" w:rsidP="00B53FE6">
      <w:pPr>
        <w:pStyle w:val="ListParagraph"/>
        <w:numPr>
          <w:ilvl w:val="1"/>
          <w:numId w:val="21"/>
        </w:numPr>
        <w:jc w:val="both"/>
        <w:rPr>
          <w:rFonts w:cstheme="minorHAnsi"/>
          <w:b/>
          <w:bCs/>
        </w:rPr>
      </w:pPr>
      <w:r>
        <w:rPr>
          <w:rFonts w:cstheme="minorHAnsi"/>
          <w:b/>
          <w:bCs/>
        </w:rPr>
        <w:t>RapidMiner:</w:t>
      </w:r>
    </w:p>
    <w:p w14:paraId="77C0B3EE" w14:textId="0785BAB1" w:rsidR="00DC72E0" w:rsidRDefault="00DD2EA9" w:rsidP="00C26F09">
      <w:pPr>
        <w:pStyle w:val="ListParagraph"/>
        <w:ind w:left="1080"/>
        <w:jc w:val="both"/>
        <w:rPr>
          <w:rFonts w:cstheme="minorHAnsi"/>
        </w:rPr>
      </w:pPr>
      <w:proofErr w:type="spellStart"/>
      <w:r>
        <w:rPr>
          <w:rFonts w:cstheme="minorHAnsi"/>
        </w:rPr>
        <w:t>Rapidminers</w:t>
      </w:r>
      <w:proofErr w:type="spellEnd"/>
      <w:r>
        <w:rPr>
          <w:rFonts w:cstheme="minorHAnsi"/>
        </w:rPr>
        <w:t xml:space="preserve"> Auto model tool is </w:t>
      </w:r>
      <w:r w:rsidR="0056739C">
        <w:rPr>
          <w:rFonts w:cstheme="minorHAnsi"/>
        </w:rPr>
        <w:t xml:space="preserve">and extension of </w:t>
      </w:r>
      <w:proofErr w:type="spellStart"/>
      <w:r w:rsidR="0056739C">
        <w:rPr>
          <w:rFonts w:cstheme="minorHAnsi"/>
        </w:rPr>
        <w:t>Rapidminer</w:t>
      </w:r>
      <w:proofErr w:type="spellEnd"/>
      <w:r w:rsidR="0056739C">
        <w:rPr>
          <w:rFonts w:cstheme="minorHAnsi"/>
        </w:rPr>
        <w:t xml:space="preserve"> studio that makes the process of building and validating models easier. The auto model extension is used here to train a number of machine learning models that will give an initial understanding of how the various models </w:t>
      </w:r>
      <w:r w:rsidR="00F13AF6">
        <w:rPr>
          <w:rFonts w:cstheme="minorHAnsi"/>
        </w:rPr>
        <w:t xml:space="preserve">will perform on </w:t>
      </w:r>
      <w:r w:rsidR="00B53FE6">
        <w:rPr>
          <w:rFonts w:cstheme="minorHAnsi"/>
        </w:rPr>
        <w:t>creating a degree of separation between the flaring and the non-flaring sunspot groups</w:t>
      </w:r>
      <w:r w:rsidR="00F13AF6">
        <w:rPr>
          <w:rFonts w:cstheme="minorHAnsi"/>
        </w:rPr>
        <w:t>.</w:t>
      </w:r>
      <w:r w:rsidR="005506FE">
        <w:rPr>
          <w:rFonts w:cstheme="minorHAnsi"/>
        </w:rPr>
        <w:t xml:space="preserve"> </w:t>
      </w:r>
      <w:r w:rsidR="00ED532A">
        <w:rPr>
          <w:rFonts w:cstheme="minorHAnsi"/>
        </w:rPr>
        <w:t>The results that were generated by running the data through a number of algorithms will be used as a benchmark and then these results will be improved upon in the two other platforms: python and h2o.ai.</w:t>
      </w:r>
    </w:p>
    <w:p w14:paraId="0C3F913E" w14:textId="7DB3BD34" w:rsidR="005506FE" w:rsidRDefault="005506FE" w:rsidP="00C26F09">
      <w:pPr>
        <w:pStyle w:val="ListParagraph"/>
        <w:ind w:left="1080"/>
        <w:jc w:val="both"/>
        <w:rPr>
          <w:rFonts w:cstheme="minorHAnsi"/>
        </w:rPr>
      </w:pPr>
    </w:p>
    <w:p w14:paraId="736E713E" w14:textId="196E6D66" w:rsidR="005506FE" w:rsidRDefault="005506FE" w:rsidP="00C26F09">
      <w:pPr>
        <w:pStyle w:val="ListParagraph"/>
        <w:ind w:left="1080"/>
        <w:jc w:val="both"/>
        <w:rPr>
          <w:rFonts w:cstheme="minorHAnsi"/>
        </w:rPr>
      </w:pPr>
    </w:p>
    <w:p w14:paraId="61BBB2A8" w14:textId="77777777" w:rsidR="00C167C6" w:rsidRPr="00C167C6" w:rsidRDefault="00C167C6" w:rsidP="00C167C6">
      <w:pPr>
        <w:jc w:val="both"/>
        <w:rPr>
          <w:rFonts w:cstheme="minorHAnsi"/>
        </w:rPr>
      </w:pPr>
    </w:p>
    <w:tbl>
      <w:tblPr>
        <w:tblStyle w:val="GridTable4-Accent1"/>
        <w:tblpPr w:leftFromText="180" w:rightFromText="180" w:vertAnchor="text" w:horzAnchor="margin" w:tblpXSpec="center" w:tblpY="53"/>
        <w:tblW w:w="10772" w:type="dxa"/>
        <w:tblLayout w:type="fixed"/>
        <w:tblLook w:val="04A0" w:firstRow="1" w:lastRow="0" w:firstColumn="1" w:lastColumn="0" w:noHBand="0" w:noVBand="1"/>
      </w:tblPr>
      <w:tblGrid>
        <w:gridCol w:w="1301"/>
        <w:gridCol w:w="1246"/>
        <w:gridCol w:w="1398"/>
        <w:gridCol w:w="1370"/>
        <w:gridCol w:w="1136"/>
        <w:gridCol w:w="1121"/>
        <w:gridCol w:w="1110"/>
        <w:gridCol w:w="1154"/>
        <w:gridCol w:w="936"/>
      </w:tblGrid>
      <w:tr w:rsidR="00820A54" w:rsidRPr="00231F1E" w14:paraId="721FCC16" w14:textId="77777777" w:rsidTr="00820A54">
        <w:trPr>
          <w:cnfStyle w:val="100000000000" w:firstRow="1" w:lastRow="0" w:firstColumn="0" w:lastColumn="0" w:oddVBand="0" w:evenVBand="0" w:oddHBand="0"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1301" w:type="dxa"/>
          </w:tcPr>
          <w:p w14:paraId="58AFAA15" w14:textId="77777777" w:rsidR="00820A54" w:rsidRPr="00231F1E" w:rsidRDefault="00820A54" w:rsidP="00C26F09">
            <w:pPr>
              <w:jc w:val="both"/>
              <w:rPr>
                <w:rFonts w:cstheme="minorHAnsi"/>
                <w:b w:val="0"/>
                <w:bCs w:val="0"/>
              </w:rPr>
            </w:pPr>
            <w:r w:rsidRPr="00231F1E">
              <w:rPr>
                <w:rFonts w:cstheme="minorHAnsi"/>
                <w:b w:val="0"/>
                <w:bCs w:val="0"/>
              </w:rPr>
              <w:t>Performance Metric</w:t>
            </w:r>
          </w:p>
        </w:tc>
        <w:tc>
          <w:tcPr>
            <w:tcW w:w="1246" w:type="dxa"/>
          </w:tcPr>
          <w:p w14:paraId="661CD326" w14:textId="77777777" w:rsidR="00820A54" w:rsidRPr="00231F1E" w:rsidRDefault="00820A54" w:rsidP="00C26F09">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31F1E">
              <w:rPr>
                <w:rFonts w:cstheme="minorHAnsi"/>
                <w:b w:val="0"/>
                <w:bCs w:val="0"/>
              </w:rPr>
              <w:t>Naïve Bayes</w:t>
            </w:r>
          </w:p>
        </w:tc>
        <w:tc>
          <w:tcPr>
            <w:tcW w:w="1398" w:type="dxa"/>
          </w:tcPr>
          <w:p w14:paraId="7ADD4BBE" w14:textId="77777777" w:rsidR="00820A54" w:rsidRPr="00231F1E" w:rsidRDefault="00820A54" w:rsidP="00C26F09">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31F1E">
              <w:rPr>
                <w:rFonts w:cstheme="minorHAnsi"/>
                <w:b w:val="0"/>
                <w:bCs w:val="0"/>
              </w:rPr>
              <w:t>Generalized Linear Model</w:t>
            </w:r>
          </w:p>
        </w:tc>
        <w:tc>
          <w:tcPr>
            <w:tcW w:w="1370" w:type="dxa"/>
          </w:tcPr>
          <w:p w14:paraId="16AFAA4B" w14:textId="77777777" w:rsidR="00820A54" w:rsidRPr="00231F1E" w:rsidRDefault="00820A54" w:rsidP="00C26F09">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31F1E">
              <w:rPr>
                <w:rFonts w:cstheme="minorHAnsi"/>
                <w:b w:val="0"/>
                <w:bCs w:val="0"/>
              </w:rPr>
              <w:t>Logistic Regression</w:t>
            </w:r>
          </w:p>
        </w:tc>
        <w:tc>
          <w:tcPr>
            <w:tcW w:w="1136" w:type="dxa"/>
          </w:tcPr>
          <w:p w14:paraId="6C24B2DF" w14:textId="77777777" w:rsidR="00820A54" w:rsidRPr="00231F1E" w:rsidRDefault="00820A54" w:rsidP="00C26F09">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31F1E">
              <w:rPr>
                <w:rFonts w:cstheme="minorHAnsi"/>
                <w:b w:val="0"/>
                <w:bCs w:val="0"/>
              </w:rPr>
              <w:t>Deep Learning</w:t>
            </w:r>
          </w:p>
        </w:tc>
        <w:tc>
          <w:tcPr>
            <w:tcW w:w="1121" w:type="dxa"/>
          </w:tcPr>
          <w:p w14:paraId="56EEF49F" w14:textId="77777777" w:rsidR="00820A54" w:rsidRPr="00231F1E" w:rsidRDefault="00820A54" w:rsidP="00C26F09">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31F1E">
              <w:rPr>
                <w:rFonts w:cstheme="minorHAnsi"/>
                <w:b w:val="0"/>
                <w:bCs w:val="0"/>
              </w:rPr>
              <w:t>Decision Trees</w:t>
            </w:r>
          </w:p>
        </w:tc>
        <w:tc>
          <w:tcPr>
            <w:tcW w:w="1110" w:type="dxa"/>
          </w:tcPr>
          <w:p w14:paraId="282B48E9" w14:textId="77777777" w:rsidR="00820A54" w:rsidRPr="00231F1E" w:rsidRDefault="00820A54" w:rsidP="00C26F09">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31F1E">
              <w:rPr>
                <w:rFonts w:cstheme="minorHAnsi"/>
                <w:b w:val="0"/>
                <w:bCs w:val="0"/>
              </w:rPr>
              <w:t>Random Forest</w:t>
            </w:r>
          </w:p>
        </w:tc>
        <w:tc>
          <w:tcPr>
            <w:tcW w:w="1154" w:type="dxa"/>
          </w:tcPr>
          <w:p w14:paraId="1F98E19F" w14:textId="77777777" w:rsidR="00820A54" w:rsidRPr="00231F1E" w:rsidRDefault="00820A54" w:rsidP="00C26F09">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31F1E">
              <w:rPr>
                <w:rFonts w:cstheme="minorHAnsi"/>
                <w:b w:val="0"/>
                <w:bCs w:val="0"/>
              </w:rPr>
              <w:t>Gradient Boosted Trees</w:t>
            </w:r>
          </w:p>
        </w:tc>
        <w:tc>
          <w:tcPr>
            <w:tcW w:w="936" w:type="dxa"/>
          </w:tcPr>
          <w:p w14:paraId="47145579" w14:textId="77777777" w:rsidR="00820A54" w:rsidRPr="00231F1E" w:rsidRDefault="00820A54" w:rsidP="00C26F09">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31F1E">
              <w:rPr>
                <w:rFonts w:cstheme="minorHAnsi"/>
                <w:b w:val="0"/>
                <w:bCs w:val="0"/>
              </w:rPr>
              <w:t>SVM</w:t>
            </w:r>
          </w:p>
        </w:tc>
      </w:tr>
      <w:tr w:rsidR="00820A54" w:rsidRPr="00231F1E" w14:paraId="4A0CDBF0" w14:textId="77777777" w:rsidTr="00820A54">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301" w:type="dxa"/>
          </w:tcPr>
          <w:p w14:paraId="48E54C9F" w14:textId="77777777" w:rsidR="00820A54" w:rsidRPr="00CD2E2C" w:rsidRDefault="00820A54" w:rsidP="00C26F09">
            <w:pPr>
              <w:jc w:val="both"/>
              <w:rPr>
                <w:rFonts w:cstheme="minorHAnsi"/>
              </w:rPr>
            </w:pPr>
            <w:r w:rsidRPr="00CD2E2C">
              <w:rPr>
                <w:rFonts w:cstheme="minorHAnsi"/>
              </w:rPr>
              <w:t>Accuracy</w:t>
            </w:r>
          </w:p>
        </w:tc>
        <w:tc>
          <w:tcPr>
            <w:tcW w:w="1246" w:type="dxa"/>
          </w:tcPr>
          <w:p w14:paraId="1FB94781" w14:textId="11CB1C89" w:rsidR="00820A54" w:rsidRPr="00231F1E" w:rsidRDefault="00820A54"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31F1E">
              <w:rPr>
                <w:rFonts w:cstheme="minorHAnsi"/>
              </w:rPr>
              <w:t>6</w:t>
            </w:r>
            <w:r w:rsidR="00AE3F73">
              <w:rPr>
                <w:rFonts w:cstheme="minorHAnsi"/>
              </w:rPr>
              <w:t>3</w:t>
            </w:r>
            <w:r w:rsidRPr="00231F1E">
              <w:rPr>
                <w:rFonts w:cstheme="minorHAnsi"/>
              </w:rPr>
              <w:t>.</w:t>
            </w:r>
            <w:r w:rsidR="00AE3F73">
              <w:rPr>
                <w:rFonts w:cstheme="minorHAnsi"/>
              </w:rPr>
              <w:t>9</w:t>
            </w:r>
            <w:r w:rsidRPr="00231F1E">
              <w:rPr>
                <w:rFonts w:cstheme="minorHAnsi"/>
              </w:rPr>
              <w:t>%</w:t>
            </w:r>
            <w:r>
              <w:rPr>
                <w:rFonts w:cstheme="minorHAnsi"/>
              </w:rPr>
              <w:t xml:space="preserve"> ± </w:t>
            </w:r>
            <w:r w:rsidR="00AE3F73">
              <w:rPr>
                <w:rFonts w:cstheme="minorHAnsi"/>
              </w:rPr>
              <w:t>0</w:t>
            </w:r>
            <w:r>
              <w:rPr>
                <w:rFonts w:cstheme="minorHAnsi"/>
              </w:rPr>
              <w:t>.</w:t>
            </w:r>
            <w:r w:rsidR="00AE3F73">
              <w:rPr>
                <w:rFonts w:cstheme="minorHAnsi"/>
              </w:rPr>
              <w:t>7</w:t>
            </w:r>
            <w:r>
              <w:rPr>
                <w:rFonts w:cstheme="minorHAnsi"/>
              </w:rPr>
              <w:t>%</w:t>
            </w:r>
          </w:p>
        </w:tc>
        <w:tc>
          <w:tcPr>
            <w:tcW w:w="1398" w:type="dxa"/>
          </w:tcPr>
          <w:p w14:paraId="21F8EE3E" w14:textId="2EBA6E3E" w:rsidR="00820A54" w:rsidRPr="00231F1E" w:rsidRDefault="00820A54"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31F1E">
              <w:rPr>
                <w:rFonts w:cstheme="minorHAnsi"/>
              </w:rPr>
              <w:t>6</w:t>
            </w:r>
            <w:r w:rsidR="00AE3F73">
              <w:rPr>
                <w:rFonts w:cstheme="minorHAnsi"/>
              </w:rPr>
              <w:t>3</w:t>
            </w:r>
            <w:r w:rsidRPr="00231F1E">
              <w:rPr>
                <w:rFonts w:cstheme="minorHAnsi"/>
              </w:rPr>
              <w:t>.</w:t>
            </w:r>
            <w:r w:rsidR="00AE3F73">
              <w:rPr>
                <w:rFonts w:cstheme="minorHAnsi"/>
              </w:rPr>
              <w:t>5</w:t>
            </w:r>
            <w:r w:rsidRPr="00231F1E">
              <w:rPr>
                <w:rFonts w:cstheme="minorHAnsi"/>
              </w:rPr>
              <w:t>%</w:t>
            </w:r>
            <w:r>
              <w:rPr>
                <w:rFonts w:cstheme="minorHAnsi"/>
              </w:rPr>
              <w:t xml:space="preserve"> ± </w:t>
            </w:r>
            <w:r w:rsidR="00AE3F73">
              <w:rPr>
                <w:rFonts w:cstheme="minorHAnsi"/>
              </w:rPr>
              <w:t>1.4</w:t>
            </w:r>
            <w:r>
              <w:rPr>
                <w:rFonts w:cstheme="minorHAnsi"/>
              </w:rPr>
              <w:t>%</w:t>
            </w:r>
          </w:p>
        </w:tc>
        <w:tc>
          <w:tcPr>
            <w:tcW w:w="1370" w:type="dxa"/>
          </w:tcPr>
          <w:p w14:paraId="65D873D9" w14:textId="699D9C7D" w:rsidR="00820A54" w:rsidRPr="00231F1E" w:rsidRDefault="00820A54"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w:t>
            </w:r>
            <w:r w:rsidR="00AE3F73">
              <w:rPr>
                <w:rFonts w:cstheme="minorHAnsi"/>
              </w:rPr>
              <w:t>3</w:t>
            </w:r>
            <w:r>
              <w:rPr>
                <w:rFonts w:cstheme="minorHAnsi"/>
              </w:rPr>
              <w:t>.</w:t>
            </w:r>
            <w:r w:rsidR="00AE3F73">
              <w:rPr>
                <w:rFonts w:cstheme="minorHAnsi"/>
              </w:rPr>
              <w:t>7</w:t>
            </w:r>
            <w:r>
              <w:rPr>
                <w:rFonts w:cstheme="minorHAnsi"/>
              </w:rPr>
              <w:t xml:space="preserve">% ± </w:t>
            </w:r>
            <w:r w:rsidR="00AE3F73">
              <w:rPr>
                <w:rFonts w:cstheme="minorHAnsi"/>
              </w:rPr>
              <w:t>1</w:t>
            </w:r>
            <w:r>
              <w:rPr>
                <w:rFonts w:cstheme="minorHAnsi"/>
              </w:rPr>
              <w:t>.</w:t>
            </w:r>
            <w:r w:rsidR="00AE3F73">
              <w:rPr>
                <w:rFonts w:cstheme="minorHAnsi"/>
              </w:rPr>
              <w:t>4</w:t>
            </w:r>
            <w:r>
              <w:rPr>
                <w:rFonts w:cstheme="minorHAnsi"/>
              </w:rPr>
              <w:t>%</w:t>
            </w:r>
          </w:p>
        </w:tc>
        <w:tc>
          <w:tcPr>
            <w:tcW w:w="1136" w:type="dxa"/>
          </w:tcPr>
          <w:p w14:paraId="3BE135EE" w14:textId="6D8B1736" w:rsidR="00820A54" w:rsidRPr="00231F1E" w:rsidRDefault="00AE3F73"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58</w:t>
            </w:r>
            <w:r w:rsidR="00820A54">
              <w:rPr>
                <w:rFonts w:cstheme="minorHAnsi"/>
              </w:rPr>
              <w:t>.</w:t>
            </w:r>
            <w:r>
              <w:rPr>
                <w:rFonts w:cstheme="minorHAnsi"/>
              </w:rPr>
              <w:t>8</w:t>
            </w:r>
            <w:r w:rsidR="00820A54">
              <w:rPr>
                <w:rFonts w:cstheme="minorHAnsi"/>
              </w:rPr>
              <w:t xml:space="preserve">% ± </w:t>
            </w:r>
            <w:r>
              <w:rPr>
                <w:rFonts w:cstheme="minorHAnsi"/>
              </w:rPr>
              <w:t>0</w:t>
            </w:r>
            <w:r w:rsidR="00820A54">
              <w:rPr>
                <w:rFonts w:cstheme="minorHAnsi"/>
              </w:rPr>
              <w:t>.</w:t>
            </w:r>
            <w:r>
              <w:rPr>
                <w:rFonts w:cstheme="minorHAnsi"/>
              </w:rPr>
              <w:t>6</w:t>
            </w:r>
            <w:r w:rsidR="00820A54">
              <w:rPr>
                <w:rFonts w:cstheme="minorHAnsi"/>
              </w:rPr>
              <w:t>%</w:t>
            </w:r>
          </w:p>
        </w:tc>
        <w:tc>
          <w:tcPr>
            <w:tcW w:w="1121" w:type="dxa"/>
          </w:tcPr>
          <w:p w14:paraId="49DECD18" w14:textId="3E5929D2" w:rsidR="00820A54" w:rsidRPr="00231F1E" w:rsidRDefault="00AE3F73"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61</w:t>
            </w:r>
            <w:r w:rsidR="00820A54">
              <w:rPr>
                <w:rFonts w:cstheme="minorHAnsi"/>
              </w:rPr>
              <w:t>.</w:t>
            </w:r>
            <w:r>
              <w:rPr>
                <w:rFonts w:cstheme="minorHAnsi"/>
              </w:rPr>
              <w:t>0</w:t>
            </w:r>
            <w:r w:rsidR="00820A54">
              <w:rPr>
                <w:rFonts w:cstheme="minorHAnsi"/>
              </w:rPr>
              <w:t xml:space="preserve">% ± </w:t>
            </w:r>
            <w:r>
              <w:rPr>
                <w:rFonts w:cstheme="minorHAnsi"/>
              </w:rPr>
              <w:t>2</w:t>
            </w:r>
            <w:r w:rsidR="00820A54">
              <w:rPr>
                <w:rFonts w:cstheme="minorHAnsi"/>
              </w:rPr>
              <w:t>.</w:t>
            </w:r>
            <w:r>
              <w:rPr>
                <w:rFonts w:cstheme="minorHAnsi"/>
              </w:rPr>
              <w:t>7</w:t>
            </w:r>
            <w:r w:rsidR="00820A54">
              <w:rPr>
                <w:rFonts w:cstheme="minorHAnsi"/>
              </w:rPr>
              <w:t>%</w:t>
            </w:r>
          </w:p>
        </w:tc>
        <w:tc>
          <w:tcPr>
            <w:tcW w:w="1110" w:type="dxa"/>
          </w:tcPr>
          <w:p w14:paraId="036EDF33" w14:textId="62422465" w:rsidR="00820A54" w:rsidRPr="00231F1E" w:rsidRDefault="00AE3F73"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58</w:t>
            </w:r>
            <w:r w:rsidR="00820A54">
              <w:rPr>
                <w:rFonts w:cstheme="minorHAnsi"/>
              </w:rPr>
              <w:t>.</w:t>
            </w:r>
            <w:r>
              <w:rPr>
                <w:rFonts w:cstheme="minorHAnsi"/>
              </w:rPr>
              <w:t>5</w:t>
            </w:r>
            <w:r w:rsidR="00820A54">
              <w:rPr>
                <w:rFonts w:cstheme="minorHAnsi"/>
              </w:rPr>
              <w:t>% ± 1.</w:t>
            </w:r>
            <w:r>
              <w:rPr>
                <w:rFonts w:cstheme="minorHAnsi"/>
              </w:rPr>
              <w:t>7</w:t>
            </w:r>
            <w:r w:rsidR="00820A54">
              <w:rPr>
                <w:rFonts w:cstheme="minorHAnsi"/>
              </w:rPr>
              <w:t>%</w:t>
            </w:r>
          </w:p>
        </w:tc>
        <w:tc>
          <w:tcPr>
            <w:tcW w:w="1154" w:type="dxa"/>
          </w:tcPr>
          <w:p w14:paraId="4F7553F6" w14:textId="27B661D9" w:rsidR="00820A54" w:rsidRPr="00231F1E" w:rsidRDefault="00AE3F73"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58</w:t>
            </w:r>
            <w:r w:rsidR="00820A54">
              <w:rPr>
                <w:rFonts w:cstheme="minorHAnsi"/>
              </w:rPr>
              <w:t>.</w:t>
            </w:r>
            <w:r>
              <w:rPr>
                <w:rFonts w:cstheme="minorHAnsi"/>
              </w:rPr>
              <w:t>7</w:t>
            </w:r>
            <w:r w:rsidR="00820A54">
              <w:rPr>
                <w:rFonts w:cstheme="minorHAnsi"/>
              </w:rPr>
              <w:t xml:space="preserve">% ± </w:t>
            </w:r>
            <w:r>
              <w:rPr>
                <w:rFonts w:cstheme="minorHAnsi"/>
              </w:rPr>
              <w:t>1</w:t>
            </w:r>
            <w:r w:rsidR="00820A54">
              <w:rPr>
                <w:rFonts w:cstheme="minorHAnsi"/>
              </w:rPr>
              <w:t>.</w:t>
            </w:r>
            <w:r>
              <w:rPr>
                <w:rFonts w:cstheme="minorHAnsi"/>
              </w:rPr>
              <w:t>7</w:t>
            </w:r>
            <w:r w:rsidR="00820A54">
              <w:rPr>
                <w:rFonts w:cstheme="minorHAnsi"/>
              </w:rPr>
              <w:t>%</w:t>
            </w:r>
          </w:p>
        </w:tc>
        <w:tc>
          <w:tcPr>
            <w:tcW w:w="936" w:type="dxa"/>
          </w:tcPr>
          <w:p w14:paraId="6322D331" w14:textId="371DC6B8" w:rsidR="00820A54" w:rsidRPr="00231F1E" w:rsidRDefault="00820A54"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r w:rsidR="00AE3F73">
              <w:rPr>
                <w:rFonts w:cstheme="minorHAnsi"/>
              </w:rPr>
              <w:t>1</w:t>
            </w:r>
            <w:r>
              <w:rPr>
                <w:rFonts w:cstheme="minorHAnsi"/>
              </w:rPr>
              <w:t xml:space="preserve">.4% ± </w:t>
            </w:r>
            <w:r w:rsidR="00AE3F73">
              <w:rPr>
                <w:rFonts w:cstheme="minorHAnsi"/>
              </w:rPr>
              <w:t>1</w:t>
            </w:r>
            <w:r>
              <w:rPr>
                <w:rFonts w:cstheme="minorHAnsi"/>
              </w:rPr>
              <w:t>.</w:t>
            </w:r>
            <w:r w:rsidR="00AE3F73">
              <w:rPr>
                <w:rFonts w:cstheme="minorHAnsi"/>
              </w:rPr>
              <w:t>4</w:t>
            </w:r>
            <w:r>
              <w:rPr>
                <w:rFonts w:cstheme="minorHAnsi"/>
              </w:rPr>
              <w:t>%</w:t>
            </w:r>
          </w:p>
        </w:tc>
      </w:tr>
      <w:tr w:rsidR="00820A54" w:rsidRPr="00231F1E" w14:paraId="07BF1E60" w14:textId="77777777" w:rsidTr="00820A54">
        <w:trPr>
          <w:trHeight w:val="350"/>
        </w:trPr>
        <w:tc>
          <w:tcPr>
            <w:cnfStyle w:val="001000000000" w:firstRow="0" w:lastRow="0" w:firstColumn="1" w:lastColumn="0" w:oddVBand="0" w:evenVBand="0" w:oddHBand="0" w:evenHBand="0" w:firstRowFirstColumn="0" w:firstRowLastColumn="0" w:lastRowFirstColumn="0" w:lastRowLastColumn="0"/>
            <w:tcW w:w="1301" w:type="dxa"/>
          </w:tcPr>
          <w:p w14:paraId="6A5E578F" w14:textId="77777777" w:rsidR="00820A54" w:rsidRPr="00CD2E2C" w:rsidRDefault="00820A54" w:rsidP="00C26F09">
            <w:pPr>
              <w:jc w:val="both"/>
              <w:rPr>
                <w:rFonts w:cstheme="minorHAnsi"/>
              </w:rPr>
            </w:pPr>
            <w:r w:rsidRPr="00CD2E2C">
              <w:rPr>
                <w:rFonts w:cstheme="minorHAnsi"/>
              </w:rPr>
              <w:t>F1 Score</w:t>
            </w:r>
          </w:p>
        </w:tc>
        <w:tc>
          <w:tcPr>
            <w:tcW w:w="1246" w:type="dxa"/>
          </w:tcPr>
          <w:p w14:paraId="4051ECD4" w14:textId="0029B6EE" w:rsidR="00820A54" w:rsidRPr="00231F1E" w:rsidRDefault="00820A54"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w:t>
            </w:r>
            <w:r w:rsidR="00AE3F73">
              <w:rPr>
                <w:rFonts w:cstheme="minorHAnsi"/>
              </w:rPr>
              <w:t>7</w:t>
            </w:r>
            <w:r>
              <w:rPr>
                <w:rFonts w:cstheme="minorHAnsi"/>
              </w:rPr>
              <w:t>.</w:t>
            </w:r>
            <w:r w:rsidR="00AE3F73">
              <w:rPr>
                <w:rFonts w:cstheme="minorHAnsi"/>
              </w:rPr>
              <w:t>6</w:t>
            </w:r>
            <w:r>
              <w:rPr>
                <w:rFonts w:cstheme="minorHAnsi"/>
              </w:rPr>
              <w:t xml:space="preserve">% ± </w:t>
            </w:r>
            <w:r w:rsidR="00AE3F73">
              <w:rPr>
                <w:rFonts w:cstheme="minorHAnsi"/>
              </w:rPr>
              <w:t>1</w:t>
            </w:r>
            <w:r>
              <w:rPr>
                <w:rFonts w:cstheme="minorHAnsi"/>
              </w:rPr>
              <w:t>.</w:t>
            </w:r>
            <w:r w:rsidR="00AE3F73">
              <w:rPr>
                <w:rFonts w:cstheme="minorHAnsi"/>
              </w:rPr>
              <w:t>2</w:t>
            </w:r>
            <w:r>
              <w:rPr>
                <w:rFonts w:cstheme="minorHAnsi"/>
              </w:rPr>
              <w:t>%</w:t>
            </w:r>
          </w:p>
        </w:tc>
        <w:tc>
          <w:tcPr>
            <w:tcW w:w="1398" w:type="dxa"/>
          </w:tcPr>
          <w:p w14:paraId="21F75FBA" w14:textId="6D7FF958" w:rsidR="00820A54" w:rsidRPr="00231F1E" w:rsidRDefault="00AE3F7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54.2</w:t>
            </w:r>
            <w:r w:rsidR="00820A54">
              <w:rPr>
                <w:rFonts w:cstheme="minorHAnsi"/>
              </w:rPr>
              <w:t>% ± 2.</w:t>
            </w:r>
            <w:r>
              <w:rPr>
                <w:rFonts w:cstheme="minorHAnsi"/>
              </w:rPr>
              <w:t>2</w:t>
            </w:r>
            <w:r w:rsidR="00820A54">
              <w:rPr>
                <w:rFonts w:cstheme="minorHAnsi"/>
              </w:rPr>
              <w:t>%</w:t>
            </w:r>
          </w:p>
        </w:tc>
        <w:tc>
          <w:tcPr>
            <w:tcW w:w="1370" w:type="dxa"/>
          </w:tcPr>
          <w:p w14:paraId="2A202CD3" w14:textId="0057CF2F" w:rsidR="00820A54" w:rsidRPr="00231F1E" w:rsidRDefault="00AE3F7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54</w:t>
            </w:r>
            <w:r w:rsidR="00820A54">
              <w:rPr>
                <w:rFonts w:cstheme="minorHAnsi"/>
              </w:rPr>
              <w:t>.</w:t>
            </w:r>
            <w:r>
              <w:rPr>
                <w:rFonts w:cstheme="minorHAnsi"/>
              </w:rPr>
              <w:t>0</w:t>
            </w:r>
            <w:r w:rsidR="00820A54">
              <w:rPr>
                <w:rFonts w:cstheme="minorHAnsi"/>
              </w:rPr>
              <w:t>% ± 2.</w:t>
            </w:r>
            <w:r>
              <w:rPr>
                <w:rFonts w:cstheme="minorHAnsi"/>
              </w:rPr>
              <w:t>2</w:t>
            </w:r>
            <w:r w:rsidR="00820A54">
              <w:rPr>
                <w:rFonts w:cstheme="minorHAnsi"/>
              </w:rPr>
              <w:t>%</w:t>
            </w:r>
          </w:p>
        </w:tc>
        <w:tc>
          <w:tcPr>
            <w:tcW w:w="1136" w:type="dxa"/>
          </w:tcPr>
          <w:p w14:paraId="2F6474B8" w14:textId="0FE810BB" w:rsidR="00820A54" w:rsidRPr="00231F1E" w:rsidRDefault="00AE3F7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34</w:t>
            </w:r>
            <w:r w:rsidR="00820A54">
              <w:rPr>
                <w:rFonts w:cstheme="minorHAnsi"/>
              </w:rPr>
              <w:t>.</w:t>
            </w:r>
            <w:r>
              <w:rPr>
                <w:rFonts w:cstheme="minorHAnsi"/>
              </w:rPr>
              <w:t>9</w:t>
            </w:r>
            <w:r w:rsidR="00820A54">
              <w:rPr>
                <w:rFonts w:cstheme="minorHAnsi"/>
              </w:rPr>
              <w:t xml:space="preserve">% ± </w:t>
            </w:r>
            <w:r>
              <w:rPr>
                <w:rFonts w:cstheme="minorHAnsi"/>
              </w:rPr>
              <w:t>1</w:t>
            </w:r>
            <w:r w:rsidR="00820A54">
              <w:rPr>
                <w:rFonts w:cstheme="minorHAnsi"/>
              </w:rPr>
              <w:t>.</w:t>
            </w:r>
            <w:r>
              <w:rPr>
                <w:rFonts w:cstheme="minorHAnsi"/>
              </w:rPr>
              <w:t>8</w:t>
            </w:r>
            <w:r w:rsidR="00820A54">
              <w:rPr>
                <w:rFonts w:cstheme="minorHAnsi"/>
              </w:rPr>
              <w:t>%</w:t>
            </w:r>
          </w:p>
        </w:tc>
        <w:tc>
          <w:tcPr>
            <w:tcW w:w="1121" w:type="dxa"/>
          </w:tcPr>
          <w:p w14:paraId="3BDE770F" w14:textId="7955CE4B" w:rsidR="00820A54" w:rsidRPr="00231F1E" w:rsidRDefault="00AE3F7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43</w:t>
            </w:r>
            <w:r w:rsidR="00820A54">
              <w:rPr>
                <w:rFonts w:cstheme="minorHAnsi"/>
              </w:rPr>
              <w:t>.</w:t>
            </w:r>
            <w:r>
              <w:rPr>
                <w:rFonts w:cstheme="minorHAnsi"/>
              </w:rPr>
              <w:t>9</w:t>
            </w:r>
            <w:r w:rsidR="00820A54">
              <w:rPr>
                <w:rFonts w:cstheme="minorHAnsi"/>
              </w:rPr>
              <w:t xml:space="preserve">% ± </w:t>
            </w:r>
            <w:r>
              <w:rPr>
                <w:rFonts w:cstheme="minorHAnsi"/>
              </w:rPr>
              <w:t>5</w:t>
            </w:r>
            <w:r w:rsidR="00820A54">
              <w:rPr>
                <w:rFonts w:cstheme="minorHAnsi"/>
              </w:rPr>
              <w:t>.</w:t>
            </w:r>
            <w:r>
              <w:rPr>
                <w:rFonts w:cstheme="minorHAnsi"/>
              </w:rPr>
              <w:t>2</w:t>
            </w:r>
            <w:r w:rsidR="00820A54">
              <w:rPr>
                <w:rFonts w:cstheme="minorHAnsi"/>
              </w:rPr>
              <w:t>%</w:t>
            </w:r>
          </w:p>
        </w:tc>
        <w:tc>
          <w:tcPr>
            <w:tcW w:w="1110" w:type="dxa"/>
          </w:tcPr>
          <w:p w14:paraId="608A4779" w14:textId="3404E01E" w:rsidR="00820A54" w:rsidRPr="00231F1E" w:rsidRDefault="00AE3F7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34.2</w:t>
            </w:r>
            <w:r w:rsidR="00820A54">
              <w:rPr>
                <w:rFonts w:cstheme="minorHAnsi"/>
              </w:rPr>
              <w:t xml:space="preserve">% ± </w:t>
            </w:r>
            <w:r>
              <w:rPr>
                <w:rFonts w:cstheme="minorHAnsi"/>
              </w:rPr>
              <w:t>4.6</w:t>
            </w:r>
            <w:r w:rsidR="00820A54">
              <w:rPr>
                <w:rFonts w:cstheme="minorHAnsi"/>
              </w:rPr>
              <w:t>%</w:t>
            </w:r>
          </w:p>
        </w:tc>
        <w:tc>
          <w:tcPr>
            <w:tcW w:w="1154" w:type="dxa"/>
          </w:tcPr>
          <w:p w14:paraId="33E4E2AC" w14:textId="715134B6" w:rsidR="00820A54" w:rsidRPr="00231F1E" w:rsidRDefault="00AE3F7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33.7</w:t>
            </w:r>
            <w:r w:rsidR="00820A54">
              <w:rPr>
                <w:rFonts w:cstheme="minorHAnsi"/>
              </w:rPr>
              <w:t xml:space="preserve">% ± </w:t>
            </w:r>
            <w:r>
              <w:rPr>
                <w:rFonts w:cstheme="minorHAnsi"/>
              </w:rPr>
              <w:t>3.3</w:t>
            </w:r>
            <w:r w:rsidR="00820A54">
              <w:rPr>
                <w:rFonts w:cstheme="minorHAnsi"/>
              </w:rPr>
              <w:t>%</w:t>
            </w:r>
          </w:p>
        </w:tc>
        <w:tc>
          <w:tcPr>
            <w:tcW w:w="936" w:type="dxa"/>
          </w:tcPr>
          <w:p w14:paraId="6ED8A1AB" w14:textId="1B0A9625" w:rsidR="00820A54" w:rsidRPr="00231F1E" w:rsidRDefault="00AE3F7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42.4</w:t>
            </w:r>
            <w:r w:rsidR="00820A54">
              <w:rPr>
                <w:rFonts w:cstheme="minorHAnsi"/>
              </w:rPr>
              <w:t xml:space="preserve">% ± </w:t>
            </w:r>
            <w:r>
              <w:rPr>
                <w:rFonts w:cstheme="minorHAnsi"/>
              </w:rPr>
              <w:t>2.5</w:t>
            </w:r>
            <w:r w:rsidR="00820A54">
              <w:rPr>
                <w:rFonts w:cstheme="minorHAnsi"/>
              </w:rPr>
              <w:t>%</w:t>
            </w:r>
          </w:p>
        </w:tc>
      </w:tr>
      <w:tr w:rsidR="00820A54" w:rsidRPr="00231F1E" w14:paraId="0A9B4B55" w14:textId="77777777" w:rsidTr="00820A54">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301" w:type="dxa"/>
          </w:tcPr>
          <w:p w14:paraId="49FD0917" w14:textId="4ECCB52F" w:rsidR="00820A54" w:rsidRPr="00CD2E2C" w:rsidRDefault="00820A54" w:rsidP="00C26F09">
            <w:pPr>
              <w:jc w:val="both"/>
              <w:rPr>
                <w:rFonts w:cstheme="minorHAnsi"/>
              </w:rPr>
            </w:pPr>
            <w:r w:rsidRPr="00CD2E2C">
              <w:rPr>
                <w:rFonts w:cstheme="minorHAnsi"/>
              </w:rPr>
              <w:t xml:space="preserve">AUC </w:t>
            </w:r>
          </w:p>
        </w:tc>
        <w:tc>
          <w:tcPr>
            <w:tcW w:w="1246" w:type="dxa"/>
          </w:tcPr>
          <w:p w14:paraId="0B528463" w14:textId="39E774A0" w:rsidR="00820A54" w:rsidRPr="00231F1E" w:rsidRDefault="00820A54"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0.71</w:t>
            </w:r>
            <w:r w:rsidR="00AE3F73">
              <w:rPr>
                <w:rFonts w:cstheme="minorHAnsi"/>
              </w:rPr>
              <w:t>3</w:t>
            </w:r>
            <w:r>
              <w:rPr>
                <w:rFonts w:cstheme="minorHAnsi"/>
              </w:rPr>
              <w:t xml:space="preserve"> ± 0.01</w:t>
            </w:r>
            <w:r w:rsidR="00AE3F73">
              <w:rPr>
                <w:rFonts w:cstheme="minorHAnsi"/>
              </w:rPr>
              <w:t>4</w:t>
            </w:r>
          </w:p>
        </w:tc>
        <w:tc>
          <w:tcPr>
            <w:tcW w:w="1398" w:type="dxa"/>
          </w:tcPr>
          <w:p w14:paraId="77AD72F3" w14:textId="55396D88" w:rsidR="00820A54" w:rsidRPr="00231F1E" w:rsidRDefault="00820A54"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0.7</w:t>
            </w:r>
            <w:r w:rsidR="00AE3F73">
              <w:rPr>
                <w:rFonts w:cstheme="minorHAnsi"/>
              </w:rPr>
              <w:t>19</w:t>
            </w:r>
            <w:r>
              <w:rPr>
                <w:rFonts w:cstheme="minorHAnsi"/>
              </w:rPr>
              <w:t xml:space="preserve"> ± 0.0</w:t>
            </w:r>
            <w:r w:rsidR="00AE3F73">
              <w:rPr>
                <w:rFonts w:cstheme="minorHAnsi"/>
              </w:rPr>
              <w:t>16</w:t>
            </w:r>
          </w:p>
        </w:tc>
        <w:tc>
          <w:tcPr>
            <w:tcW w:w="1370" w:type="dxa"/>
          </w:tcPr>
          <w:p w14:paraId="541FBBD4" w14:textId="797DF0CE" w:rsidR="00820A54" w:rsidRPr="00231F1E" w:rsidRDefault="00820A54"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0.7</w:t>
            </w:r>
            <w:r w:rsidR="00AE3F73">
              <w:rPr>
                <w:rFonts w:cstheme="minorHAnsi"/>
              </w:rPr>
              <w:t>20</w:t>
            </w:r>
            <w:r>
              <w:rPr>
                <w:rFonts w:cstheme="minorHAnsi"/>
              </w:rPr>
              <w:t xml:space="preserve"> ± 0.0</w:t>
            </w:r>
            <w:r w:rsidR="00AE3F73">
              <w:rPr>
                <w:rFonts w:cstheme="minorHAnsi"/>
              </w:rPr>
              <w:t>17</w:t>
            </w:r>
          </w:p>
        </w:tc>
        <w:tc>
          <w:tcPr>
            <w:tcW w:w="1136" w:type="dxa"/>
          </w:tcPr>
          <w:p w14:paraId="60758F0D" w14:textId="4F20E217" w:rsidR="00820A54" w:rsidRPr="00231F1E" w:rsidRDefault="00820A54"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0.7</w:t>
            </w:r>
            <w:r w:rsidR="00AE3F73">
              <w:rPr>
                <w:rFonts w:cstheme="minorHAnsi"/>
              </w:rPr>
              <w:t>34</w:t>
            </w:r>
            <w:r>
              <w:rPr>
                <w:rFonts w:cstheme="minorHAnsi"/>
              </w:rPr>
              <w:t xml:space="preserve"> ± 0.0</w:t>
            </w:r>
            <w:r w:rsidR="00AE3F73">
              <w:rPr>
                <w:rFonts w:cstheme="minorHAnsi"/>
              </w:rPr>
              <w:t>15</w:t>
            </w:r>
          </w:p>
        </w:tc>
        <w:tc>
          <w:tcPr>
            <w:tcW w:w="1121" w:type="dxa"/>
          </w:tcPr>
          <w:p w14:paraId="18FDDA2A" w14:textId="23864DAF" w:rsidR="00820A54" w:rsidRPr="00231F1E" w:rsidRDefault="00820A54"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0.6</w:t>
            </w:r>
            <w:r w:rsidR="00AE3F73">
              <w:rPr>
                <w:rFonts w:cstheme="minorHAnsi"/>
              </w:rPr>
              <w:t>4</w:t>
            </w:r>
            <w:r>
              <w:rPr>
                <w:rFonts w:cstheme="minorHAnsi"/>
              </w:rPr>
              <w:t>3 ± 0.0</w:t>
            </w:r>
            <w:r w:rsidR="00AE3F73">
              <w:rPr>
                <w:rFonts w:cstheme="minorHAnsi"/>
              </w:rPr>
              <w:t>38</w:t>
            </w:r>
          </w:p>
        </w:tc>
        <w:tc>
          <w:tcPr>
            <w:tcW w:w="1110" w:type="dxa"/>
          </w:tcPr>
          <w:p w14:paraId="5DA73B12" w14:textId="65B10E39" w:rsidR="00820A54" w:rsidRPr="00231F1E" w:rsidRDefault="00820A54"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0.7</w:t>
            </w:r>
            <w:r w:rsidR="00AE3F73">
              <w:rPr>
                <w:rFonts w:cstheme="minorHAnsi"/>
              </w:rPr>
              <w:t>13</w:t>
            </w:r>
            <w:r>
              <w:rPr>
                <w:rFonts w:cstheme="minorHAnsi"/>
              </w:rPr>
              <w:t xml:space="preserve"> ± 0.0</w:t>
            </w:r>
            <w:r w:rsidR="00AE3F73">
              <w:rPr>
                <w:rFonts w:cstheme="minorHAnsi"/>
              </w:rPr>
              <w:t>3</w:t>
            </w:r>
            <w:r>
              <w:rPr>
                <w:rFonts w:cstheme="minorHAnsi"/>
              </w:rPr>
              <w:t>3</w:t>
            </w:r>
          </w:p>
        </w:tc>
        <w:tc>
          <w:tcPr>
            <w:tcW w:w="1154" w:type="dxa"/>
          </w:tcPr>
          <w:p w14:paraId="73921C1E" w14:textId="42BC582D" w:rsidR="00820A54" w:rsidRPr="00231F1E" w:rsidRDefault="00820A54"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0.71</w:t>
            </w:r>
            <w:r w:rsidR="00AE3F73">
              <w:rPr>
                <w:rFonts w:cstheme="minorHAnsi"/>
              </w:rPr>
              <w:t>5</w:t>
            </w:r>
            <w:r>
              <w:rPr>
                <w:rFonts w:cstheme="minorHAnsi"/>
              </w:rPr>
              <w:t xml:space="preserve"> ± 0.0</w:t>
            </w:r>
            <w:r w:rsidR="00AE3F73">
              <w:rPr>
                <w:rFonts w:cstheme="minorHAnsi"/>
              </w:rPr>
              <w:t>21</w:t>
            </w:r>
          </w:p>
        </w:tc>
        <w:tc>
          <w:tcPr>
            <w:tcW w:w="936" w:type="dxa"/>
          </w:tcPr>
          <w:p w14:paraId="474DB165" w14:textId="0A304C1B" w:rsidR="00AE3F73" w:rsidRPr="00231F1E" w:rsidRDefault="00820A54"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r w:rsidR="00AE3F73">
              <w:rPr>
                <w:rFonts w:cstheme="minorHAnsi"/>
              </w:rPr>
              <w:t>48</w:t>
            </w:r>
            <w:r>
              <w:rPr>
                <w:rFonts w:cstheme="minorHAnsi"/>
              </w:rPr>
              <w:t xml:space="preserve"> ± 0.0</w:t>
            </w:r>
            <w:r w:rsidR="00AE3F73">
              <w:rPr>
                <w:rFonts w:cstheme="minorHAnsi"/>
              </w:rPr>
              <w:t>27</w:t>
            </w:r>
          </w:p>
        </w:tc>
      </w:tr>
      <w:tr w:rsidR="00AE3F73" w:rsidRPr="00231F1E" w14:paraId="31FBFD50" w14:textId="77777777" w:rsidTr="00820A54">
        <w:trPr>
          <w:trHeight w:val="702"/>
        </w:trPr>
        <w:tc>
          <w:tcPr>
            <w:cnfStyle w:val="001000000000" w:firstRow="0" w:lastRow="0" w:firstColumn="1" w:lastColumn="0" w:oddVBand="0" w:evenVBand="0" w:oddHBand="0" w:evenHBand="0" w:firstRowFirstColumn="0" w:firstRowLastColumn="0" w:lastRowFirstColumn="0" w:lastRowLastColumn="0"/>
            <w:tcW w:w="1301" w:type="dxa"/>
          </w:tcPr>
          <w:p w14:paraId="7DDFA3B6" w14:textId="44CD1311" w:rsidR="00AE3F73" w:rsidRPr="00231F1E" w:rsidRDefault="00AE3F73" w:rsidP="00C26F09">
            <w:pPr>
              <w:jc w:val="both"/>
              <w:rPr>
                <w:rFonts w:cstheme="minorHAnsi"/>
              </w:rPr>
            </w:pPr>
            <w:r>
              <w:rPr>
                <w:rFonts w:cstheme="minorHAnsi"/>
              </w:rPr>
              <w:t>Precision</w:t>
            </w:r>
          </w:p>
        </w:tc>
        <w:tc>
          <w:tcPr>
            <w:tcW w:w="1246" w:type="dxa"/>
          </w:tcPr>
          <w:p w14:paraId="07986B6A" w14:textId="00956B3E" w:rsidR="00AE3F73" w:rsidRDefault="00AE3F7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61.3% ± 0.8%</w:t>
            </w:r>
          </w:p>
        </w:tc>
        <w:tc>
          <w:tcPr>
            <w:tcW w:w="1398" w:type="dxa"/>
          </w:tcPr>
          <w:p w14:paraId="7D5D835E" w14:textId="5F929BCE" w:rsidR="00AE3F73" w:rsidRDefault="00AE3F7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72.7% ± 2.7%</w:t>
            </w:r>
          </w:p>
        </w:tc>
        <w:tc>
          <w:tcPr>
            <w:tcW w:w="1370" w:type="dxa"/>
          </w:tcPr>
          <w:p w14:paraId="0785A064" w14:textId="61BE7237" w:rsidR="00AE3F73" w:rsidRPr="00AE3F73" w:rsidRDefault="00AE3F7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73.7% ± 2.9%</w:t>
            </w:r>
          </w:p>
        </w:tc>
        <w:tc>
          <w:tcPr>
            <w:tcW w:w="1136" w:type="dxa"/>
          </w:tcPr>
          <w:p w14:paraId="2C66DDE4" w14:textId="69FFC794" w:rsidR="00AE3F73" w:rsidRDefault="00AE3F7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82.9% ± 3.7%</w:t>
            </w:r>
          </w:p>
        </w:tc>
        <w:tc>
          <w:tcPr>
            <w:tcW w:w="1121" w:type="dxa"/>
          </w:tcPr>
          <w:p w14:paraId="015B4B33" w14:textId="7AF38705" w:rsidR="00AE3F73" w:rsidRDefault="00AE3F7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77.9% ± 5.1%</w:t>
            </w:r>
          </w:p>
        </w:tc>
        <w:tc>
          <w:tcPr>
            <w:tcW w:w="1110" w:type="dxa"/>
          </w:tcPr>
          <w:p w14:paraId="26608F10" w14:textId="13C8E559" w:rsidR="00AE3F73" w:rsidRDefault="00AE3F7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81.9% ± 3.1%</w:t>
            </w:r>
          </w:p>
        </w:tc>
        <w:tc>
          <w:tcPr>
            <w:tcW w:w="1154" w:type="dxa"/>
          </w:tcPr>
          <w:p w14:paraId="615D20BE" w14:textId="61586E59" w:rsidR="00AE3F73" w:rsidRDefault="00AE3F7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84.8% ± 2.6%</w:t>
            </w:r>
          </w:p>
        </w:tc>
        <w:tc>
          <w:tcPr>
            <w:tcW w:w="936" w:type="dxa"/>
          </w:tcPr>
          <w:p w14:paraId="4CBE0CC0" w14:textId="5AD80D43" w:rsidR="00AE3F73" w:rsidRDefault="00AE3F7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52.0% ± 2.0%</w:t>
            </w:r>
          </w:p>
        </w:tc>
      </w:tr>
      <w:tr w:rsidR="00AE3F73" w:rsidRPr="00231F1E" w14:paraId="65188FA7" w14:textId="77777777" w:rsidTr="00820A54">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301" w:type="dxa"/>
          </w:tcPr>
          <w:p w14:paraId="2B31BE8E" w14:textId="33D84711" w:rsidR="00AE3F73" w:rsidRPr="00231F1E" w:rsidRDefault="00AE3F73" w:rsidP="00C26F09">
            <w:pPr>
              <w:jc w:val="both"/>
              <w:rPr>
                <w:rFonts w:cstheme="minorHAnsi"/>
              </w:rPr>
            </w:pPr>
            <w:r>
              <w:rPr>
                <w:rFonts w:cstheme="minorHAnsi"/>
              </w:rPr>
              <w:t>Recall</w:t>
            </w:r>
          </w:p>
        </w:tc>
        <w:tc>
          <w:tcPr>
            <w:tcW w:w="1246" w:type="dxa"/>
          </w:tcPr>
          <w:p w14:paraId="2E6814EB" w14:textId="0701F2DE" w:rsidR="00AE3F73" w:rsidRDefault="00AE3F73"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75.5% ± 3.5%</w:t>
            </w:r>
          </w:p>
        </w:tc>
        <w:tc>
          <w:tcPr>
            <w:tcW w:w="1398" w:type="dxa"/>
          </w:tcPr>
          <w:p w14:paraId="69F75236" w14:textId="4CD230A5" w:rsidR="00AE3F73" w:rsidRDefault="00AE3F73"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43.2% ± 2.6%</w:t>
            </w:r>
          </w:p>
        </w:tc>
        <w:tc>
          <w:tcPr>
            <w:tcW w:w="1370" w:type="dxa"/>
          </w:tcPr>
          <w:p w14:paraId="5019CF76" w14:textId="09B347EA" w:rsidR="00AE3F73" w:rsidRDefault="00AE3F73"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42.6% ± 2.5%</w:t>
            </w:r>
          </w:p>
        </w:tc>
        <w:tc>
          <w:tcPr>
            <w:tcW w:w="1136" w:type="dxa"/>
          </w:tcPr>
          <w:p w14:paraId="0938C6A6" w14:textId="03790F67" w:rsidR="00AE3F73" w:rsidRDefault="00AE3F73"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22.1% ± 1.6% </w:t>
            </w:r>
          </w:p>
        </w:tc>
        <w:tc>
          <w:tcPr>
            <w:tcW w:w="1121" w:type="dxa"/>
          </w:tcPr>
          <w:p w14:paraId="62298D8B" w14:textId="1549E15C" w:rsidR="00AE3F73" w:rsidRDefault="00AE3F73"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30.6% ± 4.3% </w:t>
            </w:r>
          </w:p>
        </w:tc>
        <w:tc>
          <w:tcPr>
            <w:tcW w:w="1110" w:type="dxa"/>
          </w:tcPr>
          <w:p w14:paraId="6F27F305" w14:textId="08C55E0F" w:rsidR="00AE3F73" w:rsidRDefault="00AE3F73"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21.7% ± 3.7% </w:t>
            </w:r>
          </w:p>
        </w:tc>
        <w:tc>
          <w:tcPr>
            <w:tcW w:w="1154" w:type="dxa"/>
          </w:tcPr>
          <w:p w14:paraId="6AA30BBD" w14:textId="7FDB3F8A" w:rsidR="00AE3F73" w:rsidRDefault="00AE3F73"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21.1% ± 2.6% </w:t>
            </w:r>
          </w:p>
        </w:tc>
        <w:tc>
          <w:tcPr>
            <w:tcW w:w="936" w:type="dxa"/>
          </w:tcPr>
          <w:p w14:paraId="0C06347E" w14:textId="7CCCA320" w:rsidR="00AE3F73" w:rsidRDefault="00AE3F73"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35.9% ± 3.0%</w:t>
            </w:r>
          </w:p>
        </w:tc>
      </w:tr>
      <w:tr w:rsidR="00AE3F73" w:rsidRPr="00231F1E" w14:paraId="15BDBAED" w14:textId="77777777" w:rsidTr="00820A54">
        <w:trPr>
          <w:trHeight w:val="702"/>
        </w:trPr>
        <w:tc>
          <w:tcPr>
            <w:cnfStyle w:val="001000000000" w:firstRow="0" w:lastRow="0" w:firstColumn="1" w:lastColumn="0" w:oddVBand="0" w:evenVBand="0" w:oddHBand="0" w:evenHBand="0" w:firstRowFirstColumn="0" w:firstRowLastColumn="0" w:lastRowFirstColumn="0" w:lastRowLastColumn="0"/>
            <w:tcW w:w="1301" w:type="dxa"/>
          </w:tcPr>
          <w:p w14:paraId="7A4BD740" w14:textId="1B8178A7" w:rsidR="00AE3F73" w:rsidRPr="00231F1E" w:rsidRDefault="00AE3F73" w:rsidP="00C26F09">
            <w:pPr>
              <w:jc w:val="both"/>
              <w:rPr>
                <w:rFonts w:cstheme="minorHAnsi"/>
              </w:rPr>
            </w:pPr>
            <w:r>
              <w:rPr>
                <w:rFonts w:cstheme="minorHAnsi"/>
              </w:rPr>
              <w:t>Classification Error</w:t>
            </w:r>
          </w:p>
        </w:tc>
        <w:tc>
          <w:tcPr>
            <w:tcW w:w="1246" w:type="dxa"/>
          </w:tcPr>
          <w:p w14:paraId="4A8DAD6F" w14:textId="7991D720" w:rsidR="00AE3F73" w:rsidRDefault="00AE3F7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36.1% ± 0.7%</w:t>
            </w:r>
          </w:p>
        </w:tc>
        <w:tc>
          <w:tcPr>
            <w:tcW w:w="1398" w:type="dxa"/>
          </w:tcPr>
          <w:p w14:paraId="3843467A" w14:textId="05438445" w:rsidR="00AE3F73" w:rsidRDefault="00AE3F7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36.5% ± 1.4% </w:t>
            </w:r>
          </w:p>
        </w:tc>
        <w:tc>
          <w:tcPr>
            <w:tcW w:w="1370" w:type="dxa"/>
          </w:tcPr>
          <w:p w14:paraId="07F39748" w14:textId="32F1A12C" w:rsidR="00AE3F73" w:rsidRDefault="00AE3F7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36.3% ± 1.4%</w:t>
            </w:r>
          </w:p>
        </w:tc>
        <w:tc>
          <w:tcPr>
            <w:tcW w:w="1136" w:type="dxa"/>
          </w:tcPr>
          <w:p w14:paraId="26FF5A48" w14:textId="4C2BE1DA" w:rsidR="00AE3F73" w:rsidRDefault="00AE3F7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41.2% ± 0.6%</w:t>
            </w:r>
          </w:p>
        </w:tc>
        <w:tc>
          <w:tcPr>
            <w:tcW w:w="1121" w:type="dxa"/>
          </w:tcPr>
          <w:p w14:paraId="2D374DAE" w14:textId="266B5DB7" w:rsidR="00AE3F73" w:rsidRDefault="00AE3F73"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39.0% ± 2.7%</w:t>
            </w:r>
          </w:p>
        </w:tc>
        <w:tc>
          <w:tcPr>
            <w:tcW w:w="1110" w:type="dxa"/>
          </w:tcPr>
          <w:p w14:paraId="3DABD7AA" w14:textId="23E70FB7" w:rsidR="00AE3F73" w:rsidRDefault="00CD2E2C"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41.5% ± 1.7% </w:t>
            </w:r>
          </w:p>
        </w:tc>
        <w:tc>
          <w:tcPr>
            <w:tcW w:w="1154" w:type="dxa"/>
          </w:tcPr>
          <w:p w14:paraId="047D6B3B" w14:textId="1F1781E7" w:rsidR="00AE3F73" w:rsidRDefault="00CD2E2C"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41.3% ± 1.2% </w:t>
            </w:r>
          </w:p>
        </w:tc>
        <w:tc>
          <w:tcPr>
            <w:tcW w:w="936" w:type="dxa"/>
          </w:tcPr>
          <w:p w14:paraId="5A875B12" w14:textId="11B3BB5B" w:rsidR="00AE3F73" w:rsidRDefault="00CD2E2C" w:rsidP="00C167C6">
            <w:pPr>
              <w:keepNext/>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48.6% ± 1.4%</w:t>
            </w:r>
          </w:p>
        </w:tc>
      </w:tr>
    </w:tbl>
    <w:p w14:paraId="10385DE7" w14:textId="73CDCD6F" w:rsidR="00C167C6" w:rsidRPr="00C167C6" w:rsidRDefault="00C167C6" w:rsidP="000E5790">
      <w:pPr>
        <w:pStyle w:val="Caption"/>
        <w:rPr>
          <w:rFonts w:cstheme="minorHAnsi"/>
          <w:b/>
          <w:bCs/>
        </w:rPr>
      </w:pPr>
      <w:bookmarkStart w:id="27" w:name="_Toc80043376"/>
      <w:bookmarkStart w:id="28" w:name="_Toc80043726"/>
      <w:bookmarkStart w:id="29" w:name="_Toc80043788"/>
      <w:r>
        <w:t xml:space="preserve">Table 4.2 </w:t>
      </w:r>
      <w:fldSimple w:instr=" SEQ Table_4.2 \* ARABIC ">
        <w:r w:rsidR="006275CF">
          <w:rPr>
            <w:noProof/>
          </w:rPr>
          <w:t>4</w:t>
        </w:r>
      </w:fldSimple>
      <w:r>
        <w:t>: Performance metrics of the different machine learning algorithms in RapidMiner.</w:t>
      </w:r>
      <w:bookmarkEnd w:id="27"/>
      <w:bookmarkEnd w:id="28"/>
      <w:bookmarkEnd w:id="29"/>
    </w:p>
    <w:p w14:paraId="1BFBC370" w14:textId="4FEE9E36" w:rsidR="00F13AF6" w:rsidRDefault="009274EC" w:rsidP="00C26F09">
      <w:pPr>
        <w:ind w:left="720"/>
        <w:jc w:val="both"/>
        <w:rPr>
          <w:rFonts w:eastAsiaTheme="minorEastAsia" w:cstheme="minorHAnsi"/>
        </w:rPr>
      </w:pPr>
      <w:r>
        <w:rPr>
          <w:rFonts w:cstheme="minorHAnsi"/>
        </w:rPr>
        <w:t>Most of the models give an accuracy score of over 60% with a standard deviation gr</w:t>
      </w:r>
      <w:r w:rsidR="00820A54">
        <w:rPr>
          <w:rFonts w:cstheme="minorHAnsi"/>
        </w:rPr>
        <w:t>e</w:t>
      </w:r>
      <w:r>
        <w:rPr>
          <w:rFonts w:cstheme="minorHAnsi"/>
        </w:rPr>
        <w:t>ater than</w:t>
      </w:r>
      <w:r>
        <w:rPr>
          <w:rFonts w:eastAsiaTheme="minorEastAsia" w:cstheme="minorHAnsi"/>
        </w:rPr>
        <w:t xml:space="preserve"> </w:t>
      </w:r>
      <m:oMath>
        <m:r>
          <w:rPr>
            <w:rFonts w:ascii="Cambria Math" w:hAnsi="Cambria Math" w:cstheme="minorHAnsi"/>
          </w:rPr>
          <m:t>±</m:t>
        </m:r>
      </m:oMath>
      <w:r>
        <w:rPr>
          <w:rFonts w:eastAsiaTheme="minorEastAsia" w:cstheme="minorHAnsi"/>
        </w:rPr>
        <w:t>2.0%. The accuracy seems to be pretty good given the fact that these models haven’t been tuned at all.</w:t>
      </w:r>
      <w:r w:rsidR="00820A54">
        <w:rPr>
          <w:rFonts w:eastAsiaTheme="minorEastAsia" w:cstheme="minorHAnsi"/>
        </w:rPr>
        <w:t xml:space="preserve"> Out of all the models SVM shows to be performing very bad with only </w:t>
      </w:r>
      <w:proofErr w:type="gramStart"/>
      <w:r w:rsidR="00820A54">
        <w:rPr>
          <w:rFonts w:eastAsiaTheme="minorEastAsia" w:cstheme="minorHAnsi"/>
        </w:rPr>
        <w:t>a</w:t>
      </w:r>
      <w:proofErr w:type="gramEnd"/>
      <w:r w:rsidR="00820A54">
        <w:rPr>
          <w:rFonts w:eastAsiaTheme="minorEastAsia" w:cstheme="minorHAnsi"/>
        </w:rPr>
        <w:t xml:space="preserve"> accuracy of 50% while the ensembling techniques are performing pretty good with accuracy of 66% and a AUC curve above 0.</w:t>
      </w:r>
      <w:r w:rsidR="00687D15">
        <w:rPr>
          <w:rFonts w:eastAsiaTheme="minorEastAsia" w:cstheme="minorHAnsi"/>
        </w:rPr>
        <w:t>7.</w:t>
      </w:r>
      <w:r w:rsidR="00F13AF6">
        <w:rPr>
          <w:rFonts w:eastAsiaTheme="minorEastAsia" w:cstheme="minorHAnsi"/>
        </w:rPr>
        <w:t xml:space="preserve"> These results will be used as a starting point and will be improved upon using python and H2O.ai.</w:t>
      </w:r>
    </w:p>
    <w:p w14:paraId="34B37331" w14:textId="610C3500" w:rsidR="00F13AF6" w:rsidRDefault="00F13AF6" w:rsidP="00C26F09">
      <w:pPr>
        <w:pStyle w:val="ListParagraph"/>
        <w:numPr>
          <w:ilvl w:val="2"/>
          <w:numId w:val="21"/>
        </w:numPr>
        <w:jc w:val="both"/>
        <w:rPr>
          <w:rFonts w:eastAsiaTheme="minorEastAsia" w:cstheme="minorHAnsi"/>
          <w:b/>
          <w:bCs/>
        </w:rPr>
      </w:pPr>
      <w:r w:rsidRPr="00F13AF6">
        <w:rPr>
          <w:rFonts w:eastAsiaTheme="minorEastAsia" w:cstheme="minorHAnsi"/>
          <w:b/>
          <w:bCs/>
        </w:rPr>
        <w:t>Python:</w:t>
      </w:r>
    </w:p>
    <w:p w14:paraId="2C5A3E0F" w14:textId="77CF4D74" w:rsidR="00F9201D" w:rsidRPr="005D6949" w:rsidRDefault="005D6949" w:rsidP="005D6949">
      <w:pPr>
        <w:ind w:left="720"/>
      </w:pPr>
      <w:r>
        <w:t xml:space="preserve">Python is a coding language that provides an easy implementation of various machine learning algorithms through the use of it's scikit-learn library.  The scikit-learn library presents easy to implement functions of different ensemble, deep-learning and common machine learning algorithms. It also gives an easy way to do hyperparameter tuning using the </w:t>
      </w:r>
      <w:proofErr w:type="spellStart"/>
      <w:r>
        <w:t>GridSearchCV</w:t>
      </w:r>
      <w:proofErr w:type="spellEnd"/>
      <w:r>
        <w:t xml:space="preserve"> function. The table below represents the results that </w:t>
      </w:r>
      <w:r w:rsidR="00ED532A">
        <w:t xml:space="preserve">were calculated on the predictions made on the model that was trained on the best fit parameters found using the </w:t>
      </w:r>
      <w:proofErr w:type="spellStart"/>
      <w:r w:rsidR="00ED532A">
        <w:t>GridSearchCV</w:t>
      </w:r>
      <w:proofErr w:type="spellEnd"/>
      <w:r w:rsidR="00ED532A">
        <w:t xml:space="preserve"> method.</w:t>
      </w:r>
    </w:p>
    <w:tbl>
      <w:tblPr>
        <w:tblStyle w:val="GridTable4-Accent1"/>
        <w:tblpPr w:leftFromText="180" w:rightFromText="180" w:vertAnchor="text" w:horzAnchor="page" w:tblpX="556" w:tblpY="-28"/>
        <w:tblW w:w="10768" w:type="dxa"/>
        <w:tblLook w:val="04A0" w:firstRow="1" w:lastRow="0" w:firstColumn="1" w:lastColumn="0" w:noHBand="0" w:noVBand="1"/>
      </w:tblPr>
      <w:tblGrid>
        <w:gridCol w:w="3452"/>
        <w:gridCol w:w="1652"/>
        <w:gridCol w:w="1441"/>
        <w:gridCol w:w="1419"/>
        <w:gridCol w:w="1676"/>
        <w:gridCol w:w="1128"/>
      </w:tblGrid>
      <w:tr w:rsidR="00E242D5" w:rsidRPr="00231F1E" w14:paraId="4B6F36DA" w14:textId="77777777" w:rsidTr="00C167C6">
        <w:trPr>
          <w:cnfStyle w:val="100000000000" w:firstRow="1" w:lastRow="0" w:firstColumn="0" w:lastColumn="0" w:oddVBand="0" w:evenVBand="0" w:oddHBand="0"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3452" w:type="dxa"/>
          </w:tcPr>
          <w:p w14:paraId="0776DF05" w14:textId="77777777" w:rsidR="00E242D5" w:rsidRPr="00231F1E" w:rsidRDefault="00E242D5" w:rsidP="00C167C6">
            <w:pPr>
              <w:jc w:val="both"/>
              <w:rPr>
                <w:rFonts w:cstheme="minorHAnsi"/>
                <w:b w:val="0"/>
                <w:bCs w:val="0"/>
              </w:rPr>
            </w:pPr>
            <w:r w:rsidRPr="00231F1E">
              <w:rPr>
                <w:rFonts w:cstheme="minorHAnsi"/>
                <w:b w:val="0"/>
                <w:bCs w:val="0"/>
              </w:rPr>
              <w:t>Performance Metric</w:t>
            </w:r>
          </w:p>
        </w:tc>
        <w:tc>
          <w:tcPr>
            <w:tcW w:w="1652" w:type="dxa"/>
          </w:tcPr>
          <w:p w14:paraId="76566774" w14:textId="77777777" w:rsidR="00E242D5" w:rsidRPr="00231F1E" w:rsidRDefault="00E242D5" w:rsidP="00C167C6">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31F1E">
              <w:rPr>
                <w:rFonts w:cstheme="minorHAnsi"/>
                <w:b w:val="0"/>
                <w:bCs w:val="0"/>
              </w:rPr>
              <w:t>Logistic Regression</w:t>
            </w:r>
          </w:p>
        </w:tc>
        <w:tc>
          <w:tcPr>
            <w:tcW w:w="1441" w:type="dxa"/>
          </w:tcPr>
          <w:p w14:paraId="6BCBC686" w14:textId="77777777" w:rsidR="00E242D5" w:rsidRPr="00231F1E" w:rsidRDefault="00E242D5" w:rsidP="00C167C6">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31F1E">
              <w:rPr>
                <w:rFonts w:cstheme="minorHAnsi"/>
                <w:b w:val="0"/>
                <w:bCs w:val="0"/>
              </w:rPr>
              <w:t>Deep Learning</w:t>
            </w:r>
          </w:p>
        </w:tc>
        <w:tc>
          <w:tcPr>
            <w:tcW w:w="1419" w:type="dxa"/>
          </w:tcPr>
          <w:p w14:paraId="038BE66A" w14:textId="77777777" w:rsidR="00E242D5" w:rsidRPr="00231F1E" w:rsidRDefault="00E242D5" w:rsidP="00C167C6">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31F1E">
              <w:rPr>
                <w:rFonts w:cstheme="minorHAnsi"/>
                <w:b w:val="0"/>
                <w:bCs w:val="0"/>
              </w:rPr>
              <w:t>Random Forest</w:t>
            </w:r>
          </w:p>
        </w:tc>
        <w:tc>
          <w:tcPr>
            <w:tcW w:w="1676" w:type="dxa"/>
          </w:tcPr>
          <w:p w14:paraId="29131AFE" w14:textId="77777777" w:rsidR="00E242D5" w:rsidRPr="00231F1E" w:rsidRDefault="00E242D5" w:rsidP="00C167C6">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31F1E">
              <w:rPr>
                <w:rFonts w:cstheme="minorHAnsi"/>
                <w:b w:val="0"/>
                <w:bCs w:val="0"/>
              </w:rPr>
              <w:t>Gradient Boosted Trees</w:t>
            </w:r>
          </w:p>
        </w:tc>
        <w:tc>
          <w:tcPr>
            <w:tcW w:w="1128" w:type="dxa"/>
          </w:tcPr>
          <w:p w14:paraId="5CFF5BBD" w14:textId="77777777" w:rsidR="00E242D5" w:rsidRPr="00231F1E" w:rsidRDefault="00E242D5" w:rsidP="00C167C6">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31F1E">
              <w:rPr>
                <w:rFonts w:cstheme="minorHAnsi"/>
                <w:b w:val="0"/>
                <w:bCs w:val="0"/>
              </w:rPr>
              <w:t>SVM</w:t>
            </w:r>
          </w:p>
        </w:tc>
      </w:tr>
      <w:tr w:rsidR="00E242D5" w:rsidRPr="00231F1E" w14:paraId="5DE71790" w14:textId="77777777" w:rsidTr="00C167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452" w:type="dxa"/>
          </w:tcPr>
          <w:p w14:paraId="04983732" w14:textId="77777777" w:rsidR="00E242D5" w:rsidRPr="00CD2E2C" w:rsidRDefault="00E242D5" w:rsidP="00C167C6">
            <w:pPr>
              <w:jc w:val="both"/>
              <w:rPr>
                <w:rFonts w:cstheme="minorHAnsi"/>
              </w:rPr>
            </w:pPr>
            <w:r w:rsidRPr="00CD2E2C">
              <w:rPr>
                <w:rFonts w:cstheme="minorHAnsi"/>
              </w:rPr>
              <w:t>Accuracy</w:t>
            </w:r>
          </w:p>
        </w:tc>
        <w:tc>
          <w:tcPr>
            <w:tcW w:w="1652" w:type="dxa"/>
          </w:tcPr>
          <w:p w14:paraId="5E8A1F27" w14:textId="77777777" w:rsidR="00E242D5" w:rsidRPr="00231F1E" w:rsidRDefault="00E242D5" w:rsidP="00C167C6">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0.66</w:t>
            </w:r>
          </w:p>
        </w:tc>
        <w:tc>
          <w:tcPr>
            <w:tcW w:w="1441" w:type="dxa"/>
          </w:tcPr>
          <w:p w14:paraId="73D9F887" w14:textId="3BC06ED0" w:rsidR="00E242D5" w:rsidRPr="00231F1E" w:rsidRDefault="004B3C2D" w:rsidP="00C167C6">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0.714</w:t>
            </w:r>
          </w:p>
        </w:tc>
        <w:tc>
          <w:tcPr>
            <w:tcW w:w="1419" w:type="dxa"/>
          </w:tcPr>
          <w:p w14:paraId="0C203953" w14:textId="77777777" w:rsidR="00E242D5" w:rsidRPr="00231F1E" w:rsidRDefault="00E242D5" w:rsidP="00C167C6">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0.75</w:t>
            </w:r>
          </w:p>
        </w:tc>
        <w:tc>
          <w:tcPr>
            <w:tcW w:w="1676" w:type="dxa"/>
          </w:tcPr>
          <w:p w14:paraId="4B43D661" w14:textId="77777777" w:rsidR="00E242D5" w:rsidRPr="00231F1E" w:rsidRDefault="00E242D5" w:rsidP="00C167C6">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0.80</w:t>
            </w:r>
          </w:p>
        </w:tc>
        <w:tc>
          <w:tcPr>
            <w:tcW w:w="1128" w:type="dxa"/>
          </w:tcPr>
          <w:p w14:paraId="04842E0B" w14:textId="77777777" w:rsidR="00E242D5" w:rsidRPr="00231F1E" w:rsidRDefault="00E242D5" w:rsidP="00C167C6">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0.65</w:t>
            </w:r>
          </w:p>
        </w:tc>
      </w:tr>
      <w:tr w:rsidR="00E242D5" w:rsidRPr="00231F1E" w14:paraId="2580F937" w14:textId="77777777" w:rsidTr="00C167C6">
        <w:trPr>
          <w:trHeight w:val="350"/>
        </w:trPr>
        <w:tc>
          <w:tcPr>
            <w:cnfStyle w:val="001000000000" w:firstRow="0" w:lastRow="0" w:firstColumn="1" w:lastColumn="0" w:oddVBand="0" w:evenVBand="0" w:oddHBand="0" w:evenHBand="0" w:firstRowFirstColumn="0" w:firstRowLastColumn="0" w:lastRowFirstColumn="0" w:lastRowLastColumn="0"/>
            <w:tcW w:w="3452" w:type="dxa"/>
          </w:tcPr>
          <w:p w14:paraId="057FD8AA" w14:textId="77777777" w:rsidR="00E242D5" w:rsidRPr="00CD2E2C" w:rsidRDefault="00E242D5" w:rsidP="00C167C6">
            <w:pPr>
              <w:jc w:val="both"/>
              <w:rPr>
                <w:rFonts w:cstheme="minorHAnsi"/>
              </w:rPr>
            </w:pPr>
            <w:r w:rsidRPr="00CD2E2C">
              <w:rPr>
                <w:rFonts w:cstheme="minorHAnsi"/>
              </w:rPr>
              <w:t>F1 Score</w:t>
            </w:r>
          </w:p>
        </w:tc>
        <w:tc>
          <w:tcPr>
            <w:tcW w:w="1652" w:type="dxa"/>
          </w:tcPr>
          <w:p w14:paraId="14A7B413" w14:textId="77777777" w:rsidR="00E242D5" w:rsidRPr="00231F1E" w:rsidRDefault="00E242D5" w:rsidP="00C167C6">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0.65</w:t>
            </w:r>
          </w:p>
        </w:tc>
        <w:tc>
          <w:tcPr>
            <w:tcW w:w="1441" w:type="dxa"/>
          </w:tcPr>
          <w:p w14:paraId="00B3E6DE" w14:textId="41CBA698" w:rsidR="00E242D5" w:rsidRPr="00231F1E" w:rsidRDefault="004B3C2D" w:rsidP="00C167C6">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0.715</w:t>
            </w:r>
          </w:p>
        </w:tc>
        <w:tc>
          <w:tcPr>
            <w:tcW w:w="1419" w:type="dxa"/>
          </w:tcPr>
          <w:p w14:paraId="10AC7B56" w14:textId="77777777" w:rsidR="00E242D5" w:rsidRPr="00231F1E" w:rsidRDefault="00E242D5" w:rsidP="00C167C6">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0.76</w:t>
            </w:r>
          </w:p>
        </w:tc>
        <w:tc>
          <w:tcPr>
            <w:tcW w:w="1676" w:type="dxa"/>
          </w:tcPr>
          <w:p w14:paraId="44045DEC" w14:textId="77777777" w:rsidR="00E242D5" w:rsidRPr="00231F1E" w:rsidRDefault="00E242D5" w:rsidP="00C167C6">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0.81</w:t>
            </w:r>
          </w:p>
        </w:tc>
        <w:tc>
          <w:tcPr>
            <w:tcW w:w="1128" w:type="dxa"/>
          </w:tcPr>
          <w:p w14:paraId="7693F73E" w14:textId="77777777" w:rsidR="00E242D5" w:rsidRPr="00231F1E" w:rsidRDefault="00E242D5" w:rsidP="00C167C6">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0.65</w:t>
            </w:r>
          </w:p>
        </w:tc>
      </w:tr>
      <w:tr w:rsidR="00E242D5" w:rsidRPr="00231F1E" w14:paraId="0D4A2BA9" w14:textId="77777777" w:rsidTr="00C167C6">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452" w:type="dxa"/>
          </w:tcPr>
          <w:p w14:paraId="5FE577D7" w14:textId="77777777" w:rsidR="00E242D5" w:rsidRPr="00CD2E2C" w:rsidRDefault="00E242D5" w:rsidP="00C167C6">
            <w:pPr>
              <w:jc w:val="both"/>
              <w:rPr>
                <w:rFonts w:cstheme="minorHAnsi"/>
              </w:rPr>
            </w:pPr>
            <w:r w:rsidRPr="00CD2E2C">
              <w:rPr>
                <w:rFonts w:cstheme="minorHAnsi"/>
              </w:rPr>
              <w:t xml:space="preserve">AUC </w:t>
            </w:r>
          </w:p>
        </w:tc>
        <w:tc>
          <w:tcPr>
            <w:tcW w:w="1652" w:type="dxa"/>
          </w:tcPr>
          <w:p w14:paraId="01334A2D" w14:textId="77777777" w:rsidR="00E242D5" w:rsidRPr="00231F1E" w:rsidRDefault="00E242D5" w:rsidP="00C167C6">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0.72</w:t>
            </w:r>
          </w:p>
        </w:tc>
        <w:tc>
          <w:tcPr>
            <w:tcW w:w="1441" w:type="dxa"/>
          </w:tcPr>
          <w:p w14:paraId="27B1565F" w14:textId="09E85912" w:rsidR="00E242D5" w:rsidRPr="00231F1E" w:rsidRDefault="004B3C2D" w:rsidP="00C167C6">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0.715</w:t>
            </w:r>
          </w:p>
        </w:tc>
        <w:tc>
          <w:tcPr>
            <w:tcW w:w="1419" w:type="dxa"/>
          </w:tcPr>
          <w:p w14:paraId="594B52ED" w14:textId="77777777" w:rsidR="00E242D5" w:rsidRPr="00231F1E" w:rsidRDefault="00E242D5" w:rsidP="00C167C6">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0.84</w:t>
            </w:r>
          </w:p>
        </w:tc>
        <w:tc>
          <w:tcPr>
            <w:tcW w:w="1676" w:type="dxa"/>
          </w:tcPr>
          <w:p w14:paraId="39B94054" w14:textId="77777777" w:rsidR="00E242D5" w:rsidRPr="00231F1E" w:rsidRDefault="00E242D5" w:rsidP="00C167C6">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0.88</w:t>
            </w:r>
          </w:p>
        </w:tc>
        <w:tc>
          <w:tcPr>
            <w:tcW w:w="1128" w:type="dxa"/>
          </w:tcPr>
          <w:p w14:paraId="12E599CE" w14:textId="77777777" w:rsidR="00E242D5" w:rsidRPr="00231F1E" w:rsidRDefault="00E242D5" w:rsidP="00C167C6">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0.72</w:t>
            </w:r>
          </w:p>
        </w:tc>
      </w:tr>
      <w:tr w:rsidR="00E242D5" w:rsidRPr="00231F1E" w14:paraId="2FE1EFCF" w14:textId="77777777" w:rsidTr="00C167C6">
        <w:trPr>
          <w:trHeight w:val="406"/>
        </w:trPr>
        <w:tc>
          <w:tcPr>
            <w:cnfStyle w:val="001000000000" w:firstRow="0" w:lastRow="0" w:firstColumn="1" w:lastColumn="0" w:oddVBand="0" w:evenVBand="0" w:oddHBand="0" w:evenHBand="0" w:firstRowFirstColumn="0" w:firstRowLastColumn="0" w:lastRowFirstColumn="0" w:lastRowLastColumn="0"/>
            <w:tcW w:w="3452" w:type="dxa"/>
          </w:tcPr>
          <w:p w14:paraId="7179B23B" w14:textId="77777777" w:rsidR="00E242D5" w:rsidRPr="00231F1E" w:rsidRDefault="00E242D5" w:rsidP="00C167C6">
            <w:pPr>
              <w:jc w:val="both"/>
              <w:rPr>
                <w:rFonts w:cstheme="minorHAnsi"/>
              </w:rPr>
            </w:pPr>
            <w:r>
              <w:rPr>
                <w:rFonts w:cstheme="minorHAnsi"/>
              </w:rPr>
              <w:t>Precision</w:t>
            </w:r>
          </w:p>
        </w:tc>
        <w:tc>
          <w:tcPr>
            <w:tcW w:w="1652" w:type="dxa"/>
          </w:tcPr>
          <w:p w14:paraId="64B77858" w14:textId="77777777" w:rsidR="00E242D5" w:rsidRPr="00AE3F73" w:rsidRDefault="00E242D5" w:rsidP="00C167C6">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0.69</w:t>
            </w:r>
          </w:p>
        </w:tc>
        <w:tc>
          <w:tcPr>
            <w:tcW w:w="1441" w:type="dxa"/>
          </w:tcPr>
          <w:p w14:paraId="6D90ABFF" w14:textId="6C6354BB" w:rsidR="00E242D5" w:rsidRDefault="004B3C2D" w:rsidP="00C167C6">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0.73</w:t>
            </w:r>
          </w:p>
        </w:tc>
        <w:tc>
          <w:tcPr>
            <w:tcW w:w="1419" w:type="dxa"/>
          </w:tcPr>
          <w:p w14:paraId="62234248" w14:textId="77777777" w:rsidR="00E242D5" w:rsidRDefault="00E242D5" w:rsidP="00C167C6">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0.74</w:t>
            </w:r>
          </w:p>
        </w:tc>
        <w:tc>
          <w:tcPr>
            <w:tcW w:w="1676" w:type="dxa"/>
          </w:tcPr>
          <w:p w14:paraId="7DB2ACAE" w14:textId="77777777" w:rsidR="00E242D5" w:rsidRDefault="00E242D5" w:rsidP="00C167C6">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0.79</w:t>
            </w:r>
          </w:p>
        </w:tc>
        <w:tc>
          <w:tcPr>
            <w:tcW w:w="1128" w:type="dxa"/>
          </w:tcPr>
          <w:p w14:paraId="4A9777F6" w14:textId="77777777" w:rsidR="00E242D5" w:rsidRDefault="00E242D5" w:rsidP="00C167C6">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0.67</w:t>
            </w:r>
          </w:p>
        </w:tc>
      </w:tr>
      <w:tr w:rsidR="00E242D5" w:rsidRPr="00231F1E" w14:paraId="2508331B" w14:textId="77777777" w:rsidTr="00C167C6">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3452" w:type="dxa"/>
          </w:tcPr>
          <w:p w14:paraId="09B9B111" w14:textId="77777777" w:rsidR="00E242D5" w:rsidRPr="00231F1E" w:rsidRDefault="00E242D5" w:rsidP="00C167C6">
            <w:pPr>
              <w:jc w:val="both"/>
              <w:rPr>
                <w:rFonts w:cstheme="minorHAnsi"/>
              </w:rPr>
            </w:pPr>
            <w:r>
              <w:rPr>
                <w:rFonts w:cstheme="minorHAnsi"/>
              </w:rPr>
              <w:t>Recall</w:t>
            </w:r>
          </w:p>
        </w:tc>
        <w:tc>
          <w:tcPr>
            <w:tcW w:w="1652" w:type="dxa"/>
          </w:tcPr>
          <w:p w14:paraId="33CA9CFD" w14:textId="77777777" w:rsidR="00E242D5" w:rsidRDefault="00E242D5" w:rsidP="00C167C6">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0.61</w:t>
            </w:r>
          </w:p>
        </w:tc>
        <w:tc>
          <w:tcPr>
            <w:tcW w:w="1441" w:type="dxa"/>
          </w:tcPr>
          <w:p w14:paraId="7EF55825" w14:textId="43690056" w:rsidR="00E242D5" w:rsidRDefault="004B3C2D" w:rsidP="00C167C6">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0.78</w:t>
            </w:r>
          </w:p>
        </w:tc>
        <w:tc>
          <w:tcPr>
            <w:tcW w:w="1419" w:type="dxa"/>
          </w:tcPr>
          <w:p w14:paraId="25437329" w14:textId="77777777" w:rsidR="00E242D5" w:rsidRDefault="00E242D5" w:rsidP="00C167C6">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0.78 </w:t>
            </w:r>
          </w:p>
        </w:tc>
        <w:tc>
          <w:tcPr>
            <w:tcW w:w="1676" w:type="dxa"/>
          </w:tcPr>
          <w:p w14:paraId="27A5BF24" w14:textId="77777777" w:rsidR="00E242D5" w:rsidRDefault="00E242D5" w:rsidP="00C167C6">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0.84</w:t>
            </w:r>
          </w:p>
        </w:tc>
        <w:tc>
          <w:tcPr>
            <w:tcW w:w="1128" w:type="dxa"/>
          </w:tcPr>
          <w:p w14:paraId="1CA29A5A" w14:textId="77777777" w:rsidR="00E242D5" w:rsidRDefault="00E242D5" w:rsidP="00C167C6">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0.64</w:t>
            </w:r>
          </w:p>
        </w:tc>
      </w:tr>
      <w:tr w:rsidR="00E242D5" w:rsidRPr="00231F1E" w14:paraId="4BFD37B6" w14:textId="77777777" w:rsidTr="00C167C6">
        <w:trPr>
          <w:trHeight w:val="559"/>
        </w:trPr>
        <w:tc>
          <w:tcPr>
            <w:cnfStyle w:val="001000000000" w:firstRow="0" w:lastRow="0" w:firstColumn="1" w:lastColumn="0" w:oddVBand="0" w:evenVBand="0" w:oddHBand="0" w:evenHBand="0" w:firstRowFirstColumn="0" w:firstRowLastColumn="0" w:lastRowFirstColumn="0" w:lastRowLastColumn="0"/>
            <w:tcW w:w="3452" w:type="dxa"/>
          </w:tcPr>
          <w:p w14:paraId="469D666E" w14:textId="77777777" w:rsidR="00E242D5" w:rsidRPr="00231F1E" w:rsidRDefault="00E242D5" w:rsidP="00C167C6">
            <w:pPr>
              <w:jc w:val="both"/>
              <w:rPr>
                <w:rFonts w:cstheme="minorHAnsi"/>
              </w:rPr>
            </w:pPr>
            <w:r>
              <w:rPr>
                <w:rFonts w:cstheme="minorHAnsi"/>
              </w:rPr>
              <w:lastRenderedPageBreak/>
              <w:t>Mean Squared error</w:t>
            </w:r>
          </w:p>
        </w:tc>
        <w:tc>
          <w:tcPr>
            <w:tcW w:w="1652" w:type="dxa"/>
          </w:tcPr>
          <w:p w14:paraId="1F6F58B6" w14:textId="77777777" w:rsidR="00E242D5" w:rsidRDefault="00E242D5" w:rsidP="00C167C6">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0.33</w:t>
            </w:r>
          </w:p>
        </w:tc>
        <w:tc>
          <w:tcPr>
            <w:tcW w:w="1441" w:type="dxa"/>
          </w:tcPr>
          <w:p w14:paraId="0DAB144A" w14:textId="43DE890A" w:rsidR="00E242D5" w:rsidRDefault="004B3C2D" w:rsidP="00C167C6">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0.28</w:t>
            </w:r>
          </w:p>
        </w:tc>
        <w:tc>
          <w:tcPr>
            <w:tcW w:w="1419" w:type="dxa"/>
          </w:tcPr>
          <w:p w14:paraId="77360A02" w14:textId="77777777" w:rsidR="00E242D5" w:rsidRDefault="00E242D5" w:rsidP="00C167C6">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0.24 </w:t>
            </w:r>
          </w:p>
        </w:tc>
        <w:tc>
          <w:tcPr>
            <w:tcW w:w="1676" w:type="dxa"/>
          </w:tcPr>
          <w:p w14:paraId="6F2AF898" w14:textId="77777777" w:rsidR="00E242D5" w:rsidRDefault="00E242D5" w:rsidP="00C167C6">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0.19</w:t>
            </w:r>
          </w:p>
        </w:tc>
        <w:tc>
          <w:tcPr>
            <w:tcW w:w="1128" w:type="dxa"/>
          </w:tcPr>
          <w:p w14:paraId="5E8FC173" w14:textId="77777777" w:rsidR="00E242D5" w:rsidRDefault="00E242D5" w:rsidP="00C167C6">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0.34</w:t>
            </w:r>
          </w:p>
        </w:tc>
      </w:tr>
    </w:tbl>
    <w:p w14:paraId="123F54AB" w14:textId="0A85CC67" w:rsidR="00DB30F4" w:rsidRDefault="00C167C6" w:rsidP="000E5790">
      <w:pPr>
        <w:pStyle w:val="Caption"/>
        <w:rPr>
          <w:rFonts w:eastAsiaTheme="minorEastAsia" w:cstheme="minorHAnsi"/>
          <w:b/>
          <w:bCs/>
        </w:rPr>
      </w:pPr>
      <w:bookmarkStart w:id="30" w:name="_Toc80043377"/>
      <w:bookmarkStart w:id="31" w:name="_Toc80043727"/>
      <w:bookmarkStart w:id="32" w:name="_Toc80043789"/>
      <w:r>
        <w:t xml:space="preserve">Table 4.2 </w:t>
      </w:r>
      <w:fldSimple w:instr=" SEQ Table_4.2 \* ARABIC ">
        <w:r w:rsidR="006275CF">
          <w:rPr>
            <w:noProof/>
          </w:rPr>
          <w:t>5</w:t>
        </w:r>
      </w:fldSimple>
      <w:r>
        <w:t>: Performance metrics of the different machine learning algorithms in Python.</w:t>
      </w:r>
      <w:bookmarkEnd w:id="30"/>
      <w:bookmarkEnd w:id="31"/>
      <w:bookmarkEnd w:id="32"/>
    </w:p>
    <w:p w14:paraId="1296117F" w14:textId="2413A1B6" w:rsidR="00E242D5" w:rsidRPr="00A341D9" w:rsidRDefault="00A341D9" w:rsidP="00A341D9">
      <w:pPr>
        <w:ind w:left="720"/>
      </w:pPr>
      <w:r>
        <w:t xml:space="preserve">The results shown above are an improvement on what was achieved in RapidMiner. These results are a result of hyper-tuning a number of model parameters using different values and calculating the accuracy metrices after training the models on the best fit parameters. Ensemble based machine learning models achieved the highest values of the performance metrices. </w:t>
      </w:r>
    </w:p>
    <w:p w14:paraId="6BA87D06" w14:textId="72AD945D" w:rsidR="00DB30F4" w:rsidRPr="00DB30F4" w:rsidRDefault="00DB30F4" w:rsidP="00C26F09">
      <w:pPr>
        <w:pStyle w:val="ListParagraph"/>
        <w:numPr>
          <w:ilvl w:val="2"/>
          <w:numId w:val="21"/>
        </w:numPr>
        <w:jc w:val="both"/>
        <w:rPr>
          <w:rFonts w:eastAsiaTheme="minorEastAsia" w:cstheme="minorHAnsi"/>
          <w:b/>
          <w:bCs/>
        </w:rPr>
      </w:pPr>
      <w:r w:rsidRPr="00DB30F4">
        <w:rPr>
          <w:rFonts w:eastAsiaTheme="minorEastAsia" w:cstheme="minorHAnsi"/>
          <w:b/>
          <w:bCs/>
        </w:rPr>
        <w:t>H2O.ai:</w:t>
      </w:r>
    </w:p>
    <w:p w14:paraId="11C807C8" w14:textId="33AC065D" w:rsidR="00F13AF6" w:rsidRDefault="008252BA" w:rsidP="006275CF">
      <w:pPr>
        <w:ind w:left="1080"/>
        <w:jc w:val="both"/>
        <w:rPr>
          <w:rFonts w:eastAsiaTheme="minorEastAsia" w:cstheme="minorHAnsi"/>
        </w:rPr>
      </w:pPr>
      <w:r>
        <w:rPr>
          <w:rFonts w:eastAsiaTheme="minorEastAsia" w:cstheme="minorHAnsi"/>
        </w:rPr>
        <w:t>H2O's API makes It possible for a system to run and train the models faster than the normal python environment</w:t>
      </w:r>
      <w:r w:rsidR="007106DE">
        <w:rPr>
          <w:rFonts w:eastAsiaTheme="minorEastAsia" w:cstheme="minorHAnsi"/>
        </w:rPr>
        <w:t xml:space="preserve">, it can handle huge amount of data effectively and efficiently. </w:t>
      </w:r>
      <w:r w:rsidR="006275CF">
        <w:t>Since the parameter tuning options are lesser in h</w:t>
      </w:r>
      <w:proofErr w:type="gramStart"/>
      <w:r w:rsidR="006275CF">
        <w:t>20,ai</w:t>
      </w:r>
      <w:proofErr w:type="gramEnd"/>
      <w:r w:rsidR="006275CF">
        <w:t xml:space="preserve"> compared to that of python, the models are trained on comparatively lesser combinations of parameter values.</w:t>
      </w:r>
    </w:p>
    <w:p w14:paraId="0DD15B66" w14:textId="2F6E0B73" w:rsidR="006275CF" w:rsidRDefault="006275CF" w:rsidP="000E5790">
      <w:pPr>
        <w:pStyle w:val="Caption"/>
        <w:rPr>
          <w:rFonts w:eastAsiaTheme="minorEastAsia" w:cstheme="minorHAnsi"/>
        </w:rPr>
      </w:pPr>
      <w:bookmarkStart w:id="33" w:name="_Toc80043378"/>
      <w:bookmarkStart w:id="34" w:name="_Toc80043728"/>
      <w:bookmarkStart w:id="35" w:name="_Toc80043790"/>
      <w:r>
        <w:t xml:space="preserve">Table 4.2 </w:t>
      </w:r>
      <w:fldSimple w:instr=" SEQ Table_4.2 \* ARABIC ">
        <w:r>
          <w:rPr>
            <w:noProof/>
          </w:rPr>
          <w:t>6</w:t>
        </w:r>
      </w:fldSimple>
      <w:r>
        <w:t>: Performance metrics of different machine learning algorithms in h2o.ai.</w:t>
      </w:r>
      <w:bookmarkEnd w:id="33"/>
      <w:bookmarkEnd w:id="34"/>
      <w:bookmarkEnd w:id="35"/>
    </w:p>
    <w:tbl>
      <w:tblPr>
        <w:tblStyle w:val="GridTable4-Accent1"/>
        <w:tblpPr w:leftFromText="180" w:rightFromText="180" w:vertAnchor="text" w:horzAnchor="page" w:tblpX="1867" w:tblpY="-321"/>
        <w:tblW w:w="0" w:type="auto"/>
        <w:tblLook w:val="04A0" w:firstRow="1" w:lastRow="0" w:firstColumn="1" w:lastColumn="0" w:noHBand="0" w:noVBand="1"/>
      </w:tblPr>
      <w:tblGrid>
        <w:gridCol w:w="1811"/>
        <w:gridCol w:w="1660"/>
        <w:gridCol w:w="1328"/>
        <w:gridCol w:w="1367"/>
        <w:gridCol w:w="1874"/>
        <w:gridCol w:w="1202"/>
      </w:tblGrid>
      <w:tr w:rsidR="00AE4FD0" w:rsidRPr="00231F1E" w14:paraId="61F7D8CA" w14:textId="77777777" w:rsidTr="00DF3820">
        <w:trPr>
          <w:cnfStyle w:val="100000000000" w:firstRow="1" w:lastRow="0" w:firstColumn="0" w:lastColumn="0" w:oddVBand="0" w:evenVBand="0" w:oddHBand="0" w:evenHBand="0" w:firstRowFirstColumn="0" w:firstRowLastColumn="0" w:lastRowFirstColumn="0" w:lastRowLastColumn="0"/>
          <w:trHeight w:val="1053"/>
        </w:trPr>
        <w:tc>
          <w:tcPr>
            <w:cnfStyle w:val="001000000000" w:firstRow="0" w:lastRow="0" w:firstColumn="1" w:lastColumn="0" w:oddVBand="0" w:evenVBand="0" w:oddHBand="0" w:evenHBand="0" w:firstRowFirstColumn="0" w:firstRowLastColumn="0" w:lastRowFirstColumn="0" w:lastRowLastColumn="0"/>
            <w:tcW w:w="0" w:type="auto"/>
          </w:tcPr>
          <w:p w14:paraId="6F78A78F" w14:textId="77777777" w:rsidR="007106DE" w:rsidRPr="00231F1E" w:rsidRDefault="007106DE" w:rsidP="00C26F09">
            <w:pPr>
              <w:jc w:val="both"/>
              <w:rPr>
                <w:rFonts w:cstheme="minorHAnsi"/>
                <w:b w:val="0"/>
                <w:bCs w:val="0"/>
              </w:rPr>
            </w:pPr>
            <w:r w:rsidRPr="00231F1E">
              <w:rPr>
                <w:rFonts w:cstheme="minorHAnsi"/>
                <w:b w:val="0"/>
                <w:bCs w:val="0"/>
              </w:rPr>
              <w:t>Performance Metric</w:t>
            </w:r>
          </w:p>
        </w:tc>
        <w:tc>
          <w:tcPr>
            <w:tcW w:w="0" w:type="auto"/>
          </w:tcPr>
          <w:p w14:paraId="02C11A0E" w14:textId="77777777" w:rsidR="007106DE" w:rsidRPr="00231F1E" w:rsidRDefault="007106DE" w:rsidP="00C26F09">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31F1E">
              <w:rPr>
                <w:rFonts w:cstheme="minorHAnsi"/>
                <w:b w:val="0"/>
                <w:bCs w:val="0"/>
              </w:rPr>
              <w:t>Logistic Regression</w:t>
            </w:r>
          </w:p>
        </w:tc>
        <w:tc>
          <w:tcPr>
            <w:tcW w:w="0" w:type="auto"/>
          </w:tcPr>
          <w:p w14:paraId="45113D5D" w14:textId="77777777" w:rsidR="007106DE" w:rsidRPr="00231F1E" w:rsidRDefault="007106DE" w:rsidP="00C26F09">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31F1E">
              <w:rPr>
                <w:rFonts w:cstheme="minorHAnsi"/>
                <w:b w:val="0"/>
                <w:bCs w:val="0"/>
              </w:rPr>
              <w:t>Deep Learning</w:t>
            </w:r>
          </w:p>
        </w:tc>
        <w:tc>
          <w:tcPr>
            <w:tcW w:w="0" w:type="auto"/>
          </w:tcPr>
          <w:p w14:paraId="416BEE0E" w14:textId="77777777" w:rsidR="007106DE" w:rsidRPr="00231F1E" w:rsidRDefault="007106DE" w:rsidP="00C26F09">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31F1E">
              <w:rPr>
                <w:rFonts w:cstheme="minorHAnsi"/>
                <w:b w:val="0"/>
                <w:bCs w:val="0"/>
              </w:rPr>
              <w:t>Random Forest</w:t>
            </w:r>
          </w:p>
        </w:tc>
        <w:tc>
          <w:tcPr>
            <w:tcW w:w="0" w:type="auto"/>
          </w:tcPr>
          <w:p w14:paraId="649874B0" w14:textId="77777777" w:rsidR="007106DE" w:rsidRPr="00231F1E" w:rsidRDefault="007106DE" w:rsidP="00C26F09">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31F1E">
              <w:rPr>
                <w:rFonts w:cstheme="minorHAnsi"/>
                <w:b w:val="0"/>
                <w:bCs w:val="0"/>
              </w:rPr>
              <w:t>Gradient Boosted Trees</w:t>
            </w:r>
          </w:p>
        </w:tc>
        <w:tc>
          <w:tcPr>
            <w:tcW w:w="0" w:type="auto"/>
          </w:tcPr>
          <w:p w14:paraId="47C16977" w14:textId="77777777" w:rsidR="007106DE" w:rsidRPr="00231F1E" w:rsidRDefault="007106DE" w:rsidP="00C26F09">
            <w:pPr>
              <w:jc w:val="both"/>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231F1E">
              <w:rPr>
                <w:rFonts w:cstheme="minorHAnsi"/>
                <w:b w:val="0"/>
                <w:bCs w:val="0"/>
              </w:rPr>
              <w:t>SVM</w:t>
            </w:r>
          </w:p>
        </w:tc>
      </w:tr>
      <w:tr w:rsidR="00AE4FD0" w:rsidRPr="00231F1E" w14:paraId="44DDFF3E" w14:textId="77777777" w:rsidTr="00DF3820">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0" w:type="auto"/>
          </w:tcPr>
          <w:p w14:paraId="7DD0FC4F" w14:textId="77777777" w:rsidR="00AE4FD0" w:rsidRDefault="00AE4FD0" w:rsidP="00C26F09">
            <w:pPr>
              <w:jc w:val="both"/>
              <w:rPr>
                <w:rFonts w:ascii="Calibri" w:hAnsi="Calibri" w:cs="Calibri"/>
                <w:color w:val="000000"/>
              </w:rPr>
            </w:pPr>
            <w:r>
              <w:rPr>
                <w:rFonts w:ascii="Calibri" w:hAnsi="Calibri" w:cs="Calibri"/>
                <w:color w:val="000000"/>
              </w:rPr>
              <w:t>MSE</w:t>
            </w:r>
          </w:p>
          <w:p w14:paraId="7C44A00F" w14:textId="020A6DB5" w:rsidR="007106DE" w:rsidRPr="00CD2E2C" w:rsidRDefault="007106DE" w:rsidP="00C26F09">
            <w:pPr>
              <w:jc w:val="both"/>
              <w:rPr>
                <w:rFonts w:cstheme="minorHAnsi"/>
              </w:rPr>
            </w:pPr>
          </w:p>
        </w:tc>
        <w:tc>
          <w:tcPr>
            <w:tcW w:w="0" w:type="auto"/>
          </w:tcPr>
          <w:p w14:paraId="6FBD681E" w14:textId="6040290F" w:rsidR="007106DE" w:rsidRPr="00231F1E" w:rsidRDefault="00AE4FD0"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E4FD0">
              <w:rPr>
                <w:rFonts w:cstheme="minorHAnsi"/>
              </w:rPr>
              <w:t>0.21</w:t>
            </w:r>
          </w:p>
        </w:tc>
        <w:tc>
          <w:tcPr>
            <w:tcW w:w="0" w:type="auto"/>
          </w:tcPr>
          <w:p w14:paraId="50502CBA" w14:textId="249846B2" w:rsidR="007106DE" w:rsidRPr="00231F1E" w:rsidRDefault="00344DD1"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344DD1">
              <w:rPr>
                <w:rFonts w:cstheme="minorHAnsi"/>
              </w:rPr>
              <w:t>0.41</w:t>
            </w:r>
          </w:p>
        </w:tc>
        <w:tc>
          <w:tcPr>
            <w:tcW w:w="0" w:type="auto"/>
          </w:tcPr>
          <w:p w14:paraId="2ED0AFB7" w14:textId="77777777" w:rsidR="007106DE" w:rsidRPr="00231F1E" w:rsidRDefault="007106DE"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58.5% ± 1.7%</w:t>
            </w:r>
          </w:p>
        </w:tc>
        <w:tc>
          <w:tcPr>
            <w:tcW w:w="0" w:type="auto"/>
          </w:tcPr>
          <w:p w14:paraId="16F1D8A6" w14:textId="77777777" w:rsidR="007106DE" w:rsidRPr="00231F1E" w:rsidRDefault="007106DE"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58.7% ± 1.7%</w:t>
            </w:r>
          </w:p>
        </w:tc>
        <w:tc>
          <w:tcPr>
            <w:tcW w:w="0" w:type="auto"/>
          </w:tcPr>
          <w:p w14:paraId="571111A0" w14:textId="77777777" w:rsidR="007106DE" w:rsidRPr="00231F1E" w:rsidRDefault="007106DE"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51.4% ± 1.4%</w:t>
            </w:r>
          </w:p>
        </w:tc>
      </w:tr>
      <w:tr w:rsidR="00344DD1" w:rsidRPr="00231F1E" w14:paraId="51D641A3" w14:textId="77777777" w:rsidTr="00DF3820">
        <w:trPr>
          <w:trHeight w:val="350"/>
        </w:trPr>
        <w:tc>
          <w:tcPr>
            <w:cnfStyle w:val="001000000000" w:firstRow="0" w:lastRow="0" w:firstColumn="1" w:lastColumn="0" w:oddVBand="0" w:evenVBand="0" w:oddHBand="0" w:evenHBand="0" w:firstRowFirstColumn="0" w:firstRowLastColumn="0" w:lastRowFirstColumn="0" w:lastRowLastColumn="0"/>
            <w:tcW w:w="0" w:type="auto"/>
          </w:tcPr>
          <w:p w14:paraId="1395B861" w14:textId="7046AFB5" w:rsidR="007106DE" w:rsidRPr="00CD2E2C" w:rsidRDefault="00AE4FD0" w:rsidP="00C26F09">
            <w:pPr>
              <w:jc w:val="both"/>
              <w:rPr>
                <w:rFonts w:cstheme="minorHAnsi"/>
              </w:rPr>
            </w:pPr>
            <w:r w:rsidRPr="00AE4FD0">
              <w:rPr>
                <w:rFonts w:cstheme="minorHAnsi"/>
              </w:rPr>
              <w:t>RMSE</w:t>
            </w:r>
          </w:p>
        </w:tc>
        <w:tc>
          <w:tcPr>
            <w:tcW w:w="0" w:type="auto"/>
          </w:tcPr>
          <w:p w14:paraId="71CF2652" w14:textId="44470E19" w:rsidR="007106DE" w:rsidRPr="00231F1E" w:rsidRDefault="00AE4FD0"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E4FD0">
              <w:rPr>
                <w:rFonts w:cstheme="minorHAnsi"/>
              </w:rPr>
              <w:t>0.45</w:t>
            </w:r>
          </w:p>
        </w:tc>
        <w:tc>
          <w:tcPr>
            <w:tcW w:w="0" w:type="auto"/>
          </w:tcPr>
          <w:p w14:paraId="32FE03C3" w14:textId="77777777" w:rsidR="007106DE" w:rsidRPr="00231F1E" w:rsidRDefault="007106DE"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34.9% ± 1.8%</w:t>
            </w:r>
          </w:p>
        </w:tc>
        <w:tc>
          <w:tcPr>
            <w:tcW w:w="0" w:type="auto"/>
          </w:tcPr>
          <w:p w14:paraId="55E31FF0" w14:textId="77777777" w:rsidR="007106DE" w:rsidRPr="00231F1E" w:rsidRDefault="007106DE"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34.2% ± 4.6%</w:t>
            </w:r>
          </w:p>
        </w:tc>
        <w:tc>
          <w:tcPr>
            <w:tcW w:w="0" w:type="auto"/>
          </w:tcPr>
          <w:p w14:paraId="054D1AB3" w14:textId="77777777" w:rsidR="007106DE" w:rsidRPr="00231F1E" w:rsidRDefault="007106DE"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33.7% ± 3.3%</w:t>
            </w:r>
          </w:p>
        </w:tc>
        <w:tc>
          <w:tcPr>
            <w:tcW w:w="0" w:type="auto"/>
          </w:tcPr>
          <w:p w14:paraId="7A05F6B4" w14:textId="77777777" w:rsidR="007106DE" w:rsidRPr="00231F1E" w:rsidRDefault="007106DE"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42.4% ± 2.5%</w:t>
            </w:r>
          </w:p>
        </w:tc>
      </w:tr>
      <w:tr w:rsidR="00AE4FD0" w:rsidRPr="00231F1E" w14:paraId="6A122AEA" w14:textId="77777777" w:rsidTr="00DF382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tcPr>
          <w:p w14:paraId="23A0F9EF" w14:textId="499792B1" w:rsidR="007106DE" w:rsidRPr="00CD2E2C" w:rsidRDefault="00AE4FD0" w:rsidP="00C26F09">
            <w:pPr>
              <w:jc w:val="both"/>
              <w:rPr>
                <w:rFonts w:cstheme="minorHAnsi"/>
              </w:rPr>
            </w:pPr>
            <w:proofErr w:type="spellStart"/>
            <w:r w:rsidRPr="00AE4FD0">
              <w:rPr>
                <w:rFonts w:cstheme="minorHAnsi"/>
              </w:rPr>
              <w:t>LogLoss</w:t>
            </w:r>
            <w:proofErr w:type="spellEnd"/>
          </w:p>
        </w:tc>
        <w:tc>
          <w:tcPr>
            <w:tcW w:w="0" w:type="auto"/>
          </w:tcPr>
          <w:p w14:paraId="71A118FE" w14:textId="1D1E81FB" w:rsidR="007106DE" w:rsidRPr="00231F1E" w:rsidRDefault="00AE4FD0"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E4FD0">
              <w:rPr>
                <w:rFonts w:cstheme="minorHAnsi"/>
              </w:rPr>
              <w:t>0.61</w:t>
            </w:r>
          </w:p>
        </w:tc>
        <w:tc>
          <w:tcPr>
            <w:tcW w:w="0" w:type="auto"/>
          </w:tcPr>
          <w:p w14:paraId="4C48B9F0" w14:textId="77777777" w:rsidR="007106DE" w:rsidRPr="00231F1E" w:rsidRDefault="007106DE"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0.734 ± 0.015</w:t>
            </w:r>
          </w:p>
        </w:tc>
        <w:tc>
          <w:tcPr>
            <w:tcW w:w="0" w:type="auto"/>
          </w:tcPr>
          <w:p w14:paraId="1D121B29" w14:textId="407AD9D8" w:rsidR="007106DE" w:rsidRPr="00231F1E" w:rsidRDefault="001A0CD8"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0.78</w:t>
            </w:r>
          </w:p>
        </w:tc>
        <w:tc>
          <w:tcPr>
            <w:tcW w:w="0" w:type="auto"/>
          </w:tcPr>
          <w:p w14:paraId="5AA8A7BE" w14:textId="77777777" w:rsidR="007106DE" w:rsidRPr="00231F1E" w:rsidRDefault="007106DE"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0.715 ± 0.021</w:t>
            </w:r>
          </w:p>
        </w:tc>
        <w:tc>
          <w:tcPr>
            <w:tcW w:w="0" w:type="auto"/>
          </w:tcPr>
          <w:p w14:paraId="1338188A" w14:textId="77777777" w:rsidR="007106DE" w:rsidRPr="00231F1E" w:rsidRDefault="007106DE"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0.548 ± 0.027</w:t>
            </w:r>
          </w:p>
        </w:tc>
      </w:tr>
      <w:tr w:rsidR="00344DD1" w:rsidRPr="00231F1E" w14:paraId="0505483A" w14:textId="77777777" w:rsidTr="00DF3820">
        <w:trPr>
          <w:trHeight w:val="702"/>
        </w:trPr>
        <w:tc>
          <w:tcPr>
            <w:cnfStyle w:val="001000000000" w:firstRow="0" w:lastRow="0" w:firstColumn="1" w:lastColumn="0" w:oddVBand="0" w:evenVBand="0" w:oddHBand="0" w:evenHBand="0" w:firstRowFirstColumn="0" w:firstRowLastColumn="0" w:lastRowFirstColumn="0" w:lastRowLastColumn="0"/>
            <w:tcW w:w="0" w:type="auto"/>
          </w:tcPr>
          <w:p w14:paraId="56054978" w14:textId="7A6460A5" w:rsidR="007106DE" w:rsidRPr="00231F1E" w:rsidRDefault="00AE4FD0" w:rsidP="00C26F09">
            <w:pPr>
              <w:jc w:val="both"/>
              <w:rPr>
                <w:rFonts w:cstheme="minorHAnsi"/>
              </w:rPr>
            </w:pPr>
            <w:r w:rsidRPr="00AE4FD0">
              <w:rPr>
                <w:rFonts w:cstheme="minorHAnsi"/>
              </w:rPr>
              <w:t>AUC</w:t>
            </w:r>
          </w:p>
        </w:tc>
        <w:tc>
          <w:tcPr>
            <w:tcW w:w="0" w:type="auto"/>
          </w:tcPr>
          <w:p w14:paraId="23E0611A" w14:textId="0630A53C" w:rsidR="007106DE" w:rsidRPr="00AE3F73" w:rsidRDefault="00AE4FD0"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E4FD0">
              <w:rPr>
                <w:rFonts w:cstheme="minorHAnsi"/>
              </w:rPr>
              <w:t>0.73</w:t>
            </w:r>
          </w:p>
        </w:tc>
        <w:tc>
          <w:tcPr>
            <w:tcW w:w="0" w:type="auto"/>
          </w:tcPr>
          <w:p w14:paraId="71F9FA7C" w14:textId="77777777" w:rsidR="007106DE" w:rsidRDefault="007106DE"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82.9% ± 3.7%</w:t>
            </w:r>
          </w:p>
        </w:tc>
        <w:tc>
          <w:tcPr>
            <w:tcW w:w="0" w:type="auto"/>
          </w:tcPr>
          <w:p w14:paraId="1E0B514C" w14:textId="77777777" w:rsidR="007106DE" w:rsidRDefault="007106DE"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81.9% ± 3.1%</w:t>
            </w:r>
          </w:p>
        </w:tc>
        <w:tc>
          <w:tcPr>
            <w:tcW w:w="0" w:type="auto"/>
          </w:tcPr>
          <w:p w14:paraId="333A99F7" w14:textId="77777777" w:rsidR="007106DE" w:rsidRDefault="007106DE"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84.8% ± 2.6%</w:t>
            </w:r>
          </w:p>
        </w:tc>
        <w:tc>
          <w:tcPr>
            <w:tcW w:w="0" w:type="auto"/>
          </w:tcPr>
          <w:p w14:paraId="6A316BE6" w14:textId="77777777" w:rsidR="007106DE" w:rsidRDefault="007106DE"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52.0% ± 2.0%</w:t>
            </w:r>
          </w:p>
        </w:tc>
      </w:tr>
      <w:tr w:rsidR="00AE4FD0" w:rsidRPr="00231F1E" w14:paraId="7A451E3C" w14:textId="77777777" w:rsidTr="00DF382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tcPr>
          <w:p w14:paraId="36B07B3D" w14:textId="4E2A150D" w:rsidR="007106DE" w:rsidRPr="00231F1E" w:rsidRDefault="00AE4FD0" w:rsidP="00C26F09">
            <w:pPr>
              <w:jc w:val="both"/>
              <w:rPr>
                <w:rFonts w:cstheme="minorHAnsi"/>
              </w:rPr>
            </w:pPr>
            <w:r w:rsidRPr="00AE4FD0">
              <w:rPr>
                <w:rFonts w:cstheme="minorHAnsi"/>
              </w:rPr>
              <w:t>Gini</w:t>
            </w:r>
          </w:p>
        </w:tc>
        <w:tc>
          <w:tcPr>
            <w:tcW w:w="0" w:type="auto"/>
          </w:tcPr>
          <w:p w14:paraId="2B74A668" w14:textId="08B85F91" w:rsidR="007106DE" w:rsidRDefault="00AE4FD0"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E4FD0">
              <w:rPr>
                <w:rFonts w:cstheme="minorHAnsi"/>
              </w:rPr>
              <w:t>0.46</w:t>
            </w:r>
          </w:p>
        </w:tc>
        <w:tc>
          <w:tcPr>
            <w:tcW w:w="0" w:type="auto"/>
          </w:tcPr>
          <w:p w14:paraId="3520B60E" w14:textId="77777777" w:rsidR="007106DE" w:rsidRDefault="007106DE"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22.1% ± 1.6% </w:t>
            </w:r>
          </w:p>
        </w:tc>
        <w:tc>
          <w:tcPr>
            <w:tcW w:w="0" w:type="auto"/>
          </w:tcPr>
          <w:p w14:paraId="42F4FB7F" w14:textId="77777777" w:rsidR="007106DE" w:rsidRDefault="007106DE"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21.7% ± 3.7% </w:t>
            </w:r>
          </w:p>
        </w:tc>
        <w:tc>
          <w:tcPr>
            <w:tcW w:w="0" w:type="auto"/>
          </w:tcPr>
          <w:p w14:paraId="4B610AC2" w14:textId="77777777" w:rsidR="007106DE" w:rsidRDefault="007106DE"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21.1% ± 2.6% </w:t>
            </w:r>
          </w:p>
        </w:tc>
        <w:tc>
          <w:tcPr>
            <w:tcW w:w="0" w:type="auto"/>
          </w:tcPr>
          <w:p w14:paraId="64E68339" w14:textId="77777777" w:rsidR="007106DE" w:rsidRDefault="007106DE" w:rsidP="00C26F0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35.9% ± 3.0%</w:t>
            </w:r>
          </w:p>
        </w:tc>
      </w:tr>
      <w:tr w:rsidR="00344DD1" w:rsidRPr="00231F1E" w14:paraId="55424FF4" w14:textId="77777777" w:rsidTr="00DF3820">
        <w:trPr>
          <w:trHeight w:val="702"/>
        </w:trPr>
        <w:tc>
          <w:tcPr>
            <w:cnfStyle w:val="001000000000" w:firstRow="0" w:lastRow="0" w:firstColumn="1" w:lastColumn="0" w:oddVBand="0" w:evenVBand="0" w:oddHBand="0" w:evenHBand="0" w:firstRowFirstColumn="0" w:firstRowLastColumn="0" w:lastRowFirstColumn="0" w:lastRowLastColumn="0"/>
            <w:tcW w:w="0" w:type="auto"/>
          </w:tcPr>
          <w:p w14:paraId="48A5DFA7" w14:textId="77777777" w:rsidR="007106DE" w:rsidRPr="00231F1E" w:rsidRDefault="007106DE" w:rsidP="00C26F09">
            <w:pPr>
              <w:jc w:val="both"/>
              <w:rPr>
                <w:rFonts w:cstheme="minorHAnsi"/>
              </w:rPr>
            </w:pPr>
            <w:r>
              <w:rPr>
                <w:rFonts w:cstheme="minorHAnsi"/>
              </w:rPr>
              <w:t>Classification Error</w:t>
            </w:r>
          </w:p>
        </w:tc>
        <w:tc>
          <w:tcPr>
            <w:tcW w:w="0" w:type="auto"/>
          </w:tcPr>
          <w:p w14:paraId="1E81ED40" w14:textId="77777777" w:rsidR="007106DE" w:rsidRDefault="007106DE"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36.3% ± 1.4%</w:t>
            </w:r>
          </w:p>
        </w:tc>
        <w:tc>
          <w:tcPr>
            <w:tcW w:w="0" w:type="auto"/>
          </w:tcPr>
          <w:p w14:paraId="79777315" w14:textId="77777777" w:rsidR="007106DE" w:rsidRDefault="007106DE"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41.2% ± 0.6%</w:t>
            </w:r>
          </w:p>
        </w:tc>
        <w:tc>
          <w:tcPr>
            <w:tcW w:w="0" w:type="auto"/>
          </w:tcPr>
          <w:p w14:paraId="7686EDBA" w14:textId="77777777" w:rsidR="007106DE" w:rsidRDefault="007106DE"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41.5% ± 1.7% </w:t>
            </w:r>
          </w:p>
        </w:tc>
        <w:tc>
          <w:tcPr>
            <w:tcW w:w="0" w:type="auto"/>
          </w:tcPr>
          <w:p w14:paraId="315AF793" w14:textId="77777777" w:rsidR="007106DE" w:rsidRDefault="007106DE"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41.3% ± 1.2% </w:t>
            </w:r>
          </w:p>
        </w:tc>
        <w:tc>
          <w:tcPr>
            <w:tcW w:w="0" w:type="auto"/>
          </w:tcPr>
          <w:p w14:paraId="09D897C0" w14:textId="77777777" w:rsidR="007106DE" w:rsidRDefault="007106DE" w:rsidP="00C26F0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48.6% ± 1.4%</w:t>
            </w:r>
          </w:p>
        </w:tc>
      </w:tr>
    </w:tbl>
    <w:p w14:paraId="00D27840" w14:textId="37EAD2BA" w:rsidR="00EB4075" w:rsidRDefault="006275CF" w:rsidP="00C26F09">
      <w:pPr>
        <w:jc w:val="both"/>
        <w:rPr>
          <w:rFonts w:eastAsiaTheme="minorEastAsia" w:cstheme="minorHAnsi"/>
          <w:b/>
          <w:bCs/>
        </w:rPr>
      </w:pPr>
      <w:r>
        <w:rPr>
          <w:rFonts w:eastAsiaTheme="minorEastAsia" w:cstheme="minorHAnsi"/>
          <w:b/>
          <w:bCs/>
        </w:rPr>
        <w:tab/>
      </w:r>
    </w:p>
    <w:p w14:paraId="6531264B" w14:textId="016AA4EB" w:rsidR="002926F8" w:rsidRDefault="00EB4075" w:rsidP="00C26F09">
      <w:pPr>
        <w:pStyle w:val="Heading2"/>
        <w:jc w:val="both"/>
        <w:rPr>
          <w:rFonts w:eastAsiaTheme="minorEastAsia"/>
        </w:rPr>
      </w:pPr>
      <w:bookmarkStart w:id="36" w:name="_Toc80043861"/>
      <w:r>
        <w:rPr>
          <w:rFonts w:eastAsiaTheme="minorEastAsia"/>
        </w:rPr>
        <w:t xml:space="preserve">4.3 </w:t>
      </w:r>
      <w:r w:rsidR="00233EF8">
        <w:rPr>
          <w:rFonts w:eastAsiaTheme="minorEastAsia"/>
        </w:rPr>
        <w:t>Feature Importance:</w:t>
      </w:r>
      <w:bookmarkEnd w:id="36"/>
    </w:p>
    <w:p w14:paraId="16CC245D" w14:textId="449B1471" w:rsidR="00CF055B" w:rsidRDefault="00ED532A" w:rsidP="00CF055B">
      <w:r>
        <w:t>T</w:t>
      </w:r>
      <w:r w:rsidR="00CF055B">
        <w:t>his section discuss</w:t>
      </w:r>
      <w:r>
        <w:t>es</w:t>
      </w:r>
      <w:r w:rsidR="00CF055B">
        <w:t xml:space="preserve"> upon the results of two evaluation metrices. The first evaluation metric is the feature importance metric. This metric scores the different features of the predictors on the bases of their contribution towards predicting the final class, this gives </w:t>
      </w:r>
      <w:proofErr w:type="gramStart"/>
      <w:r w:rsidR="00CF055B">
        <w:t>an</w:t>
      </w:r>
      <w:proofErr w:type="gramEnd"/>
      <w:r w:rsidR="00CF055B">
        <w:t xml:space="preserve"> global idea of how important the various features are. The second evaluation metric is the </w:t>
      </w:r>
      <w:r w:rsidR="00CF055B" w:rsidRPr="00BA3374">
        <w:rPr>
          <w:rFonts w:cstheme="minorHAnsi"/>
        </w:rPr>
        <w:t xml:space="preserve">Local Interpretable Model-agnostic Explanations </w:t>
      </w:r>
      <w:r w:rsidR="00CF055B">
        <w:rPr>
          <w:rFonts w:cstheme="minorHAnsi"/>
        </w:rPr>
        <w:t xml:space="preserve">also known as </w:t>
      </w:r>
      <w:r w:rsidR="00CF055B" w:rsidRPr="00BA3374">
        <w:rPr>
          <w:rFonts w:cstheme="minorHAnsi"/>
        </w:rPr>
        <w:t>LIME</w:t>
      </w:r>
      <w:r w:rsidR="00CF055B">
        <w:rPr>
          <w:rFonts w:cstheme="minorHAnsi"/>
        </w:rPr>
        <w:t xml:space="preserve">. This evaluation metric gives </w:t>
      </w:r>
      <w:proofErr w:type="gramStart"/>
      <w:r w:rsidR="00CF055B">
        <w:rPr>
          <w:rFonts w:cstheme="minorHAnsi"/>
        </w:rPr>
        <w:t>an</w:t>
      </w:r>
      <w:proofErr w:type="gramEnd"/>
      <w:r w:rsidR="00CF055B">
        <w:rPr>
          <w:rFonts w:cstheme="minorHAnsi"/>
        </w:rPr>
        <w:t xml:space="preserve"> local interpretability of a prediction i.e., how the model arrived at a particular prediction and how much the various factors contributed towards the final prediction can be found by the use of this metric. This section will discuss both the feature importance and the LIME metric separately for python and h20.ai for each of the machine learning model.</w:t>
      </w:r>
    </w:p>
    <w:p w14:paraId="0A79CC62" w14:textId="59157608" w:rsidR="00233EF8" w:rsidRPr="00EB4075" w:rsidRDefault="00C637B4" w:rsidP="00C26F09">
      <w:pPr>
        <w:jc w:val="both"/>
        <w:rPr>
          <w:rFonts w:eastAsiaTheme="minorEastAsia" w:cstheme="minorHAnsi"/>
          <w:b/>
          <w:bCs/>
        </w:rPr>
      </w:pPr>
      <w:r w:rsidRPr="00EB4075">
        <w:rPr>
          <w:rFonts w:eastAsiaTheme="minorEastAsia" w:cstheme="minorHAnsi"/>
          <w:b/>
          <w:bCs/>
        </w:rPr>
        <w:lastRenderedPageBreak/>
        <w:t>Python:</w:t>
      </w:r>
    </w:p>
    <w:p w14:paraId="77A0B36B" w14:textId="77777777" w:rsidR="00EB4075" w:rsidRDefault="00C637B4" w:rsidP="00CF055B">
      <w:pPr>
        <w:keepNext/>
        <w:jc w:val="center"/>
      </w:pPr>
      <w:r>
        <w:rPr>
          <w:rFonts w:eastAsiaTheme="minorEastAsia" w:cstheme="minorHAnsi"/>
          <w:b/>
          <w:bCs/>
          <w:noProof/>
        </w:rPr>
        <w:drawing>
          <wp:inline distT="0" distB="0" distL="0" distR="0" wp14:anchorId="698B10A9" wp14:editId="3C05E012">
            <wp:extent cx="4223978" cy="246099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44143" cy="2472743"/>
                    </a:xfrm>
                    <a:prstGeom prst="rect">
                      <a:avLst/>
                    </a:prstGeom>
                    <a:noFill/>
                    <a:ln>
                      <a:noFill/>
                    </a:ln>
                  </pic:spPr>
                </pic:pic>
              </a:graphicData>
            </a:graphic>
          </wp:inline>
        </w:drawing>
      </w:r>
    </w:p>
    <w:p w14:paraId="5221FDF7" w14:textId="426CC0E5" w:rsidR="00C637B4" w:rsidRDefault="00EB4075" w:rsidP="000E5790">
      <w:pPr>
        <w:pStyle w:val="Caption"/>
        <w:rPr>
          <w:rFonts w:eastAsiaTheme="minorEastAsia" w:cstheme="minorHAnsi"/>
          <w:b/>
          <w:bCs/>
        </w:rPr>
      </w:pPr>
      <w:bookmarkStart w:id="37" w:name="_Toc80043353"/>
      <w:r>
        <w:t xml:space="preserve">Figure 4.3 </w:t>
      </w:r>
      <w:fldSimple w:instr=" SEQ Figure_4.3 \* ARABIC ">
        <w:r w:rsidR="00595388">
          <w:rPr>
            <w:noProof/>
          </w:rPr>
          <w:t>1</w:t>
        </w:r>
      </w:fldSimple>
      <w:r>
        <w:t>: Feature importance graph for Gradient Boosted Trees.</w:t>
      </w:r>
      <w:bookmarkEnd w:id="37"/>
    </w:p>
    <w:p w14:paraId="0C9ACAD0" w14:textId="77777777" w:rsidR="00EB4075" w:rsidRDefault="00C637B4" w:rsidP="00CF055B">
      <w:pPr>
        <w:keepNext/>
        <w:jc w:val="center"/>
      </w:pPr>
      <w:r>
        <w:rPr>
          <w:rFonts w:eastAsiaTheme="minorEastAsia" w:cstheme="minorHAnsi"/>
          <w:b/>
          <w:bCs/>
          <w:noProof/>
        </w:rPr>
        <w:drawing>
          <wp:inline distT="0" distB="0" distL="0" distR="0" wp14:anchorId="6EDB6032" wp14:editId="05E6F8EA">
            <wp:extent cx="4296030" cy="2525114"/>
            <wp:effectExtent l="0" t="0" r="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06244" cy="2531118"/>
                    </a:xfrm>
                    <a:prstGeom prst="rect">
                      <a:avLst/>
                    </a:prstGeom>
                    <a:noFill/>
                    <a:ln>
                      <a:noFill/>
                    </a:ln>
                  </pic:spPr>
                </pic:pic>
              </a:graphicData>
            </a:graphic>
          </wp:inline>
        </w:drawing>
      </w:r>
    </w:p>
    <w:p w14:paraId="29633F51" w14:textId="04EAAB05" w:rsidR="00EB4075" w:rsidRDefault="00EB4075" w:rsidP="000E5790">
      <w:pPr>
        <w:pStyle w:val="Caption"/>
      </w:pPr>
      <w:bookmarkStart w:id="38" w:name="_Toc80043354"/>
      <w:r>
        <w:t xml:space="preserve">Figure 4.3 </w:t>
      </w:r>
      <w:fldSimple w:instr=" SEQ Figure_4.3 \* ARABIC ">
        <w:r w:rsidR="00595388">
          <w:rPr>
            <w:noProof/>
          </w:rPr>
          <w:t>2</w:t>
        </w:r>
      </w:fldSimple>
      <w:r>
        <w:t>: Feature importance graph for Random Forests.</w:t>
      </w:r>
      <w:bookmarkEnd w:id="38"/>
    </w:p>
    <w:p w14:paraId="74EEFB84" w14:textId="1F6C5F6B" w:rsidR="00A957C9" w:rsidRDefault="00712260" w:rsidP="00C26F09">
      <w:pPr>
        <w:jc w:val="both"/>
        <w:rPr>
          <w:rFonts w:eastAsiaTheme="minorEastAsia" w:cstheme="minorHAnsi"/>
        </w:rPr>
      </w:pPr>
      <w:r>
        <w:rPr>
          <w:rFonts w:eastAsiaTheme="minorEastAsia" w:cstheme="minorHAnsi"/>
        </w:rPr>
        <w:t xml:space="preserve">The above </w:t>
      </w:r>
      <w:r w:rsidR="00A957C9">
        <w:rPr>
          <w:rFonts w:eastAsiaTheme="minorEastAsia" w:cstheme="minorHAnsi"/>
        </w:rPr>
        <w:t xml:space="preserve">bar </w:t>
      </w:r>
      <w:r>
        <w:rPr>
          <w:rFonts w:eastAsiaTheme="minorEastAsia" w:cstheme="minorHAnsi"/>
        </w:rPr>
        <w:t xml:space="preserve">graphs </w:t>
      </w:r>
      <w:proofErr w:type="gramStart"/>
      <w:r>
        <w:rPr>
          <w:rFonts w:eastAsiaTheme="minorEastAsia" w:cstheme="minorHAnsi"/>
        </w:rPr>
        <w:t>shows</w:t>
      </w:r>
      <w:proofErr w:type="gramEnd"/>
      <w:r>
        <w:rPr>
          <w:rFonts w:eastAsiaTheme="minorEastAsia" w:cstheme="minorHAnsi"/>
        </w:rPr>
        <w:t xml:space="preserve"> the feature importance plots for </w:t>
      </w:r>
      <w:r w:rsidR="00A957C9">
        <w:rPr>
          <w:rFonts w:eastAsiaTheme="minorEastAsia" w:cstheme="minorHAnsi"/>
        </w:rPr>
        <w:t xml:space="preserve">two methods: gradient boosted tress and random forests. The graph depicts how useful the various input features are at predicting the target column, in this case </w:t>
      </w:r>
      <w:proofErr w:type="spellStart"/>
      <w:r w:rsidR="00A957C9">
        <w:rPr>
          <w:rFonts w:eastAsiaTheme="minorEastAsia" w:cstheme="minorHAnsi"/>
        </w:rPr>
        <w:t>weather</w:t>
      </w:r>
      <w:proofErr w:type="spellEnd"/>
      <w:r w:rsidR="00A957C9">
        <w:rPr>
          <w:rFonts w:eastAsiaTheme="minorEastAsia" w:cstheme="minorHAnsi"/>
        </w:rPr>
        <w:t xml:space="preserve"> or not a spot will flare or not. Looking at graph it becomes clear that the morphological properties: area, number of spots, longitudinal extent are the most useful variables at predicting the outcome variable. Amongst the McIntosh classes the penumbra class has the highest score and the magnetic classification contributes the least towards predicting the final class. </w:t>
      </w:r>
    </w:p>
    <w:p w14:paraId="30FAB66B" w14:textId="77777777" w:rsidR="001F7DE9" w:rsidRDefault="001F7DE9" w:rsidP="00C26F09">
      <w:pPr>
        <w:jc w:val="both"/>
        <w:rPr>
          <w:rFonts w:eastAsiaTheme="minorEastAsia" w:cstheme="minorHAnsi"/>
          <w:b/>
          <w:bCs/>
        </w:rPr>
      </w:pPr>
      <w:r w:rsidRPr="001F7DE9">
        <w:rPr>
          <w:rFonts w:eastAsiaTheme="minorEastAsia" w:cstheme="minorHAnsi"/>
          <w:b/>
          <w:bCs/>
        </w:rPr>
        <w:t>H2O:</w:t>
      </w:r>
    </w:p>
    <w:p w14:paraId="2225392D" w14:textId="77777777" w:rsidR="00196BCB" w:rsidRDefault="00196BCB" w:rsidP="00CF055B">
      <w:pPr>
        <w:keepNext/>
        <w:jc w:val="center"/>
      </w:pPr>
      <w:r>
        <w:rPr>
          <w:rFonts w:eastAsiaTheme="minorEastAsia" w:cstheme="minorHAnsi"/>
          <w:b/>
          <w:bCs/>
          <w:noProof/>
        </w:rPr>
        <w:lastRenderedPageBreak/>
        <w:drawing>
          <wp:inline distT="0" distB="0" distL="0" distR="0" wp14:anchorId="13A6A25F" wp14:editId="04791465">
            <wp:extent cx="4326890" cy="241998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326890" cy="2419985"/>
                    </a:xfrm>
                    <a:prstGeom prst="rect">
                      <a:avLst/>
                    </a:prstGeom>
                    <a:noFill/>
                    <a:ln>
                      <a:noFill/>
                    </a:ln>
                  </pic:spPr>
                </pic:pic>
              </a:graphicData>
            </a:graphic>
          </wp:inline>
        </w:drawing>
      </w:r>
    </w:p>
    <w:p w14:paraId="0BFF8816" w14:textId="3F7A8822" w:rsidR="00196BCB" w:rsidRDefault="00196BCB" w:rsidP="000E5790">
      <w:pPr>
        <w:pStyle w:val="Caption"/>
        <w:rPr>
          <w:rFonts w:eastAsiaTheme="minorEastAsia" w:cstheme="minorHAnsi"/>
          <w:b/>
          <w:bCs/>
        </w:rPr>
      </w:pPr>
      <w:bookmarkStart w:id="39" w:name="_Toc80043355"/>
      <w:r>
        <w:t xml:space="preserve">Figure 4.3 </w:t>
      </w:r>
      <w:fldSimple w:instr=" SEQ Figure_4.3 \* ARABIC ">
        <w:r w:rsidR="00595388">
          <w:rPr>
            <w:noProof/>
          </w:rPr>
          <w:t>3</w:t>
        </w:r>
      </w:fldSimple>
      <w:r>
        <w:t>: Feature importance graph for Random Forest in H2O.ai.</w:t>
      </w:r>
      <w:bookmarkEnd w:id="39"/>
    </w:p>
    <w:p w14:paraId="5A227B51" w14:textId="77777777" w:rsidR="00196BCB" w:rsidRDefault="00196BCB" w:rsidP="00C26F09">
      <w:pPr>
        <w:jc w:val="both"/>
        <w:rPr>
          <w:rFonts w:eastAsiaTheme="minorEastAsia" w:cstheme="minorHAnsi"/>
          <w:b/>
          <w:bCs/>
        </w:rPr>
      </w:pPr>
    </w:p>
    <w:p w14:paraId="589289D1" w14:textId="77777777" w:rsidR="00196BCB" w:rsidRDefault="00196BCB" w:rsidP="00CF055B">
      <w:pPr>
        <w:keepNext/>
        <w:jc w:val="center"/>
      </w:pPr>
      <w:r>
        <w:rPr>
          <w:rFonts w:eastAsiaTheme="minorEastAsia" w:cstheme="minorHAnsi"/>
          <w:b/>
          <w:bCs/>
          <w:noProof/>
        </w:rPr>
        <w:drawing>
          <wp:inline distT="0" distB="0" distL="0" distR="0" wp14:anchorId="0DBD1F70" wp14:editId="011CDD7F">
            <wp:extent cx="4147820" cy="2319020"/>
            <wp:effectExtent l="0" t="0" r="508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147820" cy="2319020"/>
                    </a:xfrm>
                    <a:prstGeom prst="rect">
                      <a:avLst/>
                    </a:prstGeom>
                    <a:noFill/>
                    <a:ln>
                      <a:noFill/>
                    </a:ln>
                  </pic:spPr>
                </pic:pic>
              </a:graphicData>
            </a:graphic>
          </wp:inline>
        </w:drawing>
      </w:r>
    </w:p>
    <w:p w14:paraId="6DBEA79D" w14:textId="203AA153" w:rsidR="00196BCB" w:rsidRDefault="00196BCB" w:rsidP="000E5790">
      <w:pPr>
        <w:pStyle w:val="Caption"/>
        <w:rPr>
          <w:rFonts w:eastAsiaTheme="minorEastAsia" w:cstheme="minorHAnsi"/>
          <w:b/>
          <w:bCs/>
        </w:rPr>
      </w:pPr>
      <w:bookmarkStart w:id="40" w:name="_Toc80043356"/>
      <w:r>
        <w:t xml:space="preserve">Figure 4.3 </w:t>
      </w:r>
      <w:fldSimple w:instr=" SEQ Figure_4.3 \* ARABIC ">
        <w:r w:rsidR="00595388">
          <w:rPr>
            <w:noProof/>
          </w:rPr>
          <w:t>4</w:t>
        </w:r>
      </w:fldSimple>
      <w:r>
        <w:t>: Feature importance graph for Gradient Boosted Trees in H2O.ai.</w:t>
      </w:r>
      <w:bookmarkEnd w:id="40"/>
    </w:p>
    <w:p w14:paraId="36CCDB63" w14:textId="77777777" w:rsidR="00196BCB" w:rsidRDefault="00196BCB" w:rsidP="00CF055B">
      <w:pPr>
        <w:keepNext/>
        <w:jc w:val="center"/>
      </w:pPr>
      <w:r>
        <w:rPr>
          <w:rFonts w:eastAsiaTheme="minorEastAsia" w:cstheme="minorHAnsi"/>
          <w:b/>
          <w:bCs/>
          <w:noProof/>
        </w:rPr>
        <w:drawing>
          <wp:inline distT="0" distB="0" distL="0" distR="0" wp14:anchorId="09346C4C" wp14:editId="65407246">
            <wp:extent cx="4474210" cy="2502535"/>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474210" cy="2502535"/>
                    </a:xfrm>
                    <a:prstGeom prst="rect">
                      <a:avLst/>
                    </a:prstGeom>
                    <a:noFill/>
                    <a:ln>
                      <a:noFill/>
                    </a:ln>
                  </pic:spPr>
                </pic:pic>
              </a:graphicData>
            </a:graphic>
          </wp:inline>
        </w:drawing>
      </w:r>
    </w:p>
    <w:p w14:paraId="6C0934C3" w14:textId="588ADC46" w:rsidR="00196BCB" w:rsidRDefault="00196BCB" w:rsidP="000E5790">
      <w:pPr>
        <w:pStyle w:val="Caption"/>
      </w:pPr>
      <w:bookmarkStart w:id="41" w:name="_Toc80043357"/>
      <w:r>
        <w:t xml:space="preserve">Figure 4.3 </w:t>
      </w:r>
      <w:fldSimple w:instr=" SEQ Figure_4.3 \* ARABIC ">
        <w:r w:rsidR="00595388">
          <w:rPr>
            <w:noProof/>
          </w:rPr>
          <w:t>5</w:t>
        </w:r>
      </w:fldSimple>
      <w:r>
        <w:t>:</w:t>
      </w:r>
      <w:r w:rsidRPr="00196BCB">
        <w:t xml:space="preserve"> </w:t>
      </w:r>
      <w:r>
        <w:t>Feature importance graph for Neural Nets in H2O.ai.</w:t>
      </w:r>
      <w:bookmarkEnd w:id="41"/>
    </w:p>
    <w:p w14:paraId="55A8C4D6" w14:textId="77777777" w:rsidR="00385F55" w:rsidRDefault="0033151B" w:rsidP="00C26F09">
      <w:pPr>
        <w:jc w:val="both"/>
        <w:rPr>
          <w:rFonts w:eastAsiaTheme="minorEastAsia" w:cstheme="minorHAnsi"/>
        </w:rPr>
      </w:pPr>
      <w:r>
        <w:rPr>
          <w:rFonts w:eastAsiaTheme="minorEastAsia" w:cstheme="minorHAnsi"/>
        </w:rPr>
        <w:lastRenderedPageBreak/>
        <w:t xml:space="preserve">Looking at feature dependencies graphs for the random forest, gradient boosted trees and neural network models trained in H2O.ai, a number of interesting insights can be drawn from them. The plots of each of the model will be analysed one by one and a final comparison will be made in the end. For the random forests the area and the zurich class have the highest score and are the main input variables when predicting the target class followed by </w:t>
      </w:r>
      <w:r w:rsidR="002C4A7A">
        <w:rPr>
          <w:rFonts w:eastAsiaTheme="minorEastAsia" w:cstheme="minorHAnsi"/>
        </w:rPr>
        <w:t>longitudinal extent and number oof spots with magnetic classification contributing the least towards the final prediction. For gradient boosted trees the area, longitudinal extent and the number of spots played a vital role towards the final prediction followed by the McIntosh classification and here too it can be seen that the magnetic classification plays the least role in predicting the outcomes. For neural network the feature importance graphs become a little more detailed</w:t>
      </w:r>
      <w:r w:rsidR="00385F55">
        <w:rPr>
          <w:rFonts w:eastAsiaTheme="minorEastAsia" w:cstheme="minorHAnsi"/>
        </w:rPr>
        <w:t xml:space="preserve">, as seen in rest of the </w:t>
      </w:r>
      <w:proofErr w:type="gramStart"/>
      <w:r w:rsidR="00385F55">
        <w:rPr>
          <w:rFonts w:eastAsiaTheme="minorEastAsia" w:cstheme="minorHAnsi"/>
        </w:rPr>
        <w:t>models</w:t>
      </w:r>
      <w:proofErr w:type="gramEnd"/>
      <w:r w:rsidR="00385F55">
        <w:rPr>
          <w:rFonts w:eastAsiaTheme="minorEastAsia" w:cstheme="minorHAnsi"/>
        </w:rPr>
        <w:t xml:space="preserve"> area, number of spots and longitudinal extent are the best predictors </w:t>
      </w:r>
      <w:proofErr w:type="spellStart"/>
      <w:r w:rsidR="00385F55">
        <w:rPr>
          <w:rFonts w:eastAsiaTheme="minorEastAsia" w:cstheme="minorHAnsi"/>
        </w:rPr>
        <w:t>a</w:t>
      </w:r>
      <w:proofErr w:type="spellEnd"/>
      <w:r w:rsidR="00385F55">
        <w:rPr>
          <w:rFonts w:eastAsiaTheme="minorEastAsia" w:cstheme="minorHAnsi"/>
        </w:rPr>
        <w:t xml:space="preserve"> odd feature is the magnetic classification class A variable that high score compared to the rest of the remaining variables. The rest of the classes of penumbra and zurich shown in the Figure 4.3 5 are complex classes and hence their importance score is expected.</w:t>
      </w:r>
    </w:p>
    <w:p w14:paraId="38AE2AA3" w14:textId="77777777" w:rsidR="00385F55" w:rsidRDefault="00385F55" w:rsidP="00C26F09">
      <w:pPr>
        <w:jc w:val="both"/>
        <w:rPr>
          <w:rFonts w:eastAsiaTheme="minorEastAsia" w:cstheme="minorHAnsi"/>
          <w:b/>
          <w:bCs/>
        </w:rPr>
      </w:pPr>
      <w:r w:rsidRPr="00385F55">
        <w:rPr>
          <w:rFonts w:eastAsiaTheme="minorEastAsia" w:cstheme="minorHAnsi"/>
          <w:b/>
          <w:bCs/>
        </w:rPr>
        <w:t>LIME:</w:t>
      </w:r>
    </w:p>
    <w:p w14:paraId="52F26EAD" w14:textId="452020A5" w:rsidR="008D6C59" w:rsidRDefault="00385F55" w:rsidP="00C26F09">
      <w:pPr>
        <w:jc w:val="both"/>
        <w:rPr>
          <w:noProof/>
        </w:rPr>
      </w:pPr>
      <w:r>
        <w:rPr>
          <w:rFonts w:eastAsiaTheme="minorEastAsia" w:cstheme="minorHAnsi"/>
        </w:rPr>
        <w:t xml:space="preserve">Using LIME can help get </w:t>
      </w:r>
      <w:proofErr w:type="gramStart"/>
      <w:r>
        <w:rPr>
          <w:rFonts w:eastAsiaTheme="minorEastAsia" w:cstheme="minorHAnsi"/>
        </w:rPr>
        <w:t>an</w:t>
      </w:r>
      <w:proofErr w:type="gramEnd"/>
      <w:r>
        <w:rPr>
          <w:rFonts w:eastAsiaTheme="minorEastAsia" w:cstheme="minorHAnsi"/>
        </w:rPr>
        <w:t xml:space="preserve"> local interpretability of how the models arrive at a particular prediction. Downside of lime is that it is not supported in h2o.ai as of yet. </w:t>
      </w:r>
      <w:proofErr w:type="gramStart"/>
      <w:r>
        <w:rPr>
          <w:rFonts w:eastAsiaTheme="minorEastAsia" w:cstheme="minorHAnsi"/>
        </w:rPr>
        <w:t>So</w:t>
      </w:r>
      <w:proofErr w:type="gramEnd"/>
      <w:r>
        <w:rPr>
          <w:rFonts w:eastAsiaTheme="minorEastAsia" w:cstheme="minorHAnsi"/>
        </w:rPr>
        <w:t xml:space="preserve"> to understand the local interpretability of, the best performing model, gradient boosted tree's outcome will be used. In </w:t>
      </w:r>
      <w:proofErr w:type="gramStart"/>
      <w:r>
        <w:rPr>
          <w:rFonts w:eastAsiaTheme="minorEastAsia" w:cstheme="minorHAnsi"/>
        </w:rPr>
        <w:t>this three examples</w:t>
      </w:r>
      <w:proofErr w:type="gramEnd"/>
      <w:r>
        <w:rPr>
          <w:rFonts w:eastAsiaTheme="minorEastAsia" w:cstheme="minorHAnsi"/>
        </w:rPr>
        <w:t xml:space="preserve"> will be taken: one th</w:t>
      </w:r>
      <w:r w:rsidR="007C4210">
        <w:rPr>
          <w:rFonts w:eastAsiaTheme="minorEastAsia" w:cstheme="minorHAnsi"/>
        </w:rPr>
        <w:t xml:space="preserve">at shows the correct prediction of a flaring class, one that shows the correct prediction of a </w:t>
      </w:r>
      <w:proofErr w:type="spellStart"/>
      <w:r w:rsidR="007C4210">
        <w:rPr>
          <w:rFonts w:eastAsiaTheme="minorEastAsia" w:cstheme="minorHAnsi"/>
        </w:rPr>
        <w:t>non flaring</w:t>
      </w:r>
      <w:proofErr w:type="spellEnd"/>
      <w:r w:rsidR="007C4210">
        <w:rPr>
          <w:rFonts w:eastAsiaTheme="minorEastAsia" w:cstheme="minorHAnsi"/>
        </w:rPr>
        <w:t xml:space="preserve"> class and the last that gives a wrong prediction.</w:t>
      </w:r>
      <w:r w:rsidR="008D6C59" w:rsidRPr="008D6C59">
        <w:rPr>
          <w:noProof/>
        </w:rPr>
        <w:t xml:space="preserve"> </w:t>
      </w:r>
    </w:p>
    <w:p w14:paraId="7C912458" w14:textId="35C23C14" w:rsidR="008D6C59" w:rsidRPr="00CF055B" w:rsidRDefault="008D6C59" w:rsidP="00C26F09">
      <w:pPr>
        <w:jc w:val="both"/>
        <w:rPr>
          <w:b/>
          <w:bCs/>
          <w:noProof/>
        </w:rPr>
      </w:pPr>
      <w:r w:rsidRPr="00CF055B">
        <w:rPr>
          <w:b/>
          <w:bCs/>
          <w:noProof/>
        </w:rPr>
        <w:t>Case 1: Class that was positive and was predicted positive:</w:t>
      </w:r>
    </w:p>
    <w:p w14:paraId="68772EDD" w14:textId="4083E9E8" w:rsidR="008D6C59" w:rsidRDefault="008D6C59" w:rsidP="00C26F09">
      <w:pPr>
        <w:jc w:val="both"/>
        <w:rPr>
          <w:noProof/>
        </w:rPr>
      </w:pPr>
    </w:p>
    <w:p w14:paraId="20063843" w14:textId="77777777" w:rsidR="008D6C59" w:rsidRDefault="008D6C59" w:rsidP="00CF055B">
      <w:pPr>
        <w:keepNext/>
        <w:jc w:val="center"/>
      </w:pPr>
      <w:r>
        <w:rPr>
          <w:noProof/>
        </w:rPr>
        <w:drawing>
          <wp:inline distT="0" distB="0" distL="0" distR="0" wp14:anchorId="6E44A453" wp14:editId="035B1E37">
            <wp:extent cx="5731510" cy="147510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1510" cy="1475105"/>
                    </a:xfrm>
                    <a:prstGeom prst="rect">
                      <a:avLst/>
                    </a:prstGeom>
                  </pic:spPr>
                </pic:pic>
              </a:graphicData>
            </a:graphic>
          </wp:inline>
        </w:drawing>
      </w:r>
    </w:p>
    <w:p w14:paraId="1D0F8CB9" w14:textId="0C605D51" w:rsidR="007C4210" w:rsidRDefault="008D6C59" w:rsidP="000E5790">
      <w:pPr>
        <w:pStyle w:val="Caption"/>
        <w:rPr>
          <w:rFonts w:eastAsiaTheme="minorEastAsia" w:cstheme="minorHAnsi"/>
        </w:rPr>
      </w:pPr>
      <w:bookmarkStart w:id="42" w:name="_Toc80043358"/>
      <w:r>
        <w:t xml:space="preserve">Figure 4.3 </w:t>
      </w:r>
      <w:fldSimple w:instr=" SEQ Figure_4.3 \* ARABIC ">
        <w:r w:rsidR="00595388">
          <w:rPr>
            <w:noProof/>
          </w:rPr>
          <w:t>6</w:t>
        </w:r>
      </w:fldSimple>
      <w:r>
        <w:t xml:space="preserve">: </w:t>
      </w:r>
      <w:r w:rsidRPr="008D6C59">
        <w:t>Local interpretation of a record that flared and the model predicted it as a flaring spot.</w:t>
      </w:r>
      <w:bookmarkEnd w:id="42"/>
    </w:p>
    <w:p w14:paraId="77EFB974" w14:textId="6F00E3B5" w:rsidR="008E3811" w:rsidRDefault="00385F55" w:rsidP="00C26F09">
      <w:pPr>
        <w:jc w:val="both"/>
        <w:rPr>
          <w:rFonts w:eastAsiaTheme="minorEastAsia" w:cstheme="minorHAnsi"/>
        </w:rPr>
      </w:pPr>
      <w:r>
        <w:rPr>
          <w:rFonts w:eastAsiaTheme="minorEastAsia" w:cstheme="minorHAnsi"/>
        </w:rPr>
        <w:t xml:space="preserve"> </w:t>
      </w:r>
      <w:r w:rsidR="007C4210">
        <w:rPr>
          <w:rFonts w:eastAsiaTheme="minorEastAsia" w:cstheme="minorHAnsi"/>
        </w:rPr>
        <w:t xml:space="preserve">The above image shows the model came to the prediction that the record is </w:t>
      </w:r>
      <w:proofErr w:type="spellStart"/>
      <w:proofErr w:type="gramStart"/>
      <w:r w:rsidR="007C4210">
        <w:rPr>
          <w:rFonts w:eastAsiaTheme="minorEastAsia" w:cstheme="minorHAnsi"/>
        </w:rPr>
        <w:t>a</w:t>
      </w:r>
      <w:proofErr w:type="spellEnd"/>
      <w:proofErr w:type="gramEnd"/>
      <w:r w:rsidR="007C4210">
        <w:rPr>
          <w:rFonts w:eastAsiaTheme="minorEastAsia" w:cstheme="minorHAnsi"/>
        </w:rPr>
        <w:t xml:space="preserve"> associated one i.e., it is a flaring sunspot. </w:t>
      </w:r>
      <w:r w:rsidR="0035198C">
        <w:rPr>
          <w:rFonts w:eastAsiaTheme="minorEastAsia" w:cstheme="minorHAnsi"/>
        </w:rPr>
        <w:t xml:space="preserve">How the model came to the prediction and how much the different variables contributed towards the prediction and the values that each of the predictors held for the record can be all seen in the image. The ones marked red showed that the prediction may be the positive class while those in orange pointed out otherwise. Looking at the tree plot </w:t>
      </w:r>
      <w:r w:rsidR="00ED532A">
        <w:rPr>
          <w:rFonts w:eastAsiaTheme="minorEastAsia" w:cstheme="minorHAnsi"/>
        </w:rPr>
        <w:t>it</w:t>
      </w:r>
      <w:r w:rsidR="0035198C">
        <w:rPr>
          <w:rFonts w:eastAsiaTheme="minorEastAsia" w:cstheme="minorHAnsi"/>
        </w:rPr>
        <w:t xml:space="preserve"> ca</w:t>
      </w:r>
      <w:r w:rsidR="008D6C59">
        <w:rPr>
          <w:rFonts w:eastAsiaTheme="minorEastAsia" w:cstheme="minorHAnsi"/>
        </w:rPr>
        <w:t>n</w:t>
      </w:r>
      <w:r w:rsidR="00ED532A">
        <w:rPr>
          <w:rFonts w:eastAsiaTheme="minorEastAsia" w:cstheme="minorHAnsi"/>
        </w:rPr>
        <w:t xml:space="preserve"> be</w:t>
      </w:r>
      <w:r w:rsidR="0035198C">
        <w:rPr>
          <w:rFonts w:eastAsiaTheme="minorEastAsia" w:cstheme="minorHAnsi"/>
        </w:rPr>
        <w:t xml:space="preserve"> </w:t>
      </w:r>
      <w:r w:rsidR="00ED532A">
        <w:rPr>
          <w:rFonts w:eastAsiaTheme="minorEastAsia" w:cstheme="minorHAnsi"/>
        </w:rPr>
        <w:t>inferred</w:t>
      </w:r>
      <w:r w:rsidR="0035198C">
        <w:rPr>
          <w:rFonts w:eastAsiaTheme="minorEastAsia" w:cstheme="minorHAnsi"/>
        </w:rPr>
        <w:t xml:space="preserve"> that the area, zurich class, compactness class, longitudinal extent all hold high values an</w:t>
      </w:r>
      <w:r w:rsidR="008D6C59">
        <w:rPr>
          <w:rFonts w:eastAsiaTheme="minorEastAsia" w:cstheme="minorHAnsi"/>
        </w:rPr>
        <w:t xml:space="preserve">d more </w:t>
      </w:r>
      <w:r w:rsidR="0035198C">
        <w:rPr>
          <w:rFonts w:eastAsiaTheme="minorEastAsia" w:cstheme="minorHAnsi"/>
        </w:rPr>
        <w:t>complex class</w:t>
      </w:r>
      <w:r w:rsidR="008D6C59">
        <w:rPr>
          <w:rFonts w:eastAsiaTheme="minorEastAsia" w:cstheme="minorHAnsi"/>
        </w:rPr>
        <w:t xml:space="preserve">es and hence their score was more towards a positive class while the remaining held lower values and hence their score pointed towards the negative class. </w:t>
      </w:r>
    </w:p>
    <w:p w14:paraId="7C72C993" w14:textId="77777777" w:rsidR="008E3811" w:rsidRPr="00CF055B" w:rsidRDefault="008E3811" w:rsidP="00C26F09">
      <w:pPr>
        <w:jc w:val="both"/>
        <w:rPr>
          <w:rFonts w:eastAsiaTheme="minorEastAsia" w:cstheme="minorHAnsi"/>
          <w:b/>
          <w:bCs/>
        </w:rPr>
      </w:pPr>
      <w:r w:rsidRPr="00CF055B">
        <w:rPr>
          <w:rFonts w:eastAsiaTheme="minorEastAsia" w:cstheme="minorHAnsi"/>
          <w:b/>
          <w:bCs/>
        </w:rPr>
        <w:t>Case 2: Class that was negative and was predicted negative:</w:t>
      </w:r>
    </w:p>
    <w:p w14:paraId="72D29EBA" w14:textId="77777777" w:rsidR="008E3811" w:rsidRDefault="008E3811" w:rsidP="00CF055B">
      <w:pPr>
        <w:keepNext/>
        <w:jc w:val="center"/>
      </w:pPr>
      <w:r>
        <w:rPr>
          <w:noProof/>
        </w:rPr>
        <w:lastRenderedPageBreak/>
        <w:drawing>
          <wp:inline distT="0" distB="0" distL="0" distR="0" wp14:anchorId="60F0B82A" wp14:editId="1176DFEE">
            <wp:extent cx="5731510" cy="1428750"/>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31510" cy="1428750"/>
                    </a:xfrm>
                    <a:prstGeom prst="rect">
                      <a:avLst/>
                    </a:prstGeom>
                  </pic:spPr>
                </pic:pic>
              </a:graphicData>
            </a:graphic>
          </wp:inline>
        </w:drawing>
      </w:r>
    </w:p>
    <w:p w14:paraId="1520457A" w14:textId="1BBAC962" w:rsidR="008E3811" w:rsidRDefault="008E3811" w:rsidP="000E5790">
      <w:pPr>
        <w:pStyle w:val="Caption"/>
      </w:pPr>
      <w:bookmarkStart w:id="43" w:name="_Toc80043359"/>
      <w:r>
        <w:t xml:space="preserve">Figure 4.3 </w:t>
      </w:r>
      <w:fldSimple w:instr=" SEQ Figure_4.3 \* ARABIC ">
        <w:r w:rsidR="00595388">
          <w:rPr>
            <w:noProof/>
          </w:rPr>
          <w:t>7</w:t>
        </w:r>
      </w:fldSimple>
      <w:r>
        <w:t xml:space="preserve">: </w:t>
      </w:r>
      <w:r w:rsidRPr="008D6C59">
        <w:t xml:space="preserve">Local interpretation of a record that </w:t>
      </w:r>
      <w:r>
        <w:t xml:space="preserve">did not flare </w:t>
      </w:r>
      <w:r w:rsidRPr="008D6C59">
        <w:t xml:space="preserve">and the model predicted it as a </w:t>
      </w:r>
      <w:r>
        <w:t>non-</w:t>
      </w:r>
      <w:r w:rsidRPr="008D6C59">
        <w:t>flaring spot</w:t>
      </w:r>
      <w:r>
        <w:t>.</w:t>
      </w:r>
      <w:bookmarkEnd w:id="43"/>
    </w:p>
    <w:p w14:paraId="391BDAA3" w14:textId="77777777" w:rsidR="00595388" w:rsidRDefault="00B93431" w:rsidP="00C26F09">
      <w:pPr>
        <w:jc w:val="both"/>
        <w:rPr>
          <w:rFonts w:eastAsiaTheme="minorEastAsia" w:cstheme="minorHAnsi"/>
        </w:rPr>
      </w:pPr>
      <w:r>
        <w:rPr>
          <w:rFonts w:eastAsiaTheme="minorEastAsia" w:cstheme="minorHAnsi"/>
        </w:rPr>
        <w:t xml:space="preserve">The above image of a record that does not have a flare associated with it and the model predicted it correctly to not have any flare associated with it, </w:t>
      </w:r>
      <w:proofErr w:type="spellStart"/>
      <w:r>
        <w:rPr>
          <w:rFonts w:eastAsiaTheme="minorEastAsia" w:cstheme="minorHAnsi"/>
        </w:rPr>
        <w:t>i.e</w:t>
      </w:r>
      <w:proofErr w:type="spellEnd"/>
      <w:r>
        <w:rPr>
          <w:rFonts w:eastAsiaTheme="minorEastAsia" w:cstheme="minorHAnsi"/>
        </w:rPr>
        <w:t xml:space="preserve">, it is an unassociated spot. The model had an 88% accuracy at predicting it as </w:t>
      </w:r>
      <w:proofErr w:type="gramStart"/>
      <w:r>
        <w:rPr>
          <w:rFonts w:eastAsiaTheme="minorEastAsia" w:cstheme="minorHAnsi"/>
        </w:rPr>
        <w:t>an</w:t>
      </w:r>
      <w:proofErr w:type="gramEnd"/>
      <w:r>
        <w:rPr>
          <w:rFonts w:eastAsiaTheme="minorEastAsia" w:cstheme="minorHAnsi"/>
        </w:rPr>
        <w:t xml:space="preserve"> non-flaring spot and only 12% pointed it towards being an associated spot. </w:t>
      </w:r>
      <w:r w:rsidR="00922CDC">
        <w:rPr>
          <w:rFonts w:eastAsiaTheme="minorEastAsia" w:cstheme="minorHAnsi"/>
        </w:rPr>
        <w:t>The global dependencies that were discussed in the above section hold true here, area contributed the most towards the prediction with a value of 0.27 followed by number of spots with value of 0.06 and then the rest of the McIntosh classes each contributing 0.05 towards the final prediction. The two predictors that pointed out otherwise in this model are the longitudinal extent and the compactness class. The higher complexity of the compactness class is understandable as to why it contributed towards a flaring spot prediction.</w:t>
      </w:r>
    </w:p>
    <w:p w14:paraId="212C7EA4" w14:textId="50FD2C0D" w:rsidR="00CF055B" w:rsidRDefault="00595388" w:rsidP="00C26F09">
      <w:pPr>
        <w:jc w:val="both"/>
        <w:rPr>
          <w:b/>
          <w:bCs/>
          <w:noProof/>
        </w:rPr>
      </w:pPr>
      <w:r w:rsidRPr="00CF055B">
        <w:rPr>
          <w:rFonts w:eastAsiaTheme="minorEastAsia" w:cstheme="minorHAnsi"/>
          <w:b/>
          <w:bCs/>
        </w:rPr>
        <w:t>Case 3: Class that was positive and was predicted negative by the model</w:t>
      </w:r>
      <w:r>
        <w:rPr>
          <w:rFonts w:eastAsiaTheme="minorEastAsia" w:cstheme="minorHAnsi"/>
        </w:rPr>
        <w:t>:</w:t>
      </w:r>
      <w:r w:rsidR="00CF055B" w:rsidRPr="00CF055B">
        <w:rPr>
          <w:b/>
          <w:bCs/>
          <w:noProof/>
        </w:rPr>
        <w:t xml:space="preserve"> </w:t>
      </w:r>
    </w:p>
    <w:p w14:paraId="32FFEE1B" w14:textId="26706822" w:rsidR="00CF055B" w:rsidRDefault="00CF055B" w:rsidP="00CF055B">
      <w:pPr>
        <w:jc w:val="center"/>
        <w:rPr>
          <w:rFonts w:eastAsiaTheme="minorEastAsia" w:cstheme="minorHAnsi"/>
        </w:rPr>
      </w:pPr>
      <w:r w:rsidRPr="00CF055B">
        <w:rPr>
          <w:b/>
          <w:bCs/>
          <w:noProof/>
        </w:rPr>
        <w:drawing>
          <wp:inline distT="0" distB="0" distL="0" distR="0" wp14:anchorId="43D91279" wp14:editId="7F76F7E2">
            <wp:extent cx="5731510" cy="1035050"/>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31510" cy="1035050"/>
                    </a:xfrm>
                    <a:prstGeom prst="rect">
                      <a:avLst/>
                    </a:prstGeom>
                  </pic:spPr>
                </pic:pic>
              </a:graphicData>
            </a:graphic>
          </wp:inline>
        </w:drawing>
      </w:r>
      <w:r w:rsidR="00FA3D59">
        <w:rPr>
          <w:noProof/>
        </w:rPr>
      </w:r>
      <w:r w:rsidR="00FA3D59">
        <w:pict w14:anchorId="18DB0C37">
          <v:shape id="Text Box 59" o:spid="_x0000_s1026" type="#_x0000_t202" style="width:451.3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" stroked="f">
            <v:textbox style="mso-fit-shape-to-text:t" inset="0,0,0,0">
              <w:txbxContent>
                <w:p w14:paraId="7346C0D5" w14:textId="77777777" w:rsidR="00A7036E" w:rsidRPr="001C5469" w:rsidRDefault="00A7036E" w:rsidP="00A7036E">
                  <w:pPr>
                    <w:pStyle w:val="Caption"/>
                  </w:pPr>
                  <w:bookmarkStart w:id="44" w:name="_Toc80043360"/>
                  <w:r>
                    <w:t xml:space="preserve">Figure 4.3 </w:t>
                  </w:r>
                  <w:fldSimple w:instr=" SEQ Figure_4.3 \* ARABIC ">
                    <w:r>
                      <w:rPr>
                        <w:noProof/>
                      </w:rPr>
                      <w:t>8</w:t>
                    </w:r>
                  </w:fldSimple>
                  <w:r>
                    <w:t xml:space="preserve">: Figure 4.3 </w:t>
                  </w:r>
                  <w:fldSimple w:instr=" SEQ Figure_4.3 \* ARABIC ">
                    <w:r>
                      <w:rPr>
                        <w:noProof/>
                      </w:rPr>
                      <w:t>7</w:t>
                    </w:r>
                  </w:fldSimple>
                  <w:r>
                    <w:t xml:space="preserve">: </w:t>
                  </w:r>
                  <w:r w:rsidRPr="008D6C59">
                    <w:t xml:space="preserve">Local interpretation of a record that </w:t>
                  </w:r>
                  <w:r>
                    <w:t xml:space="preserve">flared </w:t>
                  </w:r>
                  <w:r w:rsidRPr="008D6C59">
                    <w:t xml:space="preserve">and the model predicted it as a </w:t>
                  </w:r>
                  <w:r>
                    <w:t>non-</w:t>
                  </w:r>
                  <w:r w:rsidRPr="008D6C59">
                    <w:t>flaring spot</w:t>
                  </w:r>
                  <w:r>
                    <w:t>.</w:t>
                  </w:r>
                  <w:bookmarkEnd w:id="44"/>
                </w:p>
              </w:txbxContent>
            </v:textbox>
            <w10:anchorlock/>
          </v:shape>
        </w:pict>
      </w:r>
    </w:p>
    <w:p w14:paraId="1FD34CA7" w14:textId="15B09937" w:rsidR="002926F8" w:rsidRPr="00385F55" w:rsidRDefault="00595388" w:rsidP="00C26F09">
      <w:pPr>
        <w:jc w:val="both"/>
        <w:rPr>
          <w:rFonts w:eastAsiaTheme="minorEastAsia" w:cstheme="minorHAnsi"/>
          <w:b/>
          <w:bCs/>
        </w:rPr>
      </w:pPr>
      <w:r w:rsidRPr="00385F55">
        <w:rPr>
          <w:rFonts w:eastAsiaTheme="minorEastAsia" w:cstheme="minorHAnsi"/>
          <w:b/>
          <w:bCs/>
        </w:rPr>
        <w:t xml:space="preserve"> </w:t>
      </w:r>
      <w:r>
        <w:rPr>
          <w:rFonts w:eastAsiaTheme="minorEastAsia" w:cstheme="minorHAnsi"/>
        </w:rPr>
        <w:t xml:space="preserve">The above image represents the scenario of a wrong prediction. In this case the data for a spot that is a flaring spot is </w:t>
      </w:r>
      <w:r w:rsidR="00935662">
        <w:rPr>
          <w:rFonts w:eastAsiaTheme="minorEastAsia" w:cstheme="minorHAnsi"/>
        </w:rPr>
        <w:t xml:space="preserve">fed into the model and the model predicted it as a non-flaring spot i.e., a unassociated spot. </w:t>
      </w:r>
      <w:r w:rsidR="00313899">
        <w:rPr>
          <w:rFonts w:eastAsiaTheme="minorEastAsia" w:cstheme="minorHAnsi"/>
        </w:rPr>
        <w:t xml:space="preserve">Area and number of spots should have higher values in order for them to contribute towards a flaring spot, since both these predictors have lower </w:t>
      </w:r>
      <w:proofErr w:type="gramStart"/>
      <w:r w:rsidR="00313899">
        <w:rPr>
          <w:rFonts w:eastAsiaTheme="minorEastAsia" w:cstheme="minorHAnsi"/>
        </w:rPr>
        <w:t>values</w:t>
      </w:r>
      <w:proofErr w:type="gramEnd"/>
      <w:r w:rsidR="00313899">
        <w:rPr>
          <w:rFonts w:eastAsiaTheme="minorEastAsia" w:cstheme="minorHAnsi"/>
        </w:rPr>
        <w:t xml:space="preserve"> it is understood why they score higher towards a negative class. However, the longitudinal extent and penumbra class both have higher values of complexity and should be pointing towards </w:t>
      </w:r>
      <w:proofErr w:type="spellStart"/>
      <w:proofErr w:type="gramStart"/>
      <w:r w:rsidR="00313899">
        <w:rPr>
          <w:rFonts w:eastAsiaTheme="minorEastAsia" w:cstheme="minorHAnsi"/>
        </w:rPr>
        <w:t>a</w:t>
      </w:r>
      <w:proofErr w:type="spellEnd"/>
      <w:proofErr w:type="gramEnd"/>
      <w:r w:rsidR="00313899">
        <w:rPr>
          <w:rFonts w:eastAsiaTheme="minorEastAsia" w:cstheme="minorHAnsi"/>
        </w:rPr>
        <w:t xml:space="preserve"> associated spot instead of an unassociated one. The above case could be because of an extreme event as a flaring sunspot, in general, has a higher area, with </w:t>
      </w:r>
      <w:proofErr w:type="gramStart"/>
      <w:r w:rsidR="00313899">
        <w:rPr>
          <w:rFonts w:eastAsiaTheme="minorEastAsia" w:cstheme="minorHAnsi"/>
        </w:rPr>
        <w:t>more</w:t>
      </w:r>
      <w:proofErr w:type="gramEnd"/>
      <w:r w:rsidR="00313899">
        <w:rPr>
          <w:rFonts w:eastAsiaTheme="minorEastAsia" w:cstheme="minorHAnsi"/>
        </w:rPr>
        <w:t xml:space="preserve"> number of spots and has relatively complex classes for some of the predictors. </w:t>
      </w:r>
      <w:r w:rsidR="002926F8" w:rsidRPr="00385F55">
        <w:rPr>
          <w:rFonts w:eastAsiaTheme="minorEastAsia" w:cstheme="minorHAnsi"/>
          <w:b/>
          <w:bCs/>
        </w:rPr>
        <w:br w:type="page"/>
      </w:r>
    </w:p>
    <w:p w14:paraId="45307801" w14:textId="2996F8CB" w:rsidR="007106DE" w:rsidRPr="007106DE" w:rsidRDefault="007106DE" w:rsidP="00C26F09">
      <w:pPr>
        <w:pStyle w:val="Heading1"/>
        <w:jc w:val="both"/>
        <w:rPr>
          <w:rFonts w:eastAsiaTheme="minorEastAsia"/>
        </w:rPr>
      </w:pPr>
      <w:bookmarkStart w:id="45" w:name="_Toc80043862"/>
      <w:r w:rsidRPr="007106DE">
        <w:rPr>
          <w:rFonts w:eastAsiaTheme="minorEastAsia"/>
        </w:rPr>
        <w:lastRenderedPageBreak/>
        <w:t>Chapter 5 – Discussions:</w:t>
      </w:r>
      <w:bookmarkEnd w:id="45"/>
    </w:p>
    <w:p w14:paraId="57D7604B" w14:textId="08307265" w:rsidR="00F13AF6" w:rsidRDefault="002926F8" w:rsidP="00C26F09">
      <w:pPr>
        <w:pStyle w:val="Heading2"/>
        <w:jc w:val="both"/>
        <w:rPr>
          <w:rFonts w:eastAsiaTheme="minorEastAsia"/>
        </w:rPr>
      </w:pPr>
      <w:bookmarkStart w:id="46" w:name="_Toc80043863"/>
      <w:r w:rsidRPr="002926F8">
        <w:rPr>
          <w:rFonts w:eastAsiaTheme="minorEastAsia"/>
        </w:rPr>
        <w:t>5.1 Data Overview:</w:t>
      </w:r>
      <w:bookmarkEnd w:id="46"/>
    </w:p>
    <w:p w14:paraId="5CE91400" w14:textId="351777FF" w:rsidR="00B4484B" w:rsidRPr="002F1F69" w:rsidRDefault="002F1F69" w:rsidP="002F1F69">
      <w:r>
        <w:t xml:space="preserve">After conducting </w:t>
      </w:r>
      <w:proofErr w:type="spellStart"/>
      <w:proofErr w:type="gramStart"/>
      <w:r>
        <w:t>a</w:t>
      </w:r>
      <w:proofErr w:type="spellEnd"/>
      <w:proofErr w:type="gramEnd"/>
      <w:r>
        <w:t xml:space="preserve"> exploratory data analysis (EDA) it a general pattern was observed in the data used in this research. For each of the predictor that was plotted against number of spots and the area it was observed that the more complex classes and greater number of spots and a larger area compared to the less complex classes. Also, the flaring sunspots groups have higher number of spots and area compared to the ones that did not flare. The feature importance graphs for each of the model showed a global score for each one of the predictors and the local interpretation of a number of predictors proved the global importance's to hold true at </w:t>
      </w:r>
      <w:proofErr w:type="gramStart"/>
      <w:r>
        <w:t>an</w:t>
      </w:r>
      <w:proofErr w:type="gramEnd"/>
      <w:r>
        <w:t xml:space="preserve"> macro level. </w:t>
      </w:r>
      <w:r w:rsidR="0070116F">
        <w:t xml:space="preserve">In general, a sunspot group with more complex characteristics, </w:t>
      </w:r>
      <w:proofErr w:type="gramStart"/>
      <w:r w:rsidR="0070116F">
        <w:t>more</w:t>
      </w:r>
      <w:proofErr w:type="gramEnd"/>
      <w:r w:rsidR="0070116F">
        <w:t xml:space="preserve"> number of spots and a greater area will have more chances of flaring compared to the one that is less complex, has lesser number of spots and has a smaller area. Some exception cases were also observed which can be treated as an outlier. </w:t>
      </w:r>
    </w:p>
    <w:p w14:paraId="513F2D77" w14:textId="5F6D7791" w:rsidR="00B4484B" w:rsidRDefault="00B4484B" w:rsidP="00C26F09">
      <w:pPr>
        <w:pStyle w:val="Heading2"/>
        <w:jc w:val="both"/>
        <w:rPr>
          <w:rFonts w:eastAsiaTheme="minorEastAsia"/>
        </w:rPr>
      </w:pPr>
      <w:bookmarkStart w:id="47" w:name="_Toc80043864"/>
      <w:r w:rsidRPr="00B4484B">
        <w:rPr>
          <w:rFonts w:eastAsiaTheme="minorEastAsia"/>
        </w:rPr>
        <w:t>5.2 Model Results:</w:t>
      </w:r>
      <w:bookmarkEnd w:id="47"/>
    </w:p>
    <w:p w14:paraId="18F786CC" w14:textId="01B45FB7" w:rsidR="00B14F8D" w:rsidRPr="00B14F8D" w:rsidRDefault="00B14F8D" w:rsidP="00B14F8D">
      <w:pPr>
        <w:rPr>
          <w:b/>
          <w:bCs/>
        </w:rPr>
      </w:pPr>
      <w:r w:rsidRPr="00B14F8D">
        <w:rPr>
          <w:b/>
          <w:bCs/>
        </w:rPr>
        <w:t>RapidMiner:</w:t>
      </w:r>
    </w:p>
    <w:p w14:paraId="48F76DB2" w14:textId="19260CBD" w:rsidR="00B14F8D" w:rsidRDefault="00B14F8D" w:rsidP="00B14F8D">
      <w:pPr>
        <w:rPr>
          <w:rFonts w:eastAsiaTheme="minorEastAsia" w:cstheme="minorHAnsi"/>
        </w:rPr>
      </w:pPr>
      <w:r>
        <w:t xml:space="preserve">RapidMiner was used in order get an understanding of </w:t>
      </w:r>
      <w:proofErr w:type="spellStart"/>
      <w:r>
        <w:t>weather</w:t>
      </w:r>
      <w:proofErr w:type="spellEnd"/>
      <w:r>
        <w:t xml:space="preserve"> or not there exists a relationship between the predictor columns and the target columns. A number of different algorithms were trained upon the final data and the performance of each of the model was evaluated on the basis of number performance metrices like AUC, accuracy, f1 score etc. Table 4.2-4 shows the performance results of a number of metrices of all the models that were trained in RapidMiner. From the results it becomes clear that there do exists a certain relationship between our input variables and the target column. The data from the table shows that almost all the models seem to perform equally when creating a degree of separation between the flaring and the non-flaring sunspots groups. </w:t>
      </w:r>
      <w:r>
        <w:rPr>
          <w:rFonts w:eastAsiaTheme="minorEastAsia" w:cstheme="minorHAnsi"/>
        </w:rPr>
        <w:t xml:space="preserve">Random forest gave an area under the curve score (AUC) of 0.713, gradient boosted trees gave an AUC score of 0.715 and the deep learning model gave an AUC score of 0.734. The other machine learning models also gave similar AUC values when trained on this data, logistic regression – 0.72, </w:t>
      </w:r>
      <w:proofErr w:type="spellStart"/>
      <w:r>
        <w:rPr>
          <w:rFonts w:eastAsiaTheme="minorEastAsia" w:cstheme="minorHAnsi"/>
        </w:rPr>
        <w:t>svm</w:t>
      </w:r>
      <w:proofErr w:type="spellEnd"/>
      <w:r>
        <w:rPr>
          <w:rFonts w:eastAsiaTheme="minorEastAsia" w:cstheme="minorHAnsi"/>
        </w:rPr>
        <w:t xml:space="preserve"> – 0.54. Even though the scores for each of the model are almost similar, ensemble and deep learning models seem to be doing a good job at classifying the data into flaring and non-flaring classes. Since the ensemble and deep learning methods combine the predictive powers of a number of </w:t>
      </w:r>
      <w:proofErr w:type="gramStart"/>
      <w:r>
        <w:rPr>
          <w:rFonts w:eastAsiaTheme="minorEastAsia" w:cstheme="minorHAnsi"/>
        </w:rPr>
        <w:t>classifiers</w:t>
      </w:r>
      <w:proofErr w:type="gramEnd"/>
      <w:r>
        <w:rPr>
          <w:rFonts w:eastAsiaTheme="minorEastAsia" w:cstheme="minorHAnsi"/>
        </w:rPr>
        <w:t xml:space="preserve"> they were expected to perform better than the rest of normal machine learning models. The results obtained in RapidMiner helped to confirm that a study can be done to find correlation between the different predictor variables and since these results were used to get an initial benchmark score to improve upon in python and h2o.ai, no hyper parameter tuning </w:t>
      </w:r>
      <w:proofErr w:type="gramStart"/>
      <w:r>
        <w:rPr>
          <w:rFonts w:eastAsiaTheme="minorEastAsia" w:cstheme="minorHAnsi"/>
        </w:rPr>
        <w:t>were</w:t>
      </w:r>
      <w:proofErr w:type="gramEnd"/>
      <w:r>
        <w:rPr>
          <w:rFonts w:eastAsiaTheme="minorEastAsia" w:cstheme="minorHAnsi"/>
        </w:rPr>
        <w:t xml:space="preserve"> done on them to improve the results. </w:t>
      </w:r>
    </w:p>
    <w:p w14:paraId="59E08727" w14:textId="77777777" w:rsidR="007C1603" w:rsidRDefault="007C1603" w:rsidP="007C1603">
      <w:r>
        <w:t xml:space="preserve">Both python and H2O.ai are platforms that provides easy implementation and evaluation methods for machine learning models. In both of them, ensemble (random forest and gradient boosted trees), deep learning (neural networks) and general purpose models (logistic regression and </w:t>
      </w:r>
      <w:proofErr w:type="spellStart"/>
      <w:r>
        <w:t>svm</w:t>
      </w:r>
      <w:proofErr w:type="spellEnd"/>
      <w:r>
        <w:t xml:space="preserve">) </w:t>
      </w:r>
      <w:proofErr w:type="gramStart"/>
      <w:r>
        <w:t xml:space="preserve">are </w:t>
      </w:r>
      <w:r>
        <w:rPr>
          <w:rFonts w:eastAsiaTheme="minorEastAsia" w:cstheme="minorHAnsi"/>
        </w:rPr>
        <w:t xml:space="preserve"> trained</w:t>
      </w:r>
      <w:proofErr w:type="gramEnd"/>
      <w:r>
        <w:rPr>
          <w:rFonts w:eastAsiaTheme="minorEastAsia" w:cstheme="minorHAnsi"/>
        </w:rPr>
        <w:t xml:space="preserve"> and scored on the evaluation metrices that were discussed in section 5 of chapter 3. Even though h2o is quite new and very robust it does not allow as much flexibility in hyper tuning as python does. The parameters used to train models in each of these platforms have been discussed in chapter 4 and the predictions generated from the best fit parameters were used to evaluate scores and compare models.</w:t>
      </w:r>
    </w:p>
    <w:p w14:paraId="63C36402" w14:textId="3B8FDEE4" w:rsidR="007C1603" w:rsidRPr="007C1603" w:rsidRDefault="007C1603" w:rsidP="00B14F8D">
      <w:pPr>
        <w:rPr>
          <w:b/>
          <w:bCs/>
        </w:rPr>
      </w:pPr>
      <w:r w:rsidRPr="007C1603">
        <w:rPr>
          <w:b/>
          <w:bCs/>
        </w:rPr>
        <w:t>H2O.ai:</w:t>
      </w:r>
    </w:p>
    <w:p w14:paraId="51A11A2D" w14:textId="656FDBDD" w:rsidR="009E7EFF" w:rsidRDefault="000B6DB2" w:rsidP="007C1603">
      <w:r>
        <w:rPr>
          <w:rFonts w:eastAsiaTheme="minorEastAsia" w:cstheme="minorHAnsi"/>
        </w:rPr>
        <w:t xml:space="preserve">After </w:t>
      </w:r>
      <w:r w:rsidR="007C1603">
        <w:rPr>
          <w:rFonts w:eastAsiaTheme="minorEastAsia" w:cstheme="minorHAnsi"/>
        </w:rPr>
        <w:t xml:space="preserve">training each of the models on different combination of parameters and </w:t>
      </w:r>
      <w:r>
        <w:rPr>
          <w:rFonts w:eastAsiaTheme="minorEastAsia" w:cstheme="minorHAnsi"/>
        </w:rPr>
        <w:t>finding the best fit parameters</w:t>
      </w:r>
      <w:r w:rsidR="007C1603">
        <w:rPr>
          <w:rFonts w:eastAsiaTheme="minorEastAsia" w:cstheme="minorHAnsi"/>
        </w:rPr>
        <w:t xml:space="preserve">, </w:t>
      </w:r>
      <w:r>
        <w:rPr>
          <w:rFonts w:eastAsiaTheme="minorEastAsia" w:cstheme="minorHAnsi"/>
        </w:rPr>
        <w:t>the final model</w:t>
      </w:r>
      <w:r w:rsidR="007C1603">
        <w:rPr>
          <w:rFonts w:eastAsiaTheme="minorEastAsia" w:cstheme="minorHAnsi"/>
        </w:rPr>
        <w:t>s</w:t>
      </w:r>
      <w:r>
        <w:rPr>
          <w:rFonts w:eastAsiaTheme="minorEastAsia" w:cstheme="minorHAnsi"/>
        </w:rPr>
        <w:t xml:space="preserve"> </w:t>
      </w:r>
      <w:r w:rsidR="007C1603">
        <w:rPr>
          <w:rFonts w:eastAsiaTheme="minorEastAsia" w:cstheme="minorHAnsi"/>
        </w:rPr>
        <w:t xml:space="preserve">the final models are trained and then compared on the basis of the </w:t>
      </w:r>
      <w:r w:rsidR="007C1603">
        <w:rPr>
          <w:rFonts w:eastAsiaTheme="minorEastAsia" w:cstheme="minorHAnsi"/>
        </w:rPr>
        <w:lastRenderedPageBreak/>
        <w:t>scores generated from them</w:t>
      </w:r>
      <w:r>
        <w:rPr>
          <w:rFonts w:eastAsiaTheme="minorEastAsia" w:cstheme="minorHAnsi"/>
        </w:rPr>
        <w:t xml:space="preserve">. </w:t>
      </w:r>
      <w:r w:rsidR="007C1603">
        <w:t xml:space="preserve">For random forests the best </w:t>
      </w:r>
      <w:r w:rsidR="00A64AE4">
        <w:t>fit</w:t>
      </w:r>
      <w:r w:rsidR="007C1603">
        <w:t xml:space="preserve"> parameters were 50 number of trees in a model with each tree having the maximum depth of 7, the AUC score and the mean squared error (MSE) that </w:t>
      </w:r>
      <w:r w:rsidR="00ED532A">
        <w:t>was generated</w:t>
      </w:r>
      <w:r w:rsidR="007C1603">
        <w:t xml:space="preserve"> from this model is 0.79 and 0.186 respectively</w:t>
      </w:r>
      <w:r>
        <w:rPr>
          <w:rFonts w:eastAsiaTheme="minorEastAsia" w:cstheme="minorHAnsi"/>
        </w:rPr>
        <w:t>. Gradient boosted trees, in this model the final</w:t>
      </w:r>
      <w:r w:rsidR="00A25A8D">
        <w:rPr>
          <w:rFonts w:eastAsiaTheme="minorEastAsia" w:cstheme="minorHAnsi"/>
        </w:rPr>
        <w:t xml:space="preserve"> parameters were 120 number of trees with a maximum depth of trees equal to 7. This model</w:t>
      </w:r>
      <w:r>
        <w:rPr>
          <w:rFonts w:eastAsiaTheme="minorEastAsia" w:cstheme="minorHAnsi"/>
        </w:rPr>
        <w:t xml:space="preserve"> gave an AUC value of 0.84 and a MSE of 0.160, these values are better than what was observed in random forests. </w:t>
      </w:r>
      <w:r w:rsidR="0003081F">
        <w:rPr>
          <w:rFonts w:eastAsiaTheme="minorEastAsia" w:cstheme="minorHAnsi"/>
        </w:rPr>
        <w:t xml:space="preserve">Neural nets on the other hand performed slightly better than the random forests but little worse than boosted trees, they gave an AUC score of 0.81 and a MSE of 0.41. Logistic regression model on the other gave an AUC value of 0.72. </w:t>
      </w:r>
      <w:r w:rsidR="00320BD4">
        <w:t xml:space="preserve">All three algorithms in study performed better than the traditional machine learning methods, logistic regression and </w:t>
      </w:r>
      <w:proofErr w:type="spellStart"/>
      <w:r w:rsidR="00320BD4">
        <w:t>svm</w:t>
      </w:r>
      <w:proofErr w:type="spellEnd"/>
      <w:r w:rsidR="00320BD4">
        <w:t>. However, comparing the three models it becomes clear that the gradient boosted trees performed the best with a degree of separation score equal to 0.84, followed by</w:t>
      </w:r>
      <w:r w:rsidR="00320BD4" w:rsidRPr="00BD6A3D">
        <w:t xml:space="preserve"> </w:t>
      </w:r>
      <w:r w:rsidR="00320BD4">
        <w:t xml:space="preserve">deep-learning model with a score of 0.81 and finally random forests with a score of 0.79. Even though the scores are pretty much similar for all three models, gradient boosted trees </w:t>
      </w:r>
      <w:proofErr w:type="gramStart"/>
      <w:r w:rsidR="00320BD4">
        <w:t>performs</w:t>
      </w:r>
      <w:proofErr w:type="gramEnd"/>
      <w:r w:rsidR="00320BD4">
        <w:t xml:space="preserve"> slightly better on the unseen data and hence should be the model of choice for a sunspot classifier.</w:t>
      </w:r>
    </w:p>
    <w:p w14:paraId="7BCC2EF5" w14:textId="37A01F80" w:rsidR="00320BD4" w:rsidRPr="00320BD4" w:rsidRDefault="00320BD4" w:rsidP="007C1603">
      <w:pPr>
        <w:rPr>
          <w:b/>
          <w:bCs/>
        </w:rPr>
      </w:pPr>
      <w:r w:rsidRPr="00320BD4">
        <w:rPr>
          <w:b/>
          <w:bCs/>
        </w:rPr>
        <w:t>Python:</w:t>
      </w:r>
    </w:p>
    <w:p w14:paraId="5A743F9B" w14:textId="2B5DE2D7" w:rsidR="00CB110A" w:rsidRPr="00320BD4" w:rsidRDefault="00320BD4" w:rsidP="00320BD4">
      <w:r>
        <w:t xml:space="preserve">Since python's scikit-learn library offers more flexibility play around with the hyper parameter values, the model's trained in python were tested on a </w:t>
      </w:r>
      <w:r w:rsidR="000F6E93">
        <w:t>greater</w:t>
      </w:r>
      <w:r>
        <w:t xml:space="preserve"> number of criteria's and hence most of them ended up performing better than they did in h2o.ai</w:t>
      </w:r>
      <w:r w:rsidR="000A14E8">
        <w:rPr>
          <w:rFonts w:eastAsiaTheme="minorEastAsia" w:cstheme="minorHAnsi"/>
        </w:rPr>
        <w:t>.</w:t>
      </w:r>
      <w:r w:rsidR="001C32D2">
        <w:rPr>
          <w:rFonts w:eastAsiaTheme="minorEastAsia" w:cstheme="minorHAnsi"/>
        </w:rPr>
        <w:t xml:space="preserve"> </w:t>
      </w:r>
      <w:r w:rsidR="00703733">
        <w:t xml:space="preserve">The random forests model, the best fit parameters for this is 500 number of trees with a maximum depth of each tree equal to 10 and a </w:t>
      </w:r>
      <w:proofErr w:type="spellStart"/>
      <w:r w:rsidR="00703733">
        <w:t>gini</w:t>
      </w:r>
      <w:proofErr w:type="spellEnd"/>
      <w:r w:rsidR="00703733">
        <w:t>-index criterion used to measure the quality of split in the model. This model gave an AUC score of 0.84 and MSE of 0.24.</w:t>
      </w:r>
      <w:r w:rsidR="00C35B87">
        <w:rPr>
          <w:rFonts w:eastAsiaTheme="minorEastAsia" w:cstheme="minorHAnsi"/>
        </w:rPr>
        <w:t xml:space="preserve"> Gradient boosted trees </w:t>
      </w:r>
      <w:r w:rsidR="002E2CF8">
        <w:rPr>
          <w:rFonts w:eastAsiaTheme="minorEastAsia" w:cstheme="minorHAnsi"/>
        </w:rPr>
        <w:t>gave an AUC of 0.88 and a MSE of 0.19, while the maximum depth of tress remained the same as random forests the number of estimators in the model were only 200 compared to the 500 in random forests</w:t>
      </w:r>
      <w:r w:rsidR="00703733">
        <w:rPr>
          <w:rFonts w:eastAsiaTheme="minorEastAsia" w:cstheme="minorHAnsi"/>
        </w:rPr>
        <w:t>, the learning rate used in this model is equal to 0.06 which is pretty high</w:t>
      </w:r>
      <w:r w:rsidR="002E2CF8">
        <w:rPr>
          <w:rFonts w:eastAsiaTheme="minorEastAsia" w:cstheme="minorHAnsi"/>
        </w:rPr>
        <w:t>.</w:t>
      </w:r>
      <w:r w:rsidR="00884877">
        <w:rPr>
          <w:rFonts w:eastAsiaTheme="minorEastAsia" w:cstheme="minorHAnsi"/>
        </w:rPr>
        <w:t xml:space="preserve"> </w:t>
      </w:r>
      <w:r w:rsidR="00884877">
        <w:t xml:space="preserve">For the best fit parameters in the neural network, the model was trained for 100 epochs where each epoch contained data in batch size of 10 with a </w:t>
      </w:r>
      <w:proofErr w:type="spellStart"/>
      <w:r w:rsidR="00884877">
        <w:t>relu</w:t>
      </w:r>
      <w:proofErr w:type="spellEnd"/>
      <w:r w:rsidR="00884877">
        <w:t xml:space="preserve"> activation function and 100 neurons in each of the two hidden layers in the model,</w:t>
      </w:r>
      <w:r w:rsidR="00ED532A">
        <w:t xml:space="preserve"> </w:t>
      </w:r>
      <w:r w:rsidR="00884877">
        <w:t>an AUC score of 0.71 and a MSE of 0.28</w:t>
      </w:r>
      <w:r w:rsidR="00ED532A">
        <w:t xml:space="preserve"> was calculated for this model</w:t>
      </w:r>
      <w:r w:rsidR="00884877">
        <w:t>.</w:t>
      </w:r>
      <w:r w:rsidR="002E2CF8">
        <w:rPr>
          <w:rFonts w:eastAsiaTheme="minorEastAsia" w:cstheme="minorHAnsi"/>
        </w:rPr>
        <w:t xml:space="preserve"> Comparing these results to the SVM and logistic regression models</w:t>
      </w:r>
      <w:r w:rsidR="009C112C">
        <w:rPr>
          <w:rFonts w:eastAsiaTheme="minorEastAsia" w:cstheme="minorHAnsi"/>
        </w:rPr>
        <w:t xml:space="preserve"> which</w:t>
      </w:r>
      <w:r w:rsidR="002E2CF8">
        <w:rPr>
          <w:rFonts w:eastAsiaTheme="minorEastAsia" w:cstheme="minorHAnsi"/>
        </w:rPr>
        <w:t xml:space="preserve"> gave a low AUC value 0.72</w:t>
      </w:r>
      <w:r w:rsidR="009C112C">
        <w:rPr>
          <w:rFonts w:eastAsiaTheme="minorEastAsia" w:cstheme="minorHAnsi"/>
        </w:rPr>
        <w:t xml:space="preserve">, the ensemble methods and the deep learning models performed better than the traditional machine learning methods. </w:t>
      </w:r>
      <w:r w:rsidR="00884877">
        <w:rPr>
          <w:rFonts w:eastAsiaTheme="minorEastAsia" w:cstheme="minorHAnsi"/>
        </w:rPr>
        <w:t>And as was seen in h2o.ai the gradient boosted models performed the best here too with a slightly improved degree of separation of 0.88 compared the 0.84</w:t>
      </w:r>
      <w:r w:rsidR="009C112C">
        <w:rPr>
          <w:rFonts w:eastAsiaTheme="minorEastAsia" w:cstheme="minorHAnsi"/>
        </w:rPr>
        <w:t xml:space="preserve"> </w:t>
      </w:r>
      <w:r w:rsidR="00884877">
        <w:rPr>
          <w:rFonts w:eastAsiaTheme="minorEastAsia" w:cstheme="minorHAnsi"/>
        </w:rPr>
        <w:t>in h2o.ai</w:t>
      </w:r>
    </w:p>
    <w:p w14:paraId="1E4E329C" w14:textId="7D859B69" w:rsidR="000F6E93" w:rsidRPr="000F6E93" w:rsidRDefault="001C189E" w:rsidP="000F6E93">
      <w:r>
        <w:t xml:space="preserve">The RapidMiner results gave an understanding that a comparative study was possible and that there exists a relationship between the input predictors and the output. Although the methods under study did not significantly perform better than the traditional machine learning models like logistic regression and </w:t>
      </w:r>
      <w:proofErr w:type="spellStart"/>
      <w:r>
        <w:t>svm</w:t>
      </w:r>
      <w:proofErr w:type="spellEnd"/>
      <w:r>
        <w:t xml:space="preserve">, they were able to create a greater degree of separation between the flaring and non-flaring classes. The models in h2o.ai were the first step in trying to build better models for the classification task. With the help of parameter </w:t>
      </w:r>
      <w:r w:rsidR="00A7036E">
        <w:t>optimization,</w:t>
      </w:r>
      <w:r>
        <w:t xml:space="preserve"> the models were able to significantly improve the performance scores for different models with 0.84 AUC for gradient boosted trees and 0.81 AUC for neural </w:t>
      </w:r>
      <w:r w:rsidR="00A7036E">
        <w:t>networks, compared</w:t>
      </w:r>
      <w:r>
        <w:t xml:space="preserve"> to the ones in RapidMiner where gradient boosted trees had an AUC 0.715 and 0.734 AUC for neural networks. The python programming language offers the highest level of flexibility when it comes to optimizing a model, therefore the models in python were tested on a greater number of parameters compared to the ones in h20.ai as a result the python gave better performance of the models on the test data. Out of the three models understudy the gradient boosted trees performed the best in all the three models with AUC score of 0.88 in python, 0.84 in h2o.ai and 0.715 in RapidMiner. The higher degree of separation makes the GBT the best algorithm for the task of classifying sunspots groups into flaring and non-flaring groups.</w:t>
      </w:r>
    </w:p>
    <w:p w14:paraId="6E997AE0" w14:textId="6F7D096F" w:rsidR="008B4EE3" w:rsidRPr="00BD2833" w:rsidRDefault="008B4EE3" w:rsidP="00BD2833">
      <w:pPr>
        <w:pStyle w:val="Heading2"/>
        <w:rPr>
          <w:rFonts w:eastAsiaTheme="minorHAnsi"/>
        </w:rPr>
      </w:pPr>
      <w:r>
        <w:rPr>
          <w:rFonts w:eastAsiaTheme="minorEastAsia"/>
        </w:rPr>
        <w:lastRenderedPageBreak/>
        <w:br w:type="page"/>
      </w:r>
      <w:bookmarkStart w:id="48" w:name="_Toc80043865"/>
      <w:r w:rsidRPr="008B4EE3">
        <w:rPr>
          <w:rFonts w:eastAsiaTheme="minorEastAsia"/>
        </w:rPr>
        <w:lastRenderedPageBreak/>
        <w:t xml:space="preserve">Chapter </w:t>
      </w:r>
      <w:r w:rsidR="0084128F">
        <w:rPr>
          <w:rFonts w:eastAsiaTheme="minorEastAsia"/>
        </w:rPr>
        <w:t>6</w:t>
      </w:r>
      <w:r w:rsidRPr="008B4EE3">
        <w:rPr>
          <w:rFonts w:eastAsiaTheme="minorEastAsia"/>
        </w:rPr>
        <w:t xml:space="preserve"> – Conclusion:</w:t>
      </w:r>
      <w:bookmarkEnd w:id="48"/>
    </w:p>
    <w:p w14:paraId="387E9658" w14:textId="159CCABB" w:rsidR="007419BD" w:rsidRDefault="00ED532A" w:rsidP="00C26F09">
      <w:pPr>
        <w:jc w:val="both"/>
        <w:rPr>
          <w:rFonts w:eastAsiaTheme="minorEastAsia" w:cstheme="minorHAnsi"/>
        </w:rPr>
      </w:pPr>
      <w:r>
        <w:rPr>
          <w:rFonts w:eastAsiaTheme="minorEastAsia" w:cstheme="minorHAnsi"/>
        </w:rPr>
        <w:t>T</w:t>
      </w:r>
      <w:r w:rsidR="005C7305">
        <w:rPr>
          <w:rFonts w:eastAsiaTheme="minorEastAsia" w:cstheme="minorHAnsi"/>
        </w:rPr>
        <w:t>his work aim</w:t>
      </w:r>
      <w:r>
        <w:rPr>
          <w:rFonts w:eastAsiaTheme="minorEastAsia" w:cstheme="minorHAnsi"/>
        </w:rPr>
        <w:t>s</w:t>
      </w:r>
      <w:r w:rsidR="005C7305">
        <w:rPr>
          <w:rFonts w:eastAsiaTheme="minorEastAsia" w:cstheme="minorHAnsi"/>
        </w:rPr>
        <w:t xml:space="preserve"> to compare the performance of various machine learning, ensemble and deep learning models at predicting the probability of </w:t>
      </w:r>
      <w:r w:rsidR="00A7036E">
        <w:rPr>
          <w:rFonts w:eastAsiaTheme="minorEastAsia" w:cstheme="minorHAnsi"/>
        </w:rPr>
        <w:t>whether</w:t>
      </w:r>
      <w:r w:rsidR="005C7305">
        <w:rPr>
          <w:rFonts w:eastAsiaTheme="minorEastAsia" w:cstheme="minorHAnsi"/>
        </w:rPr>
        <w:t xml:space="preserve"> or not a sunspot will produce a flare. For this study the data from two publicly available records</w:t>
      </w:r>
      <w:r w:rsidR="007419BD">
        <w:rPr>
          <w:rFonts w:eastAsiaTheme="minorEastAsia" w:cstheme="minorHAnsi"/>
        </w:rPr>
        <w:t>, solar flare data corresponding to C, M, X class flares and sunspots data,</w:t>
      </w:r>
      <w:r w:rsidR="005C7305">
        <w:rPr>
          <w:rFonts w:eastAsiaTheme="minorEastAsia" w:cstheme="minorHAnsi"/>
        </w:rPr>
        <w:t xml:space="preserve"> from the National Geophysical Data Center (NGDC)</w:t>
      </w:r>
      <w:r w:rsidR="007419BD">
        <w:rPr>
          <w:rFonts w:eastAsiaTheme="minorEastAsia" w:cstheme="minorHAnsi"/>
        </w:rPr>
        <w:t xml:space="preserve"> is used</w:t>
      </w:r>
      <w:r w:rsidR="005C7305">
        <w:rPr>
          <w:rFonts w:eastAsiaTheme="minorEastAsia" w:cstheme="minorHAnsi"/>
        </w:rPr>
        <w:t xml:space="preserve">. The data is processed using the algorithm given by </w:t>
      </w:r>
      <w:r w:rsidR="00E143E8">
        <w:rPr>
          <w:rFonts w:eastAsiaTheme="minorEastAsia" w:cstheme="minorHAnsi"/>
        </w:rPr>
        <w:fldChar w:fldCharType="begin"/>
      </w:r>
      <w:r w:rsidR="00E143E8">
        <w:rPr>
          <w:rFonts w:eastAsiaTheme="minorEastAsia" w:cstheme="minorHAnsi"/>
        </w:rPr>
        <w:instrText xml:space="preserve"> ADDIN ZOTERO_ITEM CSL_CITATION {"citationID":"yrBnAXxR","properties":{"formattedCitation":"(Qahwaji and Colak, 2007)","plainCitation":"(Qahwaji and Colak, 2007)","noteIndex":0},"citationItems":[{"id":217,"uris":["http://zotero.org/users/local/uOtiKg0f/items/BU8FFIZZ"],"uri":["http://zotero.org/users/local/uOtiKg0f/items/BU8FFIZZ"],"itemData":{"id":217,"type":"article-journal","abstract":"In this paper, a machine-learning-based system that could provide automated short-term solar ﬂare prediction is presented. This system accepts two sets of inputs: McIntosh classiﬁcation of sunspot groups and solar cycle data. In order to establish a correlation between solar ﬂares and sunspot groups, the system explores the publicly available solar catalogues from the National Geophysical Data Center to associate sunspots with their corresponding ﬂares based on their timing and NOAA numbers. The McIntosh classiﬁcation for every relevant sunspot is extracted and converted to a numerical format that is suitable for machine learning algorithms. Using this system we aim to predict whether a certain sunspot class at a certain time is likely to produce a signiﬁcant ﬂare within six hours time and if so whether this ﬂare is going to be an X or M ﬂare. Machine learning algorithms such as Cascade-Correlation Neural Networks (CCNNs), Support Vector Machines (SVMs) and Radial Basis Function Networks (RBFN) are optimised and then compared to determine the learning algorithm that would provide the best prediction performance. It is concluded that SVMs provide the best performance for predicting whether a McIntosh classiﬁed sunspot group is going to ﬂare or not but CCNNs are more capable of predicting the class of the ﬂare to erupt. A hybrid system that combines a SVM and a CCNN is suggested for future use.","container-title":"Solar Physics","DOI":"10.1007/s11207-006-0272-5","ISSN":"0038-0938, 1573-093X","issue":"1","journalAbbreviation":"Sol Phys","language":"en","page":"195-211","source":"DOI.org (Crossref)","title":"Automatic Short-Term Solar Flare Prediction Using Machine Learning and Sunspot Associations","volume":"241","author":[{"family":"Qahwaji","given":"R."},{"family":"Colak","given":"T."}],"issued":{"date-parts":[["2007",3]]}}}],"schema":"https://github.com/citation-style-language/schema/raw/master/csl-citation.json"} </w:instrText>
      </w:r>
      <w:r w:rsidR="00E143E8">
        <w:rPr>
          <w:rFonts w:eastAsiaTheme="minorEastAsia" w:cstheme="minorHAnsi"/>
        </w:rPr>
        <w:fldChar w:fldCharType="separate"/>
      </w:r>
      <w:r w:rsidR="00E143E8" w:rsidRPr="00E143E8">
        <w:rPr>
          <w:rFonts w:ascii="Calibri" w:hAnsi="Calibri" w:cs="Calibri"/>
        </w:rPr>
        <w:t>(Qahwaji and Colak, 2007)</w:t>
      </w:r>
      <w:r w:rsidR="00E143E8">
        <w:rPr>
          <w:rFonts w:eastAsiaTheme="minorEastAsia" w:cstheme="minorHAnsi"/>
        </w:rPr>
        <w:fldChar w:fldCharType="end"/>
      </w:r>
      <w:r w:rsidR="00E143E8">
        <w:rPr>
          <w:rFonts w:eastAsiaTheme="minorEastAsia" w:cstheme="minorHAnsi"/>
        </w:rPr>
        <w:t xml:space="preserve"> and </w:t>
      </w:r>
      <w:r w:rsidR="007419BD">
        <w:rPr>
          <w:rFonts w:eastAsiaTheme="minorEastAsia" w:cstheme="minorHAnsi"/>
        </w:rPr>
        <w:t xml:space="preserve">stored in two different datasets, one containing the data on spots that produced a flared and the other on spots that did not produce a flare. A general idea how on how the machine learning models will perform is gathered from implementing the various models in </w:t>
      </w:r>
      <w:r w:rsidR="00A7036E">
        <w:rPr>
          <w:rFonts w:eastAsiaTheme="minorEastAsia" w:cstheme="minorHAnsi"/>
        </w:rPr>
        <w:t>RapidMiner</w:t>
      </w:r>
      <w:r w:rsidR="007419BD">
        <w:rPr>
          <w:rFonts w:eastAsiaTheme="minorEastAsia" w:cstheme="minorHAnsi"/>
        </w:rPr>
        <w:t xml:space="preserve"> and checking the accuracy metrices that were produced. This result was then improved upon by implementing the same methods in python and h2o.ai using cross-validation and hyper-parameter tuning. </w:t>
      </w:r>
    </w:p>
    <w:p w14:paraId="0955DFD8" w14:textId="77777777" w:rsidR="000E1C62" w:rsidRDefault="000E1C62" w:rsidP="00C26F09">
      <w:pPr>
        <w:jc w:val="both"/>
        <w:rPr>
          <w:rFonts w:eastAsiaTheme="minorEastAsia" w:cstheme="minorHAnsi"/>
        </w:rPr>
      </w:pPr>
      <w:r>
        <w:rPr>
          <w:rFonts w:eastAsiaTheme="minorEastAsia" w:cstheme="minorHAnsi"/>
        </w:rPr>
        <w:t xml:space="preserve">With this work, the results were improved upon a from what was set as a benchmark and it was proved that the ensemble and deep learning models, with the right parameterization were able to produce a better classification between the two different classes. Gradient boosted trees performed the best amongst all the three models in consideration, 0.88 (python) and 0.84 (h2o.ai), followed by random forests, 0.84 (python) and 0.79 (h2o.ai), and finally the deep learning model.   </w:t>
      </w:r>
    </w:p>
    <w:p w14:paraId="5C828E80" w14:textId="19304305" w:rsidR="001E36A6" w:rsidRDefault="001E36A6" w:rsidP="00C26F09">
      <w:pPr>
        <w:jc w:val="both"/>
        <w:rPr>
          <w:rFonts w:eastAsiaTheme="minorEastAsia" w:cstheme="minorHAnsi"/>
        </w:rPr>
      </w:pPr>
      <w:r>
        <w:rPr>
          <w:rFonts w:eastAsiaTheme="minorEastAsia" w:cstheme="minorHAnsi"/>
        </w:rPr>
        <w:t xml:space="preserve">The practical findings of this research show that the eruptions of flares from a sunspot is dependent upon a number of factors. Area of a sunspot shows the highest correlation towards the eruptions of flares. From the Mcintosh classification, the penumbra class and zurich class contribute more towards the prediction than the compactness class. </w:t>
      </w:r>
      <w:r w:rsidR="00B354A7">
        <w:rPr>
          <w:rFonts w:eastAsiaTheme="minorEastAsia" w:cstheme="minorHAnsi"/>
        </w:rPr>
        <w:t>Finally,</w:t>
      </w:r>
      <w:r>
        <w:rPr>
          <w:rFonts w:eastAsiaTheme="minorEastAsia" w:cstheme="minorHAnsi"/>
        </w:rPr>
        <w:t xml:space="preserve"> the magnetic class seemed to be the poorest predictor amongst all the parameters.</w:t>
      </w:r>
    </w:p>
    <w:p w14:paraId="1A4FE593" w14:textId="77777777" w:rsidR="006F47EF" w:rsidRDefault="001E36A6" w:rsidP="00C26F09">
      <w:pPr>
        <w:jc w:val="both"/>
        <w:rPr>
          <w:rFonts w:eastAsiaTheme="minorEastAsia" w:cstheme="minorHAnsi"/>
        </w:rPr>
      </w:pPr>
      <w:r>
        <w:rPr>
          <w:rFonts w:eastAsiaTheme="minorEastAsia" w:cstheme="minorHAnsi"/>
        </w:rPr>
        <w:t xml:space="preserve">The quality of this work can </w:t>
      </w:r>
      <w:r w:rsidR="00394106">
        <w:rPr>
          <w:rFonts w:eastAsiaTheme="minorEastAsia" w:cstheme="minorHAnsi"/>
        </w:rPr>
        <w:t xml:space="preserve">be further improved by converting the categorical classes into their </w:t>
      </w:r>
      <w:r w:rsidR="008F0D1C">
        <w:rPr>
          <w:rFonts w:eastAsiaTheme="minorEastAsia" w:cstheme="minorHAnsi"/>
        </w:rPr>
        <w:t xml:space="preserve">respective numerical values and make it efficient enough to be able to determine the intensity of a solar flare that will originate from a sunspot. For a future work this model can also be used to build a forecasting model that will </w:t>
      </w:r>
      <w:r w:rsidR="008A1F7B">
        <w:rPr>
          <w:rFonts w:eastAsiaTheme="minorEastAsia" w:cstheme="minorHAnsi"/>
        </w:rPr>
        <w:t xml:space="preserve">forecast the occurrence of a solar flare within a time span of few hours to a day depending on the model and the data. The work can be further extended to add more predictors that can be calculated using statistical methods based on the work of </w:t>
      </w:r>
      <w:r w:rsidR="006F47EF">
        <w:rPr>
          <w:rFonts w:eastAsiaTheme="minorEastAsia" w:cstheme="minorHAnsi"/>
        </w:rPr>
        <w:fldChar w:fldCharType="begin"/>
      </w:r>
      <w:r w:rsidR="006F47EF">
        <w:rPr>
          <w:rFonts w:eastAsiaTheme="minorEastAsia" w:cstheme="minorHAnsi"/>
        </w:rPr>
        <w:instrText xml:space="preserve"> ADDIN ZOTERO_ITEM CSL_CITATION {"citationID":"6iGtW0fr","properties":{"formattedCitation":"(Song et al., 2009)","plainCitation":"(Song et al., 2009)","noteIndex":0},"citationItems":[{"id":201,"uris":["http://zotero.org/users/local/uOtiKg0f/items/S6YGMMG3"],"uri":["http://zotero.org/users/local/uOtiKg0f/items/S6YGMMG3"],"itemData":{"id":201,"type":"article-journal","abstract":"In this study we use the ordinal logistic regression method to establish a prediction model, which estimates the probability for each solar active region to produce X-, M-, or Cclass ﬂares during the next 1-day time period. The three predictive parameters are (1) the total unsigned magnetic ﬂux Tﬂux, which is a measure of an active region’s size, (2) the length of the strong-gradient neutral line Lgnl, which describes the global nonpotentiality of an active region, and (3) the total magnetic dissipation Ediss, which is another proxy of an active region’s nonpotentiality. These parameters are all derived from SOHO MDI magnetograms. The ordinal response variable is the different level of solar ﬂare magnitude. By analyzing 174 active regions, Lgnl is proven to be the most powerful predictor, if only one predictor is chosen. Compared with the current prediction methods used by the Solar Monitor at the Solar Data Analysis Center (SDAC) and NOAA’s Space Weather Prediction Center (SWPC), the ordinal logistic model using Lgnl, Tﬂux, and Ediss as predictors demonstrated its automatic functionality, simplicity, and fairly high prediction accuracy. To our knowledge, this is the ﬁrst time the ordinal logistic regression model has been used in solar physics to predict solar ﬂares.","language":"en","page":"25","source":"Zotero","title":"Statistical Assessment of Photospheric Magnetic Features in Imminent Solar Flare Predictions","author":[{"family":"Song","given":"Hui"},{"family":"Tan","given":"Changyi"},{"family":"Jing","given":"Ju"},{"family":"Wang","given":"Haimin"},{"family":"Yurchyshyn","given":"Vasyl"},{"family":"Abramenko","given":"Valentyna"}],"issued":{"date-parts":[["2009"]]}}}],"schema":"https://github.com/citation-style-language/schema/raw/master/csl-citation.json"} </w:instrText>
      </w:r>
      <w:r w:rsidR="006F47EF">
        <w:rPr>
          <w:rFonts w:eastAsiaTheme="minorEastAsia" w:cstheme="minorHAnsi"/>
        </w:rPr>
        <w:fldChar w:fldCharType="separate"/>
      </w:r>
      <w:r w:rsidR="006F47EF" w:rsidRPr="006F47EF">
        <w:rPr>
          <w:rFonts w:ascii="Calibri" w:hAnsi="Calibri" w:cs="Calibri"/>
        </w:rPr>
        <w:t>(Song et al., 2009)</w:t>
      </w:r>
      <w:r w:rsidR="006F47EF">
        <w:rPr>
          <w:rFonts w:eastAsiaTheme="minorEastAsia" w:cstheme="minorHAnsi"/>
        </w:rPr>
        <w:fldChar w:fldCharType="end"/>
      </w:r>
      <w:r w:rsidR="006F47EF">
        <w:rPr>
          <w:rFonts w:eastAsiaTheme="minorEastAsia" w:cstheme="minorHAnsi"/>
        </w:rPr>
        <w:t xml:space="preserve">. </w:t>
      </w:r>
    </w:p>
    <w:p w14:paraId="78EFD8D1" w14:textId="583E0C7E" w:rsidR="001F4FB9" w:rsidRPr="000817E2" w:rsidRDefault="006F47EF" w:rsidP="00C26F09">
      <w:pPr>
        <w:jc w:val="both"/>
        <w:rPr>
          <w:rFonts w:eastAsiaTheme="minorEastAsia" w:cstheme="minorHAnsi"/>
        </w:rPr>
      </w:pPr>
      <w:r>
        <w:rPr>
          <w:rFonts w:eastAsiaTheme="minorEastAsia" w:cstheme="minorHAnsi"/>
        </w:rPr>
        <w:t xml:space="preserve">In this work a comparative study of various ensemble and deep </w:t>
      </w:r>
      <w:proofErr w:type="gramStart"/>
      <w:r>
        <w:rPr>
          <w:rFonts w:eastAsiaTheme="minorEastAsia" w:cstheme="minorHAnsi"/>
        </w:rPr>
        <w:t>learning based</w:t>
      </w:r>
      <w:proofErr w:type="gramEnd"/>
      <w:r>
        <w:rPr>
          <w:rFonts w:eastAsiaTheme="minorEastAsia" w:cstheme="minorHAnsi"/>
        </w:rPr>
        <w:t xml:space="preserve"> machine learning </w:t>
      </w:r>
      <w:r w:rsidR="006F0C6E">
        <w:rPr>
          <w:rFonts w:eastAsiaTheme="minorEastAsia" w:cstheme="minorHAnsi"/>
        </w:rPr>
        <w:t>methods was performed in order to find the model that does the most effective job of separating the two classes from one another</w:t>
      </w:r>
      <w:r w:rsidR="00C966D7">
        <w:rPr>
          <w:rFonts w:eastAsiaTheme="minorEastAsia" w:cstheme="minorHAnsi"/>
        </w:rPr>
        <w:t xml:space="preserve"> and also to get an understanding of which of the features contribute the</w:t>
      </w:r>
      <w:r w:rsidR="00041AF7">
        <w:rPr>
          <w:rFonts w:eastAsiaTheme="minorEastAsia" w:cstheme="minorHAnsi"/>
        </w:rPr>
        <w:t xml:space="preserve"> most towards the final class prediction. </w:t>
      </w:r>
      <w:r w:rsidR="006F0C6E">
        <w:rPr>
          <w:rFonts w:eastAsiaTheme="minorEastAsia" w:cstheme="minorHAnsi"/>
        </w:rPr>
        <w:t>The methods were run in three different environments, each having its own advantages over the other. This research was able to prove that gradient boosted tress were the ones that gave the best accuracy metrices amongst all the other models and that there exists a</w:t>
      </w:r>
      <w:r w:rsidR="00041AF7">
        <w:rPr>
          <w:rFonts w:eastAsiaTheme="minorEastAsia" w:cstheme="minorHAnsi"/>
        </w:rPr>
        <w:t xml:space="preserve"> strong</w:t>
      </w:r>
      <w:r w:rsidR="006F0C6E">
        <w:rPr>
          <w:rFonts w:eastAsiaTheme="minorEastAsia" w:cstheme="minorHAnsi"/>
        </w:rPr>
        <w:t xml:space="preserve"> relationship between the morphological properties and the occurrence of solar flares.</w:t>
      </w:r>
      <w:r w:rsidR="001F4FB9">
        <w:rPr>
          <w:rFonts w:eastAsiaTheme="minorEastAsia"/>
        </w:rPr>
        <w:br w:type="page"/>
      </w:r>
    </w:p>
    <w:p w14:paraId="2112493B" w14:textId="338638E4" w:rsidR="00C966D7" w:rsidRDefault="00C966D7" w:rsidP="00C966D7">
      <w:pPr>
        <w:pStyle w:val="Heading1"/>
      </w:pPr>
      <w:r>
        <w:lastRenderedPageBreak/>
        <w:t>References:</w:t>
      </w:r>
    </w:p>
    <w:p w14:paraId="317A67D1" w14:textId="404B3A8F" w:rsidR="00C966D7" w:rsidRPr="00C966D7" w:rsidRDefault="00C966D7" w:rsidP="00C966D7">
      <w:pPr>
        <w:pStyle w:val="Bibliography"/>
        <w:rPr>
          <w:rFonts w:ascii="Calibri" w:hAnsi="Calibri" w:cs="Calibri"/>
        </w:rPr>
      </w:pPr>
      <w:r>
        <w:rPr>
          <w:rFonts w:cstheme="minorHAnsi"/>
          <w:b/>
          <w:bCs/>
        </w:rPr>
        <w:fldChar w:fldCharType="begin"/>
      </w:r>
      <w:r>
        <w:rPr>
          <w:rFonts w:cstheme="minorHAnsi"/>
          <w:b/>
          <w:bCs/>
        </w:rPr>
        <w:instrText xml:space="preserve"> ADDIN ZOTERO_BIBL {"uncited":[],"omitted":[],"custom":[]} CSL_BIBLIOGRAPHY </w:instrText>
      </w:r>
      <w:r>
        <w:rPr>
          <w:rFonts w:cstheme="minorHAnsi"/>
          <w:b/>
          <w:bCs/>
        </w:rPr>
        <w:fldChar w:fldCharType="separate"/>
      </w:r>
      <w:r w:rsidRPr="00C966D7">
        <w:rPr>
          <w:rFonts w:ascii="Calibri" w:hAnsi="Calibri" w:cs="Calibri"/>
        </w:rPr>
        <w:t>Benvenuto, F., Piana, M., Campi, C., Massone, A.M., 2018. A Hybrid Supervised/Unsupervised Machine Learning Approach to Solar Flare Prediction. ApJ 853, 90. https://doi.org/10.3847/1538-4357/aaa23c</w:t>
      </w:r>
    </w:p>
    <w:p w14:paraId="3FED836F" w14:textId="77777777" w:rsidR="00C966D7" w:rsidRPr="00C966D7" w:rsidRDefault="00C966D7" w:rsidP="00C966D7">
      <w:pPr>
        <w:pStyle w:val="Bibliography"/>
        <w:rPr>
          <w:rFonts w:ascii="Calibri" w:hAnsi="Calibri" w:cs="Calibri"/>
        </w:rPr>
      </w:pPr>
      <w:r w:rsidRPr="00C966D7">
        <w:rPr>
          <w:rFonts w:ascii="Calibri" w:hAnsi="Calibri" w:cs="Calibri"/>
        </w:rPr>
        <w:t>Colak, T., Qahwaji, R., 2007. Automated Prediction of Solar Flares Using Neural Networks and Sunspots Associations, in: Saad, A., Dahal, K., Sarfraz, M., Roy, R. (Eds.), Soft Computing in Industrial Applications, Advances in Soft Computing. Springer Berlin Heidelberg, Berlin, Heidelberg, pp. 316–324. https://doi.org/10.1007/978-3-540-70706-6_29</w:t>
      </w:r>
    </w:p>
    <w:p w14:paraId="15D8103E" w14:textId="77777777" w:rsidR="00C966D7" w:rsidRPr="00C966D7" w:rsidRDefault="00C966D7" w:rsidP="00C966D7">
      <w:pPr>
        <w:pStyle w:val="Bibliography"/>
        <w:rPr>
          <w:rFonts w:ascii="Calibri" w:hAnsi="Calibri" w:cs="Calibri"/>
        </w:rPr>
      </w:pPr>
      <w:r w:rsidRPr="00C966D7">
        <w:rPr>
          <w:rFonts w:ascii="Calibri" w:hAnsi="Calibri" w:cs="Calibri"/>
        </w:rPr>
        <w:t>Falco, M., Costa, P., Romano, P., 2019. Solar flare forecasting using morphological properties of sunspot groups. J. Space Weather Space Clim. 9, A22. https://doi.org/10.1051/swsc/2019019</w:t>
      </w:r>
    </w:p>
    <w:p w14:paraId="1CF3E8FA" w14:textId="77777777" w:rsidR="00C966D7" w:rsidRPr="00C966D7" w:rsidRDefault="00C966D7" w:rsidP="00C966D7">
      <w:pPr>
        <w:pStyle w:val="Bibliography"/>
        <w:rPr>
          <w:rFonts w:ascii="Calibri" w:hAnsi="Calibri" w:cs="Calibri"/>
        </w:rPr>
      </w:pPr>
      <w:r w:rsidRPr="00C966D7">
        <w:rPr>
          <w:rFonts w:ascii="Calibri" w:hAnsi="Calibri" w:cs="Calibri"/>
        </w:rPr>
        <w:t>Hands On Machine Learning with Scikit Learn Keras and Tensorflow.pdf, n.d.</w:t>
      </w:r>
    </w:p>
    <w:p w14:paraId="543D791D" w14:textId="77777777" w:rsidR="00C966D7" w:rsidRPr="00C966D7" w:rsidRDefault="00C966D7" w:rsidP="00C966D7">
      <w:pPr>
        <w:pStyle w:val="Bibliography"/>
        <w:rPr>
          <w:rFonts w:ascii="Calibri" w:hAnsi="Calibri" w:cs="Calibri"/>
        </w:rPr>
      </w:pPr>
      <w:r w:rsidRPr="00C966D7">
        <w:rPr>
          <w:rFonts w:ascii="Calibri" w:hAnsi="Calibri" w:cs="Calibri"/>
        </w:rPr>
        <w:t>Li, R., Wang, H.-N., He, H., Cui, Y.-M., Du, Z.-L., n.d. Support Vector Machine combined with K-Nearest Neighbors for Solar Flare Forecasting 8.</w:t>
      </w:r>
    </w:p>
    <w:p w14:paraId="555C3383" w14:textId="77777777" w:rsidR="00C966D7" w:rsidRPr="00C966D7" w:rsidRDefault="00C966D7" w:rsidP="00C966D7">
      <w:pPr>
        <w:pStyle w:val="Bibliography"/>
        <w:rPr>
          <w:rFonts w:ascii="Calibri" w:hAnsi="Calibri" w:cs="Calibri"/>
        </w:rPr>
      </w:pPr>
      <w:r w:rsidRPr="00C966D7">
        <w:rPr>
          <w:rFonts w:ascii="Calibri" w:hAnsi="Calibri" w:cs="Calibri"/>
        </w:rPr>
        <w:t>Li, R., Zhu, J., 2013. Solar ﬂare forecasting based on sequential sunspot data 10.</w:t>
      </w:r>
    </w:p>
    <w:p w14:paraId="4D310A98" w14:textId="77777777" w:rsidR="00C966D7" w:rsidRPr="00C966D7" w:rsidRDefault="00C966D7" w:rsidP="00C966D7">
      <w:pPr>
        <w:pStyle w:val="Bibliography"/>
        <w:rPr>
          <w:rFonts w:ascii="Calibri" w:hAnsi="Calibri" w:cs="Calibri"/>
        </w:rPr>
      </w:pPr>
      <w:r w:rsidRPr="00C966D7">
        <w:rPr>
          <w:rFonts w:ascii="Calibri" w:hAnsi="Calibri" w:cs="Calibri"/>
        </w:rPr>
        <w:t>MclNTOSH, S., 1990. The classification of sunspot groups 17.</w:t>
      </w:r>
    </w:p>
    <w:p w14:paraId="6D705989" w14:textId="77777777" w:rsidR="00C966D7" w:rsidRPr="00C966D7" w:rsidRDefault="00C966D7" w:rsidP="00C966D7">
      <w:pPr>
        <w:pStyle w:val="Bibliography"/>
        <w:rPr>
          <w:rFonts w:ascii="Calibri" w:hAnsi="Calibri" w:cs="Calibri"/>
        </w:rPr>
      </w:pPr>
      <w:r w:rsidRPr="00C966D7">
        <w:rPr>
          <w:rFonts w:ascii="Calibri" w:hAnsi="Calibri" w:cs="Calibri"/>
        </w:rPr>
        <w:t>Opitz, D., Maclin, R., 1999. Popular Ensemble Methods: An Empirical Study. jair 11, 169–198. https://doi.org/10.1613/jair.614</w:t>
      </w:r>
    </w:p>
    <w:p w14:paraId="0A27C154" w14:textId="77777777" w:rsidR="00C966D7" w:rsidRPr="00C966D7" w:rsidRDefault="00C966D7" w:rsidP="00C966D7">
      <w:pPr>
        <w:pStyle w:val="Bibliography"/>
        <w:rPr>
          <w:rFonts w:ascii="Calibri" w:hAnsi="Calibri" w:cs="Calibri"/>
        </w:rPr>
      </w:pPr>
      <w:r w:rsidRPr="00C966D7">
        <w:rPr>
          <w:rFonts w:ascii="Calibri" w:hAnsi="Calibri" w:cs="Calibri"/>
        </w:rPr>
        <w:t>Qahwaji, R., Colak, T., 2007. Automatic Short-Term Solar Flare Prediction Using Machine Learning and Sunspot Associations. Sol Phys 241, 195–211. https://doi.org/10.1007/s11207-006-0272-5</w:t>
      </w:r>
    </w:p>
    <w:p w14:paraId="32305E00" w14:textId="77777777" w:rsidR="00C966D7" w:rsidRPr="00C966D7" w:rsidRDefault="00C966D7" w:rsidP="00C966D7">
      <w:pPr>
        <w:pStyle w:val="Bibliography"/>
        <w:rPr>
          <w:rFonts w:ascii="Calibri" w:hAnsi="Calibri" w:cs="Calibri"/>
        </w:rPr>
      </w:pPr>
      <w:r w:rsidRPr="00C966D7">
        <w:rPr>
          <w:rFonts w:ascii="Calibri" w:hAnsi="Calibri" w:cs="Calibri"/>
        </w:rPr>
        <w:t>Qu, M., Shih, F.Y., Jing, J., Wang, H., 2003. [No title found]. Solar Physics 217, 157–172. https://doi.org/10.1023/A:1027388729489</w:t>
      </w:r>
    </w:p>
    <w:p w14:paraId="0492FF78" w14:textId="77777777" w:rsidR="00C966D7" w:rsidRPr="00C966D7" w:rsidRDefault="00C966D7" w:rsidP="00C966D7">
      <w:pPr>
        <w:pStyle w:val="Bibliography"/>
        <w:rPr>
          <w:rFonts w:ascii="Calibri" w:hAnsi="Calibri" w:cs="Calibri"/>
        </w:rPr>
      </w:pPr>
      <w:r w:rsidRPr="00C966D7">
        <w:rPr>
          <w:rFonts w:ascii="Calibri" w:hAnsi="Calibri" w:cs="Calibri"/>
        </w:rPr>
        <w:t>Ribeiro, M.T., Singh, S., Guestrin, C., 2016. Model-Agnostic Interpretability of Machine Learning. arXiv:1606.05386 [cs, stat].</w:t>
      </w:r>
    </w:p>
    <w:p w14:paraId="165F4D6D" w14:textId="77777777" w:rsidR="00C966D7" w:rsidRPr="00C966D7" w:rsidRDefault="00C966D7" w:rsidP="00C966D7">
      <w:pPr>
        <w:pStyle w:val="Bibliography"/>
        <w:rPr>
          <w:rFonts w:ascii="Calibri" w:hAnsi="Calibri" w:cs="Calibri"/>
        </w:rPr>
      </w:pPr>
      <w:r w:rsidRPr="00C966D7">
        <w:rPr>
          <w:rFonts w:ascii="Calibri" w:hAnsi="Calibri" w:cs="Calibri"/>
        </w:rPr>
        <w:t>Song, H., Tan, C., Jing, J., Wang, H., Yurchyshyn, V., Abramenko, V., 2009. Statistical Assessment of Photospheric Magnetic Features in Imminent Solar Flare Predictions 25.</w:t>
      </w:r>
    </w:p>
    <w:p w14:paraId="612A163A" w14:textId="77777777" w:rsidR="00C966D7" w:rsidRPr="00C966D7" w:rsidRDefault="00C966D7" w:rsidP="00C966D7">
      <w:pPr>
        <w:pStyle w:val="Bibliography"/>
        <w:rPr>
          <w:rFonts w:ascii="Calibri" w:hAnsi="Calibri" w:cs="Calibri"/>
        </w:rPr>
      </w:pPr>
      <w:r w:rsidRPr="00C966D7">
        <w:rPr>
          <w:rFonts w:ascii="Calibri" w:hAnsi="Calibri" w:cs="Calibri"/>
        </w:rPr>
        <w:t>Wang, H.N., Cui, Y.M., Li, R., Zhang, L.Y., Han, H., 2008. Solar flare forecasting model supported with artificial neural network techniques. Advances in Space Research 42, 1464–1468. https://doi.org/10.1016/j.asr.2007.06.070</w:t>
      </w:r>
    </w:p>
    <w:p w14:paraId="26A3A1CA" w14:textId="77777777" w:rsidR="00C966D7" w:rsidRPr="00C966D7" w:rsidRDefault="00C966D7" w:rsidP="00C966D7">
      <w:pPr>
        <w:pStyle w:val="Bibliography"/>
        <w:rPr>
          <w:rFonts w:ascii="Calibri" w:hAnsi="Calibri" w:cs="Calibri"/>
        </w:rPr>
      </w:pPr>
      <w:r w:rsidRPr="00C966D7">
        <w:rPr>
          <w:rFonts w:ascii="Calibri" w:hAnsi="Calibri" w:cs="Calibri"/>
        </w:rPr>
        <w:t>Yi, K., Moon, Y.-J., Shin, G., Lim, D., 2020. Forecast of Major Solar X-Ray Flare Flux Profiles Using Novel Deep Learning Models. ApJ 890, L5. https://doi.org/10.3847/2041-8213/ab701b</w:t>
      </w:r>
    </w:p>
    <w:p w14:paraId="6E827961" w14:textId="77777777" w:rsidR="00C966D7" w:rsidRPr="00C966D7" w:rsidRDefault="00C966D7" w:rsidP="00C966D7">
      <w:pPr>
        <w:pStyle w:val="Bibliography"/>
        <w:rPr>
          <w:rFonts w:ascii="Calibri" w:hAnsi="Calibri" w:cs="Calibri"/>
        </w:rPr>
      </w:pPr>
      <w:r w:rsidRPr="00C966D7">
        <w:rPr>
          <w:rFonts w:ascii="Calibri" w:hAnsi="Calibri" w:cs="Calibri"/>
        </w:rPr>
        <w:t>Yu, D., Huang, X., Wang, H., Cui, Y., 2009. Short-Term Solar Flare Prediction Using a Sequential Supervised Learning Method. Sol Phys 255, 91–105. https://doi.org/10.1007/s11207-009-9318-9</w:t>
      </w:r>
    </w:p>
    <w:p w14:paraId="1E776485" w14:textId="77777777" w:rsidR="00C966D7" w:rsidRPr="00C966D7" w:rsidRDefault="00C966D7" w:rsidP="00C966D7">
      <w:pPr>
        <w:pStyle w:val="Bibliography"/>
        <w:rPr>
          <w:rFonts w:ascii="Calibri" w:hAnsi="Calibri" w:cs="Calibri"/>
        </w:rPr>
      </w:pPr>
      <w:r w:rsidRPr="00C966D7">
        <w:rPr>
          <w:rFonts w:ascii="Calibri" w:hAnsi="Calibri" w:cs="Calibri"/>
        </w:rPr>
        <w:t>Yuan, Y., Shih, F.Y., Jing, J., Wang, H.-M., 2010. Automated flare forecasting using a statistical learning technique. Res. Astron. Astrophys. 10, 785–796. https://doi.org/10.1088/1674-4527/10/8/008</w:t>
      </w:r>
    </w:p>
    <w:p w14:paraId="1B9E5533" w14:textId="458FFF8A" w:rsidR="00E95EA4" w:rsidRPr="009274EC" w:rsidRDefault="00C966D7" w:rsidP="00C26F09">
      <w:pPr>
        <w:jc w:val="both"/>
        <w:rPr>
          <w:rFonts w:cstheme="minorHAnsi"/>
          <w:b/>
          <w:bCs/>
        </w:rPr>
      </w:pPr>
      <w:r>
        <w:rPr>
          <w:rFonts w:cstheme="minorHAnsi"/>
          <w:b/>
          <w:bCs/>
        </w:rPr>
        <w:fldChar w:fldCharType="end"/>
      </w:r>
    </w:p>
    <w:sectPr w:rsidR="00E95EA4" w:rsidRPr="009274EC" w:rsidSect="00C94C51">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47819" w14:textId="77777777" w:rsidR="00B70F56" w:rsidRDefault="00B70F56" w:rsidP="008D0C93">
      <w:pPr>
        <w:spacing w:after="0" w:line="240" w:lineRule="auto"/>
      </w:pPr>
      <w:r>
        <w:separator/>
      </w:r>
    </w:p>
  </w:endnote>
  <w:endnote w:type="continuationSeparator" w:id="0">
    <w:p w14:paraId="68664107" w14:textId="77777777" w:rsidR="00B70F56" w:rsidRDefault="00B70F56" w:rsidP="008D0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D5466" w14:textId="2EAEF2A6" w:rsidR="008559B9" w:rsidRDefault="008559B9">
    <w:pPr>
      <w:pStyle w:val="Footer"/>
    </w:pPr>
    <w:r>
      <w:rPr>
        <w:noProof/>
        <w:color w:val="4472C4" w:themeColor="accent1"/>
      </w:rPr>
      <w:drawing>
        <wp:anchor distT="0" distB="0" distL="114300" distR="114300" simplePos="0" relativeHeight="251660288" behindDoc="0" locked="0" layoutInCell="1" allowOverlap="1" wp14:anchorId="19C1C3E0" wp14:editId="6E5A8503">
          <wp:simplePos x="0" y="0"/>
          <wp:positionH relativeFrom="column">
            <wp:posOffset>5343525</wp:posOffset>
          </wp:positionH>
          <wp:positionV relativeFrom="paragraph">
            <wp:posOffset>-140335</wp:posOffset>
          </wp:positionV>
          <wp:extent cx="295275" cy="295275"/>
          <wp:effectExtent l="0" t="0" r="9525"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14:sizeRelH relativeFrom="page">
            <wp14:pctWidth>0</wp14:pctWidth>
          </wp14:sizeRelH>
          <wp14:sizeRelV relativeFrom="page">
            <wp14:pctHeight>0</wp14:pctHeight>
          </wp14:sizeRelV>
        </wp:anchor>
      </w:drawing>
    </w:r>
    <w:r w:rsidR="00FA3D59">
      <w:rPr>
        <w:noProof/>
      </w:rPr>
      <w:pict w14:anchorId="234F279A">
        <v:rect id="Rectangle 452" o:spid="_x0000_s2049"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D3622" w14:textId="77777777" w:rsidR="00B70F56" w:rsidRDefault="00B70F56" w:rsidP="008D0C93">
      <w:pPr>
        <w:spacing w:after="0" w:line="240" w:lineRule="auto"/>
      </w:pPr>
      <w:r>
        <w:separator/>
      </w:r>
    </w:p>
  </w:footnote>
  <w:footnote w:type="continuationSeparator" w:id="0">
    <w:p w14:paraId="40E3B472" w14:textId="77777777" w:rsidR="00B70F56" w:rsidRDefault="00B70F56" w:rsidP="008D0C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679"/>
    <w:multiLevelType w:val="hybridMultilevel"/>
    <w:tmpl w:val="DEFADAB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7E62C6"/>
    <w:multiLevelType w:val="hybridMultilevel"/>
    <w:tmpl w:val="1BCCC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0519E"/>
    <w:multiLevelType w:val="hybridMultilevel"/>
    <w:tmpl w:val="E9063350"/>
    <w:lvl w:ilvl="0" w:tplc="6C18370C">
      <w:start w:val="1"/>
      <w:numFmt w:val="decimal"/>
      <w:lvlText w:val="%1.1"/>
      <w:lvlJc w:val="left"/>
      <w:pPr>
        <w:ind w:left="720" w:hanging="360"/>
      </w:pPr>
      <w:rPr>
        <w:rFonts w:hint="default"/>
      </w:rPr>
    </w:lvl>
    <w:lvl w:ilvl="1" w:tplc="40090013">
      <w:start w:val="1"/>
      <w:numFmt w:val="upp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983D71"/>
    <w:multiLevelType w:val="hybridMultilevel"/>
    <w:tmpl w:val="94F85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2454C"/>
    <w:multiLevelType w:val="hybridMultilevel"/>
    <w:tmpl w:val="4C2A5C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0F64872"/>
    <w:multiLevelType w:val="hybridMultilevel"/>
    <w:tmpl w:val="E2B249E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B67495"/>
    <w:multiLevelType w:val="hybridMultilevel"/>
    <w:tmpl w:val="ABEC07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1BE2C72"/>
    <w:multiLevelType w:val="multilevel"/>
    <w:tmpl w:val="F7483EC2"/>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9BB3724"/>
    <w:multiLevelType w:val="hybridMultilevel"/>
    <w:tmpl w:val="7F42A762"/>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9B87740"/>
    <w:multiLevelType w:val="hybridMultilevel"/>
    <w:tmpl w:val="5FE8B3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B197176"/>
    <w:multiLevelType w:val="hybridMultilevel"/>
    <w:tmpl w:val="D1C046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BF84C77"/>
    <w:multiLevelType w:val="hybridMultilevel"/>
    <w:tmpl w:val="17987764"/>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F73625D"/>
    <w:multiLevelType w:val="hybridMultilevel"/>
    <w:tmpl w:val="8A9CE8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5813AB8"/>
    <w:multiLevelType w:val="hybridMultilevel"/>
    <w:tmpl w:val="AE3226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985302C"/>
    <w:multiLevelType w:val="hybridMultilevel"/>
    <w:tmpl w:val="AD982E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51510CE"/>
    <w:multiLevelType w:val="multilevel"/>
    <w:tmpl w:val="C06435D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6A47457"/>
    <w:multiLevelType w:val="hybridMultilevel"/>
    <w:tmpl w:val="0AE69B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93F7258"/>
    <w:multiLevelType w:val="hybridMultilevel"/>
    <w:tmpl w:val="FA5C606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B711023"/>
    <w:multiLevelType w:val="hybridMultilevel"/>
    <w:tmpl w:val="6B18D140"/>
    <w:lvl w:ilvl="0" w:tplc="1E087E32">
      <w:start w:val="4"/>
      <w:numFmt w:val="decimal"/>
      <w:lvlText w:val="%1.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B7A0684"/>
    <w:multiLevelType w:val="hybridMultilevel"/>
    <w:tmpl w:val="CD9C87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6E1564A4"/>
    <w:multiLevelType w:val="hybridMultilevel"/>
    <w:tmpl w:val="B900CB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5C1348A"/>
    <w:multiLevelType w:val="hybridMultilevel"/>
    <w:tmpl w:val="F07E97A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252924"/>
    <w:multiLevelType w:val="hybridMultilevel"/>
    <w:tmpl w:val="2CC613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7885FD0"/>
    <w:multiLevelType w:val="hybridMultilevel"/>
    <w:tmpl w:val="D6B441E4"/>
    <w:lvl w:ilvl="0" w:tplc="350A08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0"/>
  </w:num>
  <w:num w:numId="2">
    <w:abstractNumId w:val="5"/>
  </w:num>
  <w:num w:numId="3">
    <w:abstractNumId w:val="0"/>
  </w:num>
  <w:num w:numId="4">
    <w:abstractNumId w:val="6"/>
  </w:num>
  <w:num w:numId="5">
    <w:abstractNumId w:val="19"/>
  </w:num>
  <w:num w:numId="6">
    <w:abstractNumId w:val="1"/>
  </w:num>
  <w:num w:numId="7">
    <w:abstractNumId w:val="21"/>
  </w:num>
  <w:num w:numId="8">
    <w:abstractNumId w:val="8"/>
  </w:num>
  <w:num w:numId="9">
    <w:abstractNumId w:val="4"/>
  </w:num>
  <w:num w:numId="10">
    <w:abstractNumId w:val="11"/>
  </w:num>
  <w:num w:numId="11">
    <w:abstractNumId w:val="12"/>
  </w:num>
  <w:num w:numId="12">
    <w:abstractNumId w:val="18"/>
  </w:num>
  <w:num w:numId="13">
    <w:abstractNumId w:val="7"/>
  </w:num>
  <w:num w:numId="14">
    <w:abstractNumId w:val="17"/>
  </w:num>
  <w:num w:numId="15">
    <w:abstractNumId w:val="23"/>
  </w:num>
  <w:num w:numId="16">
    <w:abstractNumId w:val="13"/>
  </w:num>
  <w:num w:numId="17">
    <w:abstractNumId w:val="9"/>
  </w:num>
  <w:num w:numId="18">
    <w:abstractNumId w:val="16"/>
  </w:num>
  <w:num w:numId="19">
    <w:abstractNumId w:val="22"/>
  </w:num>
  <w:num w:numId="20">
    <w:abstractNumId w:val="14"/>
  </w:num>
  <w:num w:numId="21">
    <w:abstractNumId w:val="2"/>
  </w:num>
  <w:num w:numId="22">
    <w:abstractNumId w:val="3"/>
  </w:num>
  <w:num w:numId="23">
    <w:abstractNumId w:val="10"/>
  </w:num>
  <w:num w:numId="24">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xNDM2NjO1NDY1NzFS0lEKTi0uzszPAykwrQUAvPfpoywAAAA="/>
  </w:docVars>
  <w:rsids>
    <w:rsidRoot w:val="006D14B7"/>
    <w:rsid w:val="00002637"/>
    <w:rsid w:val="00002938"/>
    <w:rsid w:val="0000673D"/>
    <w:rsid w:val="00007B10"/>
    <w:rsid w:val="00010630"/>
    <w:rsid w:val="0003081F"/>
    <w:rsid w:val="000357D8"/>
    <w:rsid w:val="00041AF7"/>
    <w:rsid w:val="00041B7B"/>
    <w:rsid w:val="00044F4A"/>
    <w:rsid w:val="00053069"/>
    <w:rsid w:val="00053660"/>
    <w:rsid w:val="000544AE"/>
    <w:rsid w:val="000544DC"/>
    <w:rsid w:val="000566EC"/>
    <w:rsid w:val="00057BA8"/>
    <w:rsid w:val="0006001F"/>
    <w:rsid w:val="000616B2"/>
    <w:rsid w:val="0006478B"/>
    <w:rsid w:val="00080B0B"/>
    <w:rsid w:val="000817E2"/>
    <w:rsid w:val="000869B6"/>
    <w:rsid w:val="00091FC3"/>
    <w:rsid w:val="00093601"/>
    <w:rsid w:val="00093F87"/>
    <w:rsid w:val="00095E79"/>
    <w:rsid w:val="000A14E8"/>
    <w:rsid w:val="000A36FA"/>
    <w:rsid w:val="000B0C6D"/>
    <w:rsid w:val="000B34DA"/>
    <w:rsid w:val="000B6DB2"/>
    <w:rsid w:val="000C49BF"/>
    <w:rsid w:val="000D00A6"/>
    <w:rsid w:val="000E1C62"/>
    <w:rsid w:val="000E33C9"/>
    <w:rsid w:val="000E5790"/>
    <w:rsid w:val="000F6E93"/>
    <w:rsid w:val="000F6F1D"/>
    <w:rsid w:val="000F7572"/>
    <w:rsid w:val="000F7C77"/>
    <w:rsid w:val="001007EC"/>
    <w:rsid w:val="001014CE"/>
    <w:rsid w:val="00102FB1"/>
    <w:rsid w:val="001044B0"/>
    <w:rsid w:val="00113659"/>
    <w:rsid w:val="00113EBA"/>
    <w:rsid w:val="00120687"/>
    <w:rsid w:val="001321B9"/>
    <w:rsid w:val="00147703"/>
    <w:rsid w:val="001639BF"/>
    <w:rsid w:val="001706E4"/>
    <w:rsid w:val="001722DE"/>
    <w:rsid w:val="00174497"/>
    <w:rsid w:val="00177DE7"/>
    <w:rsid w:val="001809CE"/>
    <w:rsid w:val="00182297"/>
    <w:rsid w:val="00186BF4"/>
    <w:rsid w:val="0019163B"/>
    <w:rsid w:val="00192B23"/>
    <w:rsid w:val="00196BCB"/>
    <w:rsid w:val="001A0CD8"/>
    <w:rsid w:val="001A2FFB"/>
    <w:rsid w:val="001B7317"/>
    <w:rsid w:val="001C0E62"/>
    <w:rsid w:val="001C189E"/>
    <w:rsid w:val="001C32D2"/>
    <w:rsid w:val="001C682F"/>
    <w:rsid w:val="001D74F7"/>
    <w:rsid w:val="001E36A6"/>
    <w:rsid w:val="001E6FCF"/>
    <w:rsid w:val="001F43A0"/>
    <w:rsid w:val="001F4FB9"/>
    <w:rsid w:val="001F73E7"/>
    <w:rsid w:val="001F7DE9"/>
    <w:rsid w:val="00200777"/>
    <w:rsid w:val="00212470"/>
    <w:rsid w:val="00212BEB"/>
    <w:rsid w:val="00231F1E"/>
    <w:rsid w:val="00233EF8"/>
    <w:rsid w:val="00234FB3"/>
    <w:rsid w:val="00236C1C"/>
    <w:rsid w:val="00247E37"/>
    <w:rsid w:val="00262D8C"/>
    <w:rsid w:val="00265742"/>
    <w:rsid w:val="00286BD6"/>
    <w:rsid w:val="00287DB7"/>
    <w:rsid w:val="002900DC"/>
    <w:rsid w:val="002926F8"/>
    <w:rsid w:val="00294971"/>
    <w:rsid w:val="00296096"/>
    <w:rsid w:val="002A1D78"/>
    <w:rsid w:val="002A3140"/>
    <w:rsid w:val="002A379B"/>
    <w:rsid w:val="002A4D5C"/>
    <w:rsid w:val="002A4EF2"/>
    <w:rsid w:val="002B2B77"/>
    <w:rsid w:val="002B40B3"/>
    <w:rsid w:val="002B42F5"/>
    <w:rsid w:val="002B7A66"/>
    <w:rsid w:val="002C172B"/>
    <w:rsid w:val="002C2AD4"/>
    <w:rsid w:val="002C4A7A"/>
    <w:rsid w:val="002D3E05"/>
    <w:rsid w:val="002E0B39"/>
    <w:rsid w:val="002E13EC"/>
    <w:rsid w:val="002E2CF8"/>
    <w:rsid w:val="002F0777"/>
    <w:rsid w:val="002F1809"/>
    <w:rsid w:val="002F1F69"/>
    <w:rsid w:val="002F5688"/>
    <w:rsid w:val="00306D8D"/>
    <w:rsid w:val="0031290F"/>
    <w:rsid w:val="00313899"/>
    <w:rsid w:val="003155EF"/>
    <w:rsid w:val="00317D50"/>
    <w:rsid w:val="003207FB"/>
    <w:rsid w:val="00320BD4"/>
    <w:rsid w:val="00322342"/>
    <w:rsid w:val="0033151B"/>
    <w:rsid w:val="00332E59"/>
    <w:rsid w:val="00344895"/>
    <w:rsid w:val="00344DD1"/>
    <w:rsid w:val="00346460"/>
    <w:rsid w:val="0035176A"/>
    <w:rsid w:val="0035198C"/>
    <w:rsid w:val="003526AA"/>
    <w:rsid w:val="0036536D"/>
    <w:rsid w:val="00383B6A"/>
    <w:rsid w:val="0038436D"/>
    <w:rsid w:val="00385F55"/>
    <w:rsid w:val="003877F2"/>
    <w:rsid w:val="003935DF"/>
    <w:rsid w:val="00394106"/>
    <w:rsid w:val="003955A8"/>
    <w:rsid w:val="00397F0F"/>
    <w:rsid w:val="003A1609"/>
    <w:rsid w:val="003A3145"/>
    <w:rsid w:val="003A4EB3"/>
    <w:rsid w:val="003A5F85"/>
    <w:rsid w:val="003A7126"/>
    <w:rsid w:val="003B3F8D"/>
    <w:rsid w:val="003E2AA9"/>
    <w:rsid w:val="00400DDF"/>
    <w:rsid w:val="00411EE7"/>
    <w:rsid w:val="00413EAB"/>
    <w:rsid w:val="00414B15"/>
    <w:rsid w:val="004170DF"/>
    <w:rsid w:val="00430C23"/>
    <w:rsid w:val="004324DA"/>
    <w:rsid w:val="00433B67"/>
    <w:rsid w:val="00434BF4"/>
    <w:rsid w:val="0043555B"/>
    <w:rsid w:val="00436C8A"/>
    <w:rsid w:val="00437979"/>
    <w:rsid w:val="004463C2"/>
    <w:rsid w:val="00446651"/>
    <w:rsid w:val="004472AF"/>
    <w:rsid w:val="00450659"/>
    <w:rsid w:val="00455722"/>
    <w:rsid w:val="00460482"/>
    <w:rsid w:val="004622F8"/>
    <w:rsid w:val="00465D11"/>
    <w:rsid w:val="0046605A"/>
    <w:rsid w:val="0046663C"/>
    <w:rsid w:val="00475010"/>
    <w:rsid w:val="00481B1F"/>
    <w:rsid w:val="004821FA"/>
    <w:rsid w:val="00483E38"/>
    <w:rsid w:val="00485ECC"/>
    <w:rsid w:val="00486114"/>
    <w:rsid w:val="00494B7F"/>
    <w:rsid w:val="004A2E64"/>
    <w:rsid w:val="004A5E69"/>
    <w:rsid w:val="004A6A38"/>
    <w:rsid w:val="004A7719"/>
    <w:rsid w:val="004B0E72"/>
    <w:rsid w:val="004B22F0"/>
    <w:rsid w:val="004B2888"/>
    <w:rsid w:val="004B3752"/>
    <w:rsid w:val="004B3C2D"/>
    <w:rsid w:val="004C3ACF"/>
    <w:rsid w:val="004D1FB7"/>
    <w:rsid w:val="004D242B"/>
    <w:rsid w:val="004D3AE9"/>
    <w:rsid w:val="004D4FA1"/>
    <w:rsid w:val="004D5BC5"/>
    <w:rsid w:val="004D5CC1"/>
    <w:rsid w:val="004D7A7E"/>
    <w:rsid w:val="004E1A99"/>
    <w:rsid w:val="004E65AA"/>
    <w:rsid w:val="004E6900"/>
    <w:rsid w:val="004F147A"/>
    <w:rsid w:val="004F6EC5"/>
    <w:rsid w:val="00500B66"/>
    <w:rsid w:val="005043AF"/>
    <w:rsid w:val="00516C7B"/>
    <w:rsid w:val="005171AC"/>
    <w:rsid w:val="00517711"/>
    <w:rsid w:val="0052166C"/>
    <w:rsid w:val="00522066"/>
    <w:rsid w:val="0052614E"/>
    <w:rsid w:val="005337FC"/>
    <w:rsid w:val="00541991"/>
    <w:rsid w:val="0054352C"/>
    <w:rsid w:val="005506FE"/>
    <w:rsid w:val="00556FB5"/>
    <w:rsid w:val="00565A9A"/>
    <w:rsid w:val="0056739C"/>
    <w:rsid w:val="00572FC6"/>
    <w:rsid w:val="00574A0A"/>
    <w:rsid w:val="005758DE"/>
    <w:rsid w:val="005765DF"/>
    <w:rsid w:val="00581F4D"/>
    <w:rsid w:val="00595388"/>
    <w:rsid w:val="005964BB"/>
    <w:rsid w:val="00596B4E"/>
    <w:rsid w:val="005A0BFE"/>
    <w:rsid w:val="005A11C0"/>
    <w:rsid w:val="005A1AF6"/>
    <w:rsid w:val="005A714F"/>
    <w:rsid w:val="005A77A1"/>
    <w:rsid w:val="005A7B34"/>
    <w:rsid w:val="005B09DE"/>
    <w:rsid w:val="005B1DDA"/>
    <w:rsid w:val="005B539F"/>
    <w:rsid w:val="005B5BAC"/>
    <w:rsid w:val="005B6E86"/>
    <w:rsid w:val="005B7F4E"/>
    <w:rsid w:val="005C7305"/>
    <w:rsid w:val="005C75FD"/>
    <w:rsid w:val="005D3A13"/>
    <w:rsid w:val="005D529F"/>
    <w:rsid w:val="005D6949"/>
    <w:rsid w:val="005F33B3"/>
    <w:rsid w:val="005F50E9"/>
    <w:rsid w:val="0060197A"/>
    <w:rsid w:val="0060787E"/>
    <w:rsid w:val="006156C8"/>
    <w:rsid w:val="006264E1"/>
    <w:rsid w:val="006275CF"/>
    <w:rsid w:val="006337A8"/>
    <w:rsid w:val="00634E43"/>
    <w:rsid w:val="006425F5"/>
    <w:rsid w:val="006475B7"/>
    <w:rsid w:val="0065239C"/>
    <w:rsid w:val="00671206"/>
    <w:rsid w:val="00674CDE"/>
    <w:rsid w:val="0068101D"/>
    <w:rsid w:val="006821C8"/>
    <w:rsid w:val="006836FD"/>
    <w:rsid w:val="00687D15"/>
    <w:rsid w:val="00695EAF"/>
    <w:rsid w:val="0069608F"/>
    <w:rsid w:val="006A537D"/>
    <w:rsid w:val="006A5547"/>
    <w:rsid w:val="006A58F4"/>
    <w:rsid w:val="006A7552"/>
    <w:rsid w:val="006B01A5"/>
    <w:rsid w:val="006B2B07"/>
    <w:rsid w:val="006C385E"/>
    <w:rsid w:val="006D14B7"/>
    <w:rsid w:val="006D2171"/>
    <w:rsid w:val="006E059A"/>
    <w:rsid w:val="006E1EB4"/>
    <w:rsid w:val="006E27ED"/>
    <w:rsid w:val="006E79BD"/>
    <w:rsid w:val="006E7FE6"/>
    <w:rsid w:val="006F0C6E"/>
    <w:rsid w:val="006F47EF"/>
    <w:rsid w:val="006F5F56"/>
    <w:rsid w:val="0070116F"/>
    <w:rsid w:val="00701AED"/>
    <w:rsid w:val="00701CA4"/>
    <w:rsid w:val="00703733"/>
    <w:rsid w:val="007047C0"/>
    <w:rsid w:val="007106DE"/>
    <w:rsid w:val="00712260"/>
    <w:rsid w:val="0071638E"/>
    <w:rsid w:val="0072608D"/>
    <w:rsid w:val="0073240E"/>
    <w:rsid w:val="00735B47"/>
    <w:rsid w:val="007419BD"/>
    <w:rsid w:val="00743577"/>
    <w:rsid w:val="0074392B"/>
    <w:rsid w:val="00747F0B"/>
    <w:rsid w:val="00751316"/>
    <w:rsid w:val="00751A5B"/>
    <w:rsid w:val="00755DA7"/>
    <w:rsid w:val="00777100"/>
    <w:rsid w:val="00780DC0"/>
    <w:rsid w:val="00790D48"/>
    <w:rsid w:val="00791EE6"/>
    <w:rsid w:val="00793937"/>
    <w:rsid w:val="00796C92"/>
    <w:rsid w:val="00797E77"/>
    <w:rsid w:val="007A459E"/>
    <w:rsid w:val="007B0ED9"/>
    <w:rsid w:val="007B5FD0"/>
    <w:rsid w:val="007C1603"/>
    <w:rsid w:val="007C4210"/>
    <w:rsid w:val="007C4F9E"/>
    <w:rsid w:val="007D07E7"/>
    <w:rsid w:val="007D6C93"/>
    <w:rsid w:val="007E1779"/>
    <w:rsid w:val="007E595F"/>
    <w:rsid w:val="007E7712"/>
    <w:rsid w:val="007E7D75"/>
    <w:rsid w:val="007E7F48"/>
    <w:rsid w:val="007F22CA"/>
    <w:rsid w:val="007F26C0"/>
    <w:rsid w:val="007F4956"/>
    <w:rsid w:val="00801412"/>
    <w:rsid w:val="00805191"/>
    <w:rsid w:val="00820A54"/>
    <w:rsid w:val="008252BA"/>
    <w:rsid w:val="008256ED"/>
    <w:rsid w:val="008274C1"/>
    <w:rsid w:val="00832F26"/>
    <w:rsid w:val="0084114E"/>
    <w:rsid w:val="0084128F"/>
    <w:rsid w:val="00841336"/>
    <w:rsid w:val="008435BD"/>
    <w:rsid w:val="008437B7"/>
    <w:rsid w:val="00854995"/>
    <w:rsid w:val="008559B9"/>
    <w:rsid w:val="00863C2A"/>
    <w:rsid w:val="00884877"/>
    <w:rsid w:val="00890239"/>
    <w:rsid w:val="00891BFC"/>
    <w:rsid w:val="008A0280"/>
    <w:rsid w:val="008A1F7B"/>
    <w:rsid w:val="008A21C1"/>
    <w:rsid w:val="008A303A"/>
    <w:rsid w:val="008A32E7"/>
    <w:rsid w:val="008A3B06"/>
    <w:rsid w:val="008B39FB"/>
    <w:rsid w:val="008B4EE3"/>
    <w:rsid w:val="008C0A06"/>
    <w:rsid w:val="008C14E6"/>
    <w:rsid w:val="008C1BAB"/>
    <w:rsid w:val="008D0C93"/>
    <w:rsid w:val="008D288E"/>
    <w:rsid w:val="008D3F20"/>
    <w:rsid w:val="008D6C59"/>
    <w:rsid w:val="008E2F17"/>
    <w:rsid w:val="008E3811"/>
    <w:rsid w:val="008E4F19"/>
    <w:rsid w:val="008E5082"/>
    <w:rsid w:val="008E7D5D"/>
    <w:rsid w:val="008F0D1C"/>
    <w:rsid w:val="00902504"/>
    <w:rsid w:val="0091336F"/>
    <w:rsid w:val="009149AE"/>
    <w:rsid w:val="00922A62"/>
    <w:rsid w:val="00922CDC"/>
    <w:rsid w:val="00923773"/>
    <w:rsid w:val="009274EC"/>
    <w:rsid w:val="00932CBF"/>
    <w:rsid w:val="009353E7"/>
    <w:rsid w:val="00935662"/>
    <w:rsid w:val="009371E2"/>
    <w:rsid w:val="00941C1C"/>
    <w:rsid w:val="00944F62"/>
    <w:rsid w:val="00960A5E"/>
    <w:rsid w:val="009610CC"/>
    <w:rsid w:val="00962C12"/>
    <w:rsid w:val="0097088E"/>
    <w:rsid w:val="00984545"/>
    <w:rsid w:val="00992125"/>
    <w:rsid w:val="009936C5"/>
    <w:rsid w:val="009A4391"/>
    <w:rsid w:val="009B00FE"/>
    <w:rsid w:val="009B0B42"/>
    <w:rsid w:val="009B2A04"/>
    <w:rsid w:val="009B3305"/>
    <w:rsid w:val="009B3EA6"/>
    <w:rsid w:val="009B580C"/>
    <w:rsid w:val="009C112C"/>
    <w:rsid w:val="009C19E6"/>
    <w:rsid w:val="009C7EE5"/>
    <w:rsid w:val="009D6A8F"/>
    <w:rsid w:val="009E25C6"/>
    <w:rsid w:val="009E3D20"/>
    <w:rsid w:val="009E7EFF"/>
    <w:rsid w:val="009F384A"/>
    <w:rsid w:val="00A03187"/>
    <w:rsid w:val="00A053B0"/>
    <w:rsid w:val="00A12363"/>
    <w:rsid w:val="00A175A7"/>
    <w:rsid w:val="00A25A8D"/>
    <w:rsid w:val="00A341D9"/>
    <w:rsid w:val="00A4438B"/>
    <w:rsid w:val="00A44732"/>
    <w:rsid w:val="00A47952"/>
    <w:rsid w:val="00A52A5F"/>
    <w:rsid w:val="00A56169"/>
    <w:rsid w:val="00A62F2B"/>
    <w:rsid w:val="00A64AE4"/>
    <w:rsid w:val="00A6516B"/>
    <w:rsid w:val="00A654D7"/>
    <w:rsid w:val="00A66E42"/>
    <w:rsid w:val="00A7032F"/>
    <w:rsid w:val="00A7036E"/>
    <w:rsid w:val="00A75EC7"/>
    <w:rsid w:val="00A771E1"/>
    <w:rsid w:val="00A77EA5"/>
    <w:rsid w:val="00A814DD"/>
    <w:rsid w:val="00A81DE0"/>
    <w:rsid w:val="00A862DB"/>
    <w:rsid w:val="00A8731C"/>
    <w:rsid w:val="00A90774"/>
    <w:rsid w:val="00A957C9"/>
    <w:rsid w:val="00A95C32"/>
    <w:rsid w:val="00AA013B"/>
    <w:rsid w:val="00AA6AFF"/>
    <w:rsid w:val="00AC7CB6"/>
    <w:rsid w:val="00AD0ED9"/>
    <w:rsid w:val="00AD28BA"/>
    <w:rsid w:val="00AE3F73"/>
    <w:rsid w:val="00AE4FD0"/>
    <w:rsid w:val="00AE516D"/>
    <w:rsid w:val="00AE544F"/>
    <w:rsid w:val="00AE6308"/>
    <w:rsid w:val="00AE64CD"/>
    <w:rsid w:val="00AE7CC0"/>
    <w:rsid w:val="00AE7D39"/>
    <w:rsid w:val="00AF1491"/>
    <w:rsid w:val="00B00710"/>
    <w:rsid w:val="00B01247"/>
    <w:rsid w:val="00B02E67"/>
    <w:rsid w:val="00B12F38"/>
    <w:rsid w:val="00B14F8D"/>
    <w:rsid w:val="00B354A7"/>
    <w:rsid w:val="00B3667D"/>
    <w:rsid w:val="00B37457"/>
    <w:rsid w:val="00B4484B"/>
    <w:rsid w:val="00B448E5"/>
    <w:rsid w:val="00B46462"/>
    <w:rsid w:val="00B51A58"/>
    <w:rsid w:val="00B52EDB"/>
    <w:rsid w:val="00B53FE6"/>
    <w:rsid w:val="00B672FC"/>
    <w:rsid w:val="00B7041C"/>
    <w:rsid w:val="00B70F56"/>
    <w:rsid w:val="00B72E08"/>
    <w:rsid w:val="00B80BDD"/>
    <w:rsid w:val="00B823F8"/>
    <w:rsid w:val="00B93431"/>
    <w:rsid w:val="00B93918"/>
    <w:rsid w:val="00B949C1"/>
    <w:rsid w:val="00BA3374"/>
    <w:rsid w:val="00BA73EC"/>
    <w:rsid w:val="00BB15F0"/>
    <w:rsid w:val="00BB447D"/>
    <w:rsid w:val="00BB68B4"/>
    <w:rsid w:val="00BD2833"/>
    <w:rsid w:val="00BD2F48"/>
    <w:rsid w:val="00BD6059"/>
    <w:rsid w:val="00BE4DA3"/>
    <w:rsid w:val="00BF3A9F"/>
    <w:rsid w:val="00C01099"/>
    <w:rsid w:val="00C04DEA"/>
    <w:rsid w:val="00C1157F"/>
    <w:rsid w:val="00C1290A"/>
    <w:rsid w:val="00C167C6"/>
    <w:rsid w:val="00C26F09"/>
    <w:rsid w:val="00C30C6A"/>
    <w:rsid w:val="00C35B87"/>
    <w:rsid w:val="00C36AB1"/>
    <w:rsid w:val="00C424E1"/>
    <w:rsid w:val="00C4731B"/>
    <w:rsid w:val="00C53948"/>
    <w:rsid w:val="00C5411A"/>
    <w:rsid w:val="00C54F70"/>
    <w:rsid w:val="00C550DC"/>
    <w:rsid w:val="00C60563"/>
    <w:rsid w:val="00C608FB"/>
    <w:rsid w:val="00C628F0"/>
    <w:rsid w:val="00C637B4"/>
    <w:rsid w:val="00C76A9E"/>
    <w:rsid w:val="00C827B1"/>
    <w:rsid w:val="00C87EA4"/>
    <w:rsid w:val="00C904D2"/>
    <w:rsid w:val="00C90A6A"/>
    <w:rsid w:val="00C94C51"/>
    <w:rsid w:val="00C94DC3"/>
    <w:rsid w:val="00C966D7"/>
    <w:rsid w:val="00CA39CB"/>
    <w:rsid w:val="00CB110A"/>
    <w:rsid w:val="00CB13C3"/>
    <w:rsid w:val="00CB27AF"/>
    <w:rsid w:val="00CB4387"/>
    <w:rsid w:val="00CB68D2"/>
    <w:rsid w:val="00CC2DAB"/>
    <w:rsid w:val="00CC5573"/>
    <w:rsid w:val="00CC7539"/>
    <w:rsid w:val="00CD0AA0"/>
    <w:rsid w:val="00CD2E2C"/>
    <w:rsid w:val="00CD4CA0"/>
    <w:rsid w:val="00CE0437"/>
    <w:rsid w:val="00CF055B"/>
    <w:rsid w:val="00CF08DA"/>
    <w:rsid w:val="00CF5227"/>
    <w:rsid w:val="00CF75B8"/>
    <w:rsid w:val="00D005F9"/>
    <w:rsid w:val="00D0245C"/>
    <w:rsid w:val="00D03AE4"/>
    <w:rsid w:val="00D30763"/>
    <w:rsid w:val="00D354E3"/>
    <w:rsid w:val="00D448CA"/>
    <w:rsid w:val="00D47B17"/>
    <w:rsid w:val="00D57608"/>
    <w:rsid w:val="00D65A92"/>
    <w:rsid w:val="00D741DB"/>
    <w:rsid w:val="00D748B1"/>
    <w:rsid w:val="00D75E10"/>
    <w:rsid w:val="00D81E1D"/>
    <w:rsid w:val="00D912C1"/>
    <w:rsid w:val="00D91DBA"/>
    <w:rsid w:val="00D94986"/>
    <w:rsid w:val="00DA7891"/>
    <w:rsid w:val="00DB0949"/>
    <w:rsid w:val="00DB30F4"/>
    <w:rsid w:val="00DB55C2"/>
    <w:rsid w:val="00DC3D38"/>
    <w:rsid w:val="00DC72E0"/>
    <w:rsid w:val="00DD2EA9"/>
    <w:rsid w:val="00DD47E4"/>
    <w:rsid w:val="00DD586F"/>
    <w:rsid w:val="00DE5686"/>
    <w:rsid w:val="00DE7C9D"/>
    <w:rsid w:val="00DF0A62"/>
    <w:rsid w:val="00DF2FA3"/>
    <w:rsid w:val="00DF3820"/>
    <w:rsid w:val="00DF6A08"/>
    <w:rsid w:val="00E024AF"/>
    <w:rsid w:val="00E12D0E"/>
    <w:rsid w:val="00E13920"/>
    <w:rsid w:val="00E143E8"/>
    <w:rsid w:val="00E17C33"/>
    <w:rsid w:val="00E17D66"/>
    <w:rsid w:val="00E21D5C"/>
    <w:rsid w:val="00E24188"/>
    <w:rsid w:val="00E242D5"/>
    <w:rsid w:val="00E2626F"/>
    <w:rsid w:val="00E321F5"/>
    <w:rsid w:val="00E329BA"/>
    <w:rsid w:val="00E46501"/>
    <w:rsid w:val="00E47935"/>
    <w:rsid w:val="00E5230F"/>
    <w:rsid w:val="00E57694"/>
    <w:rsid w:val="00E62DF6"/>
    <w:rsid w:val="00E66890"/>
    <w:rsid w:val="00E67EF0"/>
    <w:rsid w:val="00E81CA5"/>
    <w:rsid w:val="00E82576"/>
    <w:rsid w:val="00E94CE7"/>
    <w:rsid w:val="00E95EA4"/>
    <w:rsid w:val="00EA05ED"/>
    <w:rsid w:val="00EA0D29"/>
    <w:rsid w:val="00EA3088"/>
    <w:rsid w:val="00EA386E"/>
    <w:rsid w:val="00EB1CDE"/>
    <w:rsid w:val="00EB4075"/>
    <w:rsid w:val="00EC2AFA"/>
    <w:rsid w:val="00ED532A"/>
    <w:rsid w:val="00EE3066"/>
    <w:rsid w:val="00EE4AD1"/>
    <w:rsid w:val="00EF0FAD"/>
    <w:rsid w:val="00EF6510"/>
    <w:rsid w:val="00F01195"/>
    <w:rsid w:val="00F02588"/>
    <w:rsid w:val="00F077DD"/>
    <w:rsid w:val="00F10BBB"/>
    <w:rsid w:val="00F1225D"/>
    <w:rsid w:val="00F13A87"/>
    <w:rsid w:val="00F13AF6"/>
    <w:rsid w:val="00F1595F"/>
    <w:rsid w:val="00F17DF1"/>
    <w:rsid w:val="00F26E91"/>
    <w:rsid w:val="00F44B64"/>
    <w:rsid w:val="00F52BD3"/>
    <w:rsid w:val="00F53324"/>
    <w:rsid w:val="00F567D8"/>
    <w:rsid w:val="00F602A4"/>
    <w:rsid w:val="00F62FA3"/>
    <w:rsid w:val="00F64F28"/>
    <w:rsid w:val="00F86CE2"/>
    <w:rsid w:val="00F9201D"/>
    <w:rsid w:val="00FA3D59"/>
    <w:rsid w:val="00FA420B"/>
    <w:rsid w:val="00FB1CAC"/>
    <w:rsid w:val="00FB4201"/>
    <w:rsid w:val="00FB4B10"/>
    <w:rsid w:val="00FB6B54"/>
    <w:rsid w:val="00FC6CD0"/>
    <w:rsid w:val="00FC7CA6"/>
    <w:rsid w:val="00FD1DB9"/>
    <w:rsid w:val="00FE105C"/>
    <w:rsid w:val="00FF034C"/>
    <w:rsid w:val="00FF2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44D0A1"/>
  <w15:docId w15:val="{3144D89D-D961-4B3D-98A6-9B39E4DA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D1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8412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D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DC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3EAB"/>
    <w:pPr>
      <w:ind w:left="720"/>
      <w:contextualSpacing/>
    </w:pPr>
  </w:style>
  <w:style w:type="character" w:styleId="Hyperlink">
    <w:name w:val="Hyperlink"/>
    <w:basedOn w:val="DefaultParagraphFont"/>
    <w:uiPriority w:val="99"/>
    <w:unhideWhenUsed/>
    <w:rsid w:val="007047C0"/>
    <w:rPr>
      <w:color w:val="0563C1" w:themeColor="hyperlink"/>
      <w:u w:val="single"/>
    </w:rPr>
  </w:style>
  <w:style w:type="character" w:styleId="UnresolvedMention">
    <w:name w:val="Unresolved Mention"/>
    <w:basedOn w:val="DefaultParagraphFont"/>
    <w:uiPriority w:val="99"/>
    <w:semiHidden/>
    <w:unhideWhenUsed/>
    <w:rsid w:val="007047C0"/>
    <w:rPr>
      <w:color w:val="605E5C"/>
      <w:shd w:val="clear" w:color="auto" w:fill="E1DFDD"/>
    </w:rPr>
  </w:style>
  <w:style w:type="table" w:styleId="TableGrid">
    <w:name w:val="Table Grid"/>
    <w:basedOn w:val="TableNormal"/>
    <w:uiPriority w:val="39"/>
    <w:rsid w:val="001C0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C0E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C0E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Accent5">
    <w:name w:val="List Table 3 Accent 5"/>
    <w:basedOn w:val="TableNormal"/>
    <w:uiPriority w:val="48"/>
    <w:rsid w:val="001C0E6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5171A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671206"/>
    <w:rPr>
      <w:color w:val="808080"/>
    </w:rPr>
  </w:style>
  <w:style w:type="paragraph" w:styleId="Header">
    <w:name w:val="header"/>
    <w:basedOn w:val="Normal"/>
    <w:link w:val="HeaderChar"/>
    <w:uiPriority w:val="99"/>
    <w:unhideWhenUsed/>
    <w:rsid w:val="008D0C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C93"/>
  </w:style>
  <w:style w:type="paragraph" w:styleId="Footer">
    <w:name w:val="footer"/>
    <w:basedOn w:val="Normal"/>
    <w:link w:val="FooterChar"/>
    <w:uiPriority w:val="99"/>
    <w:unhideWhenUsed/>
    <w:rsid w:val="008D0C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C93"/>
  </w:style>
  <w:style w:type="table" w:styleId="GridTable4-Accent1">
    <w:name w:val="Grid Table 4 Accent 1"/>
    <w:basedOn w:val="TableNormal"/>
    <w:uiPriority w:val="49"/>
    <w:rsid w:val="008D0C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0E5790"/>
    <w:pPr>
      <w:spacing w:after="200" w:line="240" w:lineRule="auto"/>
      <w:jc w:val="center"/>
    </w:pPr>
    <w:rPr>
      <w:i/>
      <w:iCs/>
      <w:color w:val="44546A" w:themeColor="text2"/>
      <w:sz w:val="18"/>
      <w:szCs w:val="18"/>
    </w:rPr>
  </w:style>
  <w:style w:type="paragraph" w:styleId="NoSpacing">
    <w:name w:val="No Spacing"/>
    <w:link w:val="NoSpacingChar"/>
    <w:uiPriority w:val="1"/>
    <w:qFormat/>
    <w:rsid w:val="00C94C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4C51"/>
    <w:rPr>
      <w:rFonts w:eastAsiaTheme="minorEastAsia"/>
      <w:lang w:val="en-US"/>
    </w:rPr>
  </w:style>
  <w:style w:type="character" w:customStyle="1" w:styleId="Heading1Char">
    <w:name w:val="Heading 1 Char"/>
    <w:basedOn w:val="DefaultParagraphFont"/>
    <w:link w:val="Heading1"/>
    <w:uiPriority w:val="9"/>
    <w:rsid w:val="00687D1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87D15"/>
    <w:pPr>
      <w:spacing w:after="0" w:line="240" w:lineRule="auto"/>
      <w:ind w:left="720" w:hanging="720"/>
    </w:pPr>
  </w:style>
  <w:style w:type="table" w:styleId="GridTable3-Accent5">
    <w:name w:val="Grid Table 3 Accent 5"/>
    <w:basedOn w:val="TableNormal"/>
    <w:uiPriority w:val="48"/>
    <w:rsid w:val="00306D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1">
    <w:name w:val="Grid Table 2 Accent 1"/>
    <w:basedOn w:val="TableNormal"/>
    <w:uiPriority w:val="47"/>
    <w:rsid w:val="00306D8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0869B6"/>
    <w:pPr>
      <w:widowControl w:val="0"/>
      <w:autoSpaceDE w:val="0"/>
      <w:autoSpaceDN w:val="0"/>
      <w:adjustRightInd w:val="0"/>
      <w:spacing w:before="100" w:after="0" w:line="240" w:lineRule="auto"/>
    </w:pPr>
    <w:rPr>
      <w:rFonts w:ascii="Times New Roman" w:eastAsiaTheme="minorEastAsia" w:hAnsi="Times New Roman" w:cs="Times New Roman"/>
      <w:color w:val="000000"/>
      <w:sz w:val="24"/>
      <w:szCs w:val="24"/>
      <w:lang w:val="en-IE" w:eastAsia="en-IE"/>
    </w:rPr>
  </w:style>
  <w:style w:type="paragraph" w:styleId="TOCHeading">
    <w:name w:val="TOC Heading"/>
    <w:basedOn w:val="Heading1"/>
    <w:next w:val="Normal"/>
    <w:uiPriority w:val="39"/>
    <w:unhideWhenUsed/>
    <w:qFormat/>
    <w:rsid w:val="0084128F"/>
    <w:pPr>
      <w:outlineLvl w:val="9"/>
    </w:pPr>
  </w:style>
  <w:style w:type="paragraph" w:styleId="TOC1">
    <w:name w:val="toc 1"/>
    <w:basedOn w:val="Normal"/>
    <w:next w:val="Normal"/>
    <w:autoRedefine/>
    <w:uiPriority w:val="39"/>
    <w:unhideWhenUsed/>
    <w:rsid w:val="0084128F"/>
    <w:pPr>
      <w:spacing w:after="100"/>
    </w:pPr>
  </w:style>
  <w:style w:type="character" w:customStyle="1" w:styleId="Heading2Char">
    <w:name w:val="Heading 2 Char"/>
    <w:basedOn w:val="DefaultParagraphFont"/>
    <w:link w:val="Heading2"/>
    <w:uiPriority w:val="9"/>
    <w:rsid w:val="0084128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4128F"/>
    <w:pPr>
      <w:spacing w:after="100"/>
      <w:ind w:left="220"/>
    </w:pPr>
  </w:style>
  <w:style w:type="paragraph" w:styleId="TableofFigures">
    <w:name w:val="table of figures"/>
    <w:basedOn w:val="Normal"/>
    <w:next w:val="Normal"/>
    <w:uiPriority w:val="99"/>
    <w:unhideWhenUsed/>
    <w:rsid w:val="000E579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27497">
      <w:bodyDiv w:val="1"/>
      <w:marLeft w:val="0"/>
      <w:marRight w:val="0"/>
      <w:marTop w:val="0"/>
      <w:marBottom w:val="0"/>
      <w:divBdr>
        <w:top w:val="none" w:sz="0" w:space="0" w:color="auto"/>
        <w:left w:val="none" w:sz="0" w:space="0" w:color="auto"/>
        <w:bottom w:val="none" w:sz="0" w:space="0" w:color="auto"/>
        <w:right w:val="none" w:sz="0" w:space="0" w:color="auto"/>
      </w:divBdr>
    </w:div>
    <w:div w:id="651524940">
      <w:bodyDiv w:val="1"/>
      <w:marLeft w:val="0"/>
      <w:marRight w:val="0"/>
      <w:marTop w:val="0"/>
      <w:marBottom w:val="0"/>
      <w:divBdr>
        <w:top w:val="none" w:sz="0" w:space="0" w:color="auto"/>
        <w:left w:val="none" w:sz="0" w:space="0" w:color="auto"/>
        <w:bottom w:val="none" w:sz="0" w:space="0" w:color="auto"/>
        <w:right w:val="none" w:sz="0" w:space="0" w:color="auto"/>
      </w:divBdr>
    </w:div>
    <w:div w:id="857231928">
      <w:bodyDiv w:val="1"/>
      <w:marLeft w:val="0"/>
      <w:marRight w:val="0"/>
      <w:marTop w:val="0"/>
      <w:marBottom w:val="0"/>
      <w:divBdr>
        <w:top w:val="none" w:sz="0" w:space="0" w:color="auto"/>
        <w:left w:val="none" w:sz="0" w:space="0" w:color="auto"/>
        <w:bottom w:val="none" w:sz="0" w:space="0" w:color="auto"/>
        <w:right w:val="none" w:sz="0" w:space="0" w:color="auto"/>
      </w:divBdr>
    </w:div>
    <w:div w:id="1097601536">
      <w:bodyDiv w:val="1"/>
      <w:marLeft w:val="0"/>
      <w:marRight w:val="0"/>
      <w:marTop w:val="0"/>
      <w:marBottom w:val="0"/>
      <w:divBdr>
        <w:top w:val="none" w:sz="0" w:space="0" w:color="auto"/>
        <w:left w:val="none" w:sz="0" w:space="0" w:color="auto"/>
        <w:bottom w:val="none" w:sz="0" w:space="0" w:color="auto"/>
        <w:right w:val="none" w:sz="0" w:space="0" w:color="auto"/>
      </w:divBdr>
    </w:div>
    <w:div w:id="1153453585">
      <w:bodyDiv w:val="1"/>
      <w:marLeft w:val="0"/>
      <w:marRight w:val="0"/>
      <w:marTop w:val="0"/>
      <w:marBottom w:val="0"/>
      <w:divBdr>
        <w:top w:val="none" w:sz="0" w:space="0" w:color="auto"/>
        <w:left w:val="none" w:sz="0" w:space="0" w:color="auto"/>
        <w:bottom w:val="none" w:sz="0" w:space="0" w:color="auto"/>
        <w:right w:val="none" w:sz="0" w:space="0" w:color="auto"/>
      </w:divBdr>
      <w:divsChild>
        <w:div w:id="231503949">
          <w:marLeft w:val="0"/>
          <w:marRight w:val="0"/>
          <w:marTop w:val="0"/>
          <w:marBottom w:val="0"/>
          <w:divBdr>
            <w:top w:val="none" w:sz="0" w:space="0" w:color="auto"/>
            <w:left w:val="none" w:sz="0" w:space="0" w:color="auto"/>
            <w:bottom w:val="none" w:sz="0" w:space="0" w:color="auto"/>
            <w:right w:val="none" w:sz="0" w:space="0" w:color="auto"/>
          </w:divBdr>
          <w:divsChild>
            <w:div w:id="10338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2431">
      <w:bodyDiv w:val="1"/>
      <w:marLeft w:val="0"/>
      <w:marRight w:val="0"/>
      <w:marTop w:val="0"/>
      <w:marBottom w:val="0"/>
      <w:divBdr>
        <w:top w:val="none" w:sz="0" w:space="0" w:color="auto"/>
        <w:left w:val="none" w:sz="0" w:space="0" w:color="auto"/>
        <w:bottom w:val="none" w:sz="0" w:space="0" w:color="auto"/>
        <w:right w:val="none" w:sz="0" w:space="0" w:color="auto"/>
      </w:divBdr>
    </w:div>
    <w:div w:id="1779714398">
      <w:bodyDiv w:val="1"/>
      <w:marLeft w:val="0"/>
      <w:marRight w:val="0"/>
      <w:marTop w:val="0"/>
      <w:marBottom w:val="0"/>
      <w:divBdr>
        <w:top w:val="none" w:sz="0" w:space="0" w:color="auto"/>
        <w:left w:val="none" w:sz="0" w:space="0" w:color="auto"/>
        <w:bottom w:val="none" w:sz="0" w:space="0" w:color="auto"/>
        <w:right w:val="none" w:sz="0" w:space="0" w:color="auto"/>
      </w:divBdr>
      <w:divsChild>
        <w:div w:id="1095395058">
          <w:marLeft w:val="0"/>
          <w:marRight w:val="0"/>
          <w:marTop w:val="0"/>
          <w:marBottom w:val="0"/>
          <w:divBdr>
            <w:top w:val="none" w:sz="0" w:space="0" w:color="auto"/>
            <w:left w:val="none" w:sz="0" w:space="0" w:color="auto"/>
            <w:bottom w:val="none" w:sz="0" w:space="0" w:color="auto"/>
            <w:right w:val="none" w:sz="0" w:space="0" w:color="auto"/>
          </w:divBdr>
          <w:divsChild>
            <w:div w:id="18911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710">
      <w:bodyDiv w:val="1"/>
      <w:marLeft w:val="0"/>
      <w:marRight w:val="0"/>
      <w:marTop w:val="0"/>
      <w:marBottom w:val="0"/>
      <w:divBdr>
        <w:top w:val="none" w:sz="0" w:space="0" w:color="auto"/>
        <w:left w:val="none" w:sz="0" w:space="0" w:color="auto"/>
        <w:bottom w:val="none" w:sz="0" w:space="0" w:color="auto"/>
        <w:right w:val="none" w:sz="0" w:space="0" w:color="auto"/>
      </w:divBdr>
    </w:div>
    <w:div w:id="1999648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diagramData" Target="diagrams/data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diagramQuickStyle" Target="diagrams/quickStyle1.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305442-DC4C-4E4F-9A18-5819B899E09B}" type="doc">
      <dgm:prSet loTypeId="urn:microsoft.com/office/officeart/2005/8/layout/chevron2" loCatId="list" qsTypeId="urn:microsoft.com/office/officeart/2005/8/quickstyle/simple1" qsCatId="simple" csTypeId="urn:microsoft.com/office/officeart/2005/8/colors/accent1_1" csCatId="accent1" phldr="1"/>
      <dgm:spPr/>
      <dgm:t>
        <a:bodyPr/>
        <a:lstStyle/>
        <a:p>
          <a:endParaRPr lang="en-IN"/>
        </a:p>
      </dgm:t>
    </dgm:pt>
    <dgm:pt modelId="{E439CBF9-35D8-4879-9617-569619D2D921}">
      <dgm:prSet phldrT="[Text]"/>
      <dgm:spPr/>
      <dgm:t>
        <a:bodyPr/>
        <a:lstStyle/>
        <a:p>
          <a:r>
            <a:rPr lang="en-IN"/>
            <a:t>Introduction </a:t>
          </a:r>
        </a:p>
      </dgm:t>
    </dgm:pt>
    <dgm:pt modelId="{3AA30B10-02FC-458B-90AA-FCCCD07625D3}" type="parTrans" cxnId="{A03EA6C4-C42F-48AE-BF21-0F9C4D106A98}">
      <dgm:prSet/>
      <dgm:spPr/>
      <dgm:t>
        <a:bodyPr/>
        <a:lstStyle/>
        <a:p>
          <a:endParaRPr lang="en-IN"/>
        </a:p>
      </dgm:t>
    </dgm:pt>
    <dgm:pt modelId="{A3C116EB-474D-4A19-AAD8-30B8843962BF}" type="sibTrans" cxnId="{A03EA6C4-C42F-48AE-BF21-0F9C4D106A98}">
      <dgm:prSet/>
      <dgm:spPr/>
      <dgm:t>
        <a:bodyPr/>
        <a:lstStyle/>
        <a:p>
          <a:endParaRPr lang="en-IN"/>
        </a:p>
      </dgm:t>
    </dgm:pt>
    <dgm:pt modelId="{F89EA133-46A2-4779-A464-4582B7663D91}">
      <dgm:prSet phldrT="[Text]"/>
      <dgm:spPr/>
      <dgm:t>
        <a:bodyPr/>
        <a:lstStyle/>
        <a:p>
          <a:r>
            <a:rPr lang="en-IN"/>
            <a:t>This chapter gives a intial introdution to the problem, puts forwrad the reserach question, the aim and the objective of the resreach </a:t>
          </a:r>
        </a:p>
      </dgm:t>
    </dgm:pt>
    <dgm:pt modelId="{19BBE949-3335-4D79-84DE-B2187D548904}" type="parTrans" cxnId="{44C43707-9EC6-4941-AFEB-4BBC1A78A37E}">
      <dgm:prSet/>
      <dgm:spPr/>
      <dgm:t>
        <a:bodyPr/>
        <a:lstStyle/>
        <a:p>
          <a:endParaRPr lang="en-IN"/>
        </a:p>
      </dgm:t>
    </dgm:pt>
    <dgm:pt modelId="{D3E4B72C-DF40-4138-A7EA-2E0444D7010E}" type="sibTrans" cxnId="{44C43707-9EC6-4941-AFEB-4BBC1A78A37E}">
      <dgm:prSet/>
      <dgm:spPr/>
      <dgm:t>
        <a:bodyPr/>
        <a:lstStyle/>
        <a:p>
          <a:endParaRPr lang="en-IN"/>
        </a:p>
      </dgm:t>
    </dgm:pt>
    <dgm:pt modelId="{35143D1D-4751-4A2C-9E9A-5BE13CB20853}">
      <dgm:prSet phldrT="[Text]"/>
      <dgm:spPr/>
      <dgm:t>
        <a:bodyPr/>
        <a:lstStyle/>
        <a:p>
          <a:r>
            <a:rPr lang="en-IN"/>
            <a:t>Literature Review</a:t>
          </a:r>
        </a:p>
      </dgm:t>
    </dgm:pt>
    <dgm:pt modelId="{EF9E1946-8797-47F1-A31D-17437AA3E085}" type="parTrans" cxnId="{C44D4DEE-0342-4A31-8AD4-E2A0AED48BF1}">
      <dgm:prSet/>
      <dgm:spPr/>
      <dgm:t>
        <a:bodyPr/>
        <a:lstStyle/>
        <a:p>
          <a:endParaRPr lang="en-IN"/>
        </a:p>
      </dgm:t>
    </dgm:pt>
    <dgm:pt modelId="{528F1EDD-54AB-4612-AC08-EFCDA4140529}" type="sibTrans" cxnId="{C44D4DEE-0342-4A31-8AD4-E2A0AED48BF1}">
      <dgm:prSet/>
      <dgm:spPr/>
      <dgm:t>
        <a:bodyPr/>
        <a:lstStyle/>
        <a:p>
          <a:endParaRPr lang="en-IN"/>
        </a:p>
      </dgm:t>
    </dgm:pt>
    <dgm:pt modelId="{D0EA9099-AE6A-404B-B9F5-85C78401611F}">
      <dgm:prSet phldrT="[Text]"/>
      <dgm:spPr/>
      <dgm:t>
        <a:bodyPr/>
        <a:lstStyle/>
        <a:p>
          <a:r>
            <a:rPr lang="en-IN"/>
            <a:t>This chapter sumaarises the current reserachs that has been done in this field and draws a conclusion from them.</a:t>
          </a:r>
        </a:p>
      </dgm:t>
    </dgm:pt>
    <dgm:pt modelId="{3F156F30-256B-4CCA-93A0-917DA6982FF6}" type="parTrans" cxnId="{E4E19058-6FE0-4807-BFCF-F1AF7EBE1D9E}">
      <dgm:prSet/>
      <dgm:spPr/>
      <dgm:t>
        <a:bodyPr/>
        <a:lstStyle/>
        <a:p>
          <a:endParaRPr lang="en-IN"/>
        </a:p>
      </dgm:t>
    </dgm:pt>
    <dgm:pt modelId="{3ADEC72B-7ABB-4CB9-8626-8D19BECF3844}" type="sibTrans" cxnId="{E4E19058-6FE0-4807-BFCF-F1AF7EBE1D9E}">
      <dgm:prSet/>
      <dgm:spPr/>
      <dgm:t>
        <a:bodyPr/>
        <a:lstStyle/>
        <a:p>
          <a:endParaRPr lang="en-IN"/>
        </a:p>
      </dgm:t>
    </dgm:pt>
    <dgm:pt modelId="{A389BAFC-46ED-4627-AB2F-A682AC3B40D5}">
      <dgm:prSet phldrT="[Text]"/>
      <dgm:spPr/>
      <dgm:t>
        <a:bodyPr/>
        <a:lstStyle/>
        <a:p>
          <a:r>
            <a:rPr lang="en-IN"/>
            <a:t>Tools and Methadology</a:t>
          </a:r>
        </a:p>
      </dgm:t>
    </dgm:pt>
    <dgm:pt modelId="{E0D1B08C-944A-4356-B312-BBE6A8455403}" type="parTrans" cxnId="{D2B60581-2A61-4794-B951-CC42072BA995}">
      <dgm:prSet/>
      <dgm:spPr/>
      <dgm:t>
        <a:bodyPr/>
        <a:lstStyle/>
        <a:p>
          <a:endParaRPr lang="en-IN"/>
        </a:p>
      </dgm:t>
    </dgm:pt>
    <dgm:pt modelId="{D2021FBB-FAEB-403C-BA8A-5B4231B3DB62}" type="sibTrans" cxnId="{D2B60581-2A61-4794-B951-CC42072BA995}">
      <dgm:prSet/>
      <dgm:spPr/>
      <dgm:t>
        <a:bodyPr/>
        <a:lstStyle/>
        <a:p>
          <a:endParaRPr lang="en-IN"/>
        </a:p>
      </dgm:t>
    </dgm:pt>
    <dgm:pt modelId="{359F187C-03CD-414E-AD81-2676EC580EEB}">
      <dgm:prSet phldrT="[Text]"/>
      <dgm:spPr/>
      <dgm:t>
        <a:bodyPr/>
        <a:lstStyle/>
        <a:p>
          <a:r>
            <a:rPr lang="en-IN"/>
            <a:t>In this chapter the Tools used and the methadology used in the reserach has been explained</a:t>
          </a:r>
        </a:p>
      </dgm:t>
    </dgm:pt>
    <dgm:pt modelId="{691FE1E1-1058-46E5-991F-26EB9194077F}" type="parTrans" cxnId="{D8F54CA8-AC16-42A3-9872-A016D571C786}">
      <dgm:prSet/>
      <dgm:spPr/>
      <dgm:t>
        <a:bodyPr/>
        <a:lstStyle/>
        <a:p>
          <a:endParaRPr lang="en-IN"/>
        </a:p>
      </dgm:t>
    </dgm:pt>
    <dgm:pt modelId="{E2E13737-1A8B-4646-9C03-D0404219795A}" type="sibTrans" cxnId="{D8F54CA8-AC16-42A3-9872-A016D571C786}">
      <dgm:prSet/>
      <dgm:spPr/>
      <dgm:t>
        <a:bodyPr/>
        <a:lstStyle/>
        <a:p>
          <a:endParaRPr lang="en-IN"/>
        </a:p>
      </dgm:t>
    </dgm:pt>
    <dgm:pt modelId="{C95C5449-48D8-4C12-8225-8FB632873615}">
      <dgm:prSet phldrT="[Text]"/>
      <dgm:spPr/>
      <dgm:t>
        <a:bodyPr/>
        <a:lstStyle/>
        <a:p>
          <a:r>
            <a:rPr lang="en-IN"/>
            <a:t>Data Analysis</a:t>
          </a:r>
        </a:p>
      </dgm:t>
    </dgm:pt>
    <dgm:pt modelId="{8A2BD71C-3031-4E3B-A32A-3856AD1C863D}" type="parTrans" cxnId="{D01F7593-8A2A-4A48-833A-EEBF166FF06B}">
      <dgm:prSet/>
      <dgm:spPr/>
      <dgm:t>
        <a:bodyPr/>
        <a:lstStyle/>
        <a:p>
          <a:endParaRPr lang="en-IN"/>
        </a:p>
      </dgm:t>
    </dgm:pt>
    <dgm:pt modelId="{65472D5D-58B5-4C14-AFD4-C8F8481D9EC9}" type="sibTrans" cxnId="{D01F7593-8A2A-4A48-833A-EEBF166FF06B}">
      <dgm:prSet/>
      <dgm:spPr/>
      <dgm:t>
        <a:bodyPr/>
        <a:lstStyle/>
        <a:p>
          <a:endParaRPr lang="en-IN"/>
        </a:p>
      </dgm:t>
    </dgm:pt>
    <dgm:pt modelId="{AB29AAE6-0596-4BFB-AFAE-4E2F59EDDCA7}">
      <dgm:prSet phldrT="[Text]"/>
      <dgm:spPr/>
      <dgm:t>
        <a:bodyPr/>
        <a:lstStyle/>
        <a:p>
          <a:r>
            <a:rPr lang="en-IN"/>
            <a:t>Also gives a brief introduction to the various algortihms that will be used to conduct the reserach.</a:t>
          </a:r>
        </a:p>
      </dgm:t>
    </dgm:pt>
    <dgm:pt modelId="{8B13B962-A4A8-4C09-BCD5-6C2AFD0D4588}" type="parTrans" cxnId="{37001EB6-67EA-4BAB-8DC8-800951D46A64}">
      <dgm:prSet/>
      <dgm:spPr/>
      <dgm:t>
        <a:bodyPr/>
        <a:lstStyle/>
        <a:p>
          <a:endParaRPr lang="en-IN"/>
        </a:p>
      </dgm:t>
    </dgm:pt>
    <dgm:pt modelId="{6BA1A829-F0AF-464A-B972-6AABEC4E3773}" type="sibTrans" cxnId="{37001EB6-67EA-4BAB-8DC8-800951D46A64}">
      <dgm:prSet/>
      <dgm:spPr/>
      <dgm:t>
        <a:bodyPr/>
        <a:lstStyle/>
        <a:p>
          <a:endParaRPr lang="en-IN"/>
        </a:p>
      </dgm:t>
    </dgm:pt>
    <dgm:pt modelId="{247DE1A1-B935-4C7A-83F8-94E4E427D913}">
      <dgm:prSet phldrT="[Text]"/>
      <dgm:spPr/>
      <dgm:t>
        <a:bodyPr/>
        <a:lstStyle/>
        <a:p>
          <a:r>
            <a:rPr lang="en-IN"/>
            <a:t>Discussions</a:t>
          </a:r>
        </a:p>
      </dgm:t>
    </dgm:pt>
    <dgm:pt modelId="{6CC4C516-D22E-48FA-984E-61808D127420}" type="parTrans" cxnId="{D91C3C8D-6B92-4620-B6EE-B7E7CDCB00D3}">
      <dgm:prSet/>
      <dgm:spPr/>
      <dgm:t>
        <a:bodyPr/>
        <a:lstStyle/>
        <a:p>
          <a:endParaRPr lang="en-IN"/>
        </a:p>
      </dgm:t>
    </dgm:pt>
    <dgm:pt modelId="{A2781665-D92F-4863-BDF9-4C06F6972806}" type="sibTrans" cxnId="{D91C3C8D-6B92-4620-B6EE-B7E7CDCB00D3}">
      <dgm:prSet/>
      <dgm:spPr/>
      <dgm:t>
        <a:bodyPr/>
        <a:lstStyle/>
        <a:p>
          <a:endParaRPr lang="en-IN"/>
        </a:p>
      </dgm:t>
    </dgm:pt>
    <dgm:pt modelId="{1982A403-483F-4601-8C5F-BECEA08B843F}">
      <dgm:prSet phldrT="[Text]"/>
      <dgm:spPr/>
      <dgm:t>
        <a:bodyPr/>
        <a:lstStyle/>
        <a:p>
          <a:r>
            <a:rPr lang="en-IN"/>
            <a:t>Conclusion</a:t>
          </a:r>
        </a:p>
      </dgm:t>
    </dgm:pt>
    <dgm:pt modelId="{342599FA-CE8A-46BF-86B9-884FC55DDB2C}" type="parTrans" cxnId="{CC656352-4A7F-48BB-948F-324FF30840D1}">
      <dgm:prSet/>
      <dgm:spPr/>
      <dgm:t>
        <a:bodyPr/>
        <a:lstStyle/>
        <a:p>
          <a:endParaRPr lang="en-IN"/>
        </a:p>
      </dgm:t>
    </dgm:pt>
    <dgm:pt modelId="{DB818481-849D-4BDF-848D-3165BF83B71F}" type="sibTrans" cxnId="{CC656352-4A7F-48BB-948F-324FF30840D1}">
      <dgm:prSet/>
      <dgm:spPr/>
      <dgm:t>
        <a:bodyPr/>
        <a:lstStyle/>
        <a:p>
          <a:endParaRPr lang="en-IN"/>
        </a:p>
      </dgm:t>
    </dgm:pt>
    <dgm:pt modelId="{38C86B15-A4F7-4446-9E2B-FCBDA08A817A}">
      <dgm:prSet phldrT="[Text]"/>
      <dgm:spPr/>
      <dgm:t>
        <a:bodyPr/>
        <a:lstStyle/>
        <a:p>
          <a:r>
            <a:rPr lang="en-IN"/>
            <a:t>Presents a performance comparion of all the machine learning algorithms used.</a:t>
          </a:r>
        </a:p>
      </dgm:t>
    </dgm:pt>
    <dgm:pt modelId="{14EF1EFE-4C41-4C0F-99CB-A645A03BDFFF}" type="parTrans" cxnId="{E43240C1-F50A-4A33-A781-79271CD41BBC}">
      <dgm:prSet/>
      <dgm:spPr/>
      <dgm:t>
        <a:bodyPr/>
        <a:lstStyle/>
        <a:p>
          <a:endParaRPr lang="en-IN"/>
        </a:p>
      </dgm:t>
    </dgm:pt>
    <dgm:pt modelId="{9AFF1EEA-B2B6-45D8-B609-2AE23CBE75F2}" type="sibTrans" cxnId="{E43240C1-F50A-4A33-A781-79271CD41BBC}">
      <dgm:prSet/>
      <dgm:spPr/>
      <dgm:t>
        <a:bodyPr/>
        <a:lstStyle/>
        <a:p>
          <a:endParaRPr lang="en-IN"/>
        </a:p>
      </dgm:t>
    </dgm:pt>
    <dgm:pt modelId="{AE6E075B-756C-4DA7-A208-25DB955687B4}">
      <dgm:prSet phldrT="[Text]"/>
      <dgm:spPr/>
      <dgm:t>
        <a:bodyPr/>
        <a:lstStyle/>
        <a:p>
          <a:r>
            <a:rPr lang="en-IN"/>
            <a:t>Gives an analysis of the reserach, presnts the results and aims at answering the research question.</a:t>
          </a:r>
        </a:p>
      </dgm:t>
    </dgm:pt>
    <dgm:pt modelId="{6250DA6F-CCE8-4327-B2B8-187EADFB854C}" type="parTrans" cxnId="{DFD1010F-3623-499A-8280-C197DF57A942}">
      <dgm:prSet/>
      <dgm:spPr/>
      <dgm:t>
        <a:bodyPr/>
        <a:lstStyle/>
        <a:p>
          <a:endParaRPr lang="en-IN"/>
        </a:p>
      </dgm:t>
    </dgm:pt>
    <dgm:pt modelId="{7F9856F1-85CB-4466-A5DB-BF0E5DA6D90E}" type="sibTrans" cxnId="{DFD1010F-3623-499A-8280-C197DF57A942}">
      <dgm:prSet/>
      <dgm:spPr/>
      <dgm:t>
        <a:bodyPr/>
        <a:lstStyle/>
        <a:p>
          <a:endParaRPr lang="en-IN"/>
        </a:p>
      </dgm:t>
    </dgm:pt>
    <dgm:pt modelId="{C67B8D6C-D872-4B3E-9E23-E73D3032FD5A}">
      <dgm:prSet phldrT="[Text]"/>
      <dgm:spPr/>
      <dgm:t>
        <a:bodyPr/>
        <a:lstStyle/>
        <a:p>
          <a:r>
            <a:rPr lang="en-IN"/>
            <a:t>Aims at summarising the entire research.</a:t>
          </a:r>
        </a:p>
      </dgm:t>
    </dgm:pt>
    <dgm:pt modelId="{18A45095-26AB-4072-9902-A00FC46589E6}" type="parTrans" cxnId="{ED210757-0792-4BE2-9605-B67ADEE91C65}">
      <dgm:prSet/>
      <dgm:spPr/>
      <dgm:t>
        <a:bodyPr/>
        <a:lstStyle/>
        <a:p>
          <a:endParaRPr lang="en-IN"/>
        </a:p>
      </dgm:t>
    </dgm:pt>
    <dgm:pt modelId="{7C8A18DB-4CF5-463F-A217-DB45B220EE6E}" type="sibTrans" cxnId="{ED210757-0792-4BE2-9605-B67ADEE91C65}">
      <dgm:prSet/>
      <dgm:spPr/>
      <dgm:t>
        <a:bodyPr/>
        <a:lstStyle/>
        <a:p>
          <a:endParaRPr lang="en-IN"/>
        </a:p>
      </dgm:t>
    </dgm:pt>
    <dgm:pt modelId="{12959AB0-3471-4590-982A-F92568297EB7}" type="pres">
      <dgm:prSet presAssocID="{FC305442-DC4C-4E4F-9A18-5819B899E09B}" presName="linearFlow" presStyleCnt="0">
        <dgm:presLayoutVars>
          <dgm:dir/>
          <dgm:animLvl val="lvl"/>
          <dgm:resizeHandles val="exact"/>
        </dgm:presLayoutVars>
      </dgm:prSet>
      <dgm:spPr/>
    </dgm:pt>
    <dgm:pt modelId="{2C664B28-774E-43B5-8C32-E9CD4EEC97EB}" type="pres">
      <dgm:prSet presAssocID="{E439CBF9-35D8-4879-9617-569619D2D921}" presName="composite" presStyleCnt="0"/>
      <dgm:spPr/>
    </dgm:pt>
    <dgm:pt modelId="{9455FC98-49DC-40D9-9281-F884B84DA9DF}" type="pres">
      <dgm:prSet presAssocID="{E439CBF9-35D8-4879-9617-569619D2D921}" presName="parentText" presStyleLbl="alignNode1" presStyleIdx="0" presStyleCnt="6">
        <dgm:presLayoutVars>
          <dgm:chMax val="1"/>
          <dgm:bulletEnabled val="1"/>
        </dgm:presLayoutVars>
      </dgm:prSet>
      <dgm:spPr/>
    </dgm:pt>
    <dgm:pt modelId="{A28E5BA2-99BA-46D5-BD4E-56865407E15C}" type="pres">
      <dgm:prSet presAssocID="{E439CBF9-35D8-4879-9617-569619D2D921}" presName="descendantText" presStyleLbl="alignAcc1" presStyleIdx="0" presStyleCnt="6">
        <dgm:presLayoutVars>
          <dgm:bulletEnabled val="1"/>
        </dgm:presLayoutVars>
      </dgm:prSet>
      <dgm:spPr/>
    </dgm:pt>
    <dgm:pt modelId="{09BF06D8-4948-4A9C-A1CB-814642753EC4}" type="pres">
      <dgm:prSet presAssocID="{A3C116EB-474D-4A19-AAD8-30B8843962BF}" presName="sp" presStyleCnt="0"/>
      <dgm:spPr/>
    </dgm:pt>
    <dgm:pt modelId="{F8DFB8CB-7A9C-43C2-9E68-B53D5F613DA6}" type="pres">
      <dgm:prSet presAssocID="{35143D1D-4751-4A2C-9E9A-5BE13CB20853}" presName="composite" presStyleCnt="0"/>
      <dgm:spPr/>
    </dgm:pt>
    <dgm:pt modelId="{3D575F4F-F29F-4D1F-8C22-038417F25661}" type="pres">
      <dgm:prSet presAssocID="{35143D1D-4751-4A2C-9E9A-5BE13CB20853}" presName="parentText" presStyleLbl="alignNode1" presStyleIdx="1" presStyleCnt="6">
        <dgm:presLayoutVars>
          <dgm:chMax val="1"/>
          <dgm:bulletEnabled val="1"/>
        </dgm:presLayoutVars>
      </dgm:prSet>
      <dgm:spPr/>
    </dgm:pt>
    <dgm:pt modelId="{A524D1E8-5A05-4BAE-A942-20E1C7E06009}" type="pres">
      <dgm:prSet presAssocID="{35143D1D-4751-4A2C-9E9A-5BE13CB20853}" presName="descendantText" presStyleLbl="alignAcc1" presStyleIdx="1" presStyleCnt="6">
        <dgm:presLayoutVars>
          <dgm:bulletEnabled val="1"/>
        </dgm:presLayoutVars>
      </dgm:prSet>
      <dgm:spPr/>
    </dgm:pt>
    <dgm:pt modelId="{06ED474D-A70A-43BC-8124-27BA60C1A8BA}" type="pres">
      <dgm:prSet presAssocID="{528F1EDD-54AB-4612-AC08-EFCDA4140529}" presName="sp" presStyleCnt="0"/>
      <dgm:spPr/>
    </dgm:pt>
    <dgm:pt modelId="{E4F7ABC1-D935-4B8F-BA3C-67A883BF8318}" type="pres">
      <dgm:prSet presAssocID="{A389BAFC-46ED-4627-AB2F-A682AC3B40D5}" presName="composite" presStyleCnt="0"/>
      <dgm:spPr/>
    </dgm:pt>
    <dgm:pt modelId="{1CB5F5A4-09FF-481E-BF36-F851A7A72FDD}" type="pres">
      <dgm:prSet presAssocID="{A389BAFC-46ED-4627-AB2F-A682AC3B40D5}" presName="parentText" presStyleLbl="alignNode1" presStyleIdx="2" presStyleCnt="6">
        <dgm:presLayoutVars>
          <dgm:chMax val="1"/>
          <dgm:bulletEnabled val="1"/>
        </dgm:presLayoutVars>
      </dgm:prSet>
      <dgm:spPr/>
    </dgm:pt>
    <dgm:pt modelId="{1C2C68ED-B56F-4B0A-AB8C-75DFF2AE6E2A}" type="pres">
      <dgm:prSet presAssocID="{A389BAFC-46ED-4627-AB2F-A682AC3B40D5}" presName="descendantText" presStyleLbl="alignAcc1" presStyleIdx="2" presStyleCnt="6">
        <dgm:presLayoutVars>
          <dgm:bulletEnabled val="1"/>
        </dgm:presLayoutVars>
      </dgm:prSet>
      <dgm:spPr/>
    </dgm:pt>
    <dgm:pt modelId="{E23B1E13-9D00-46E8-97D1-28582CC18ED8}" type="pres">
      <dgm:prSet presAssocID="{D2021FBB-FAEB-403C-BA8A-5B4231B3DB62}" presName="sp" presStyleCnt="0"/>
      <dgm:spPr/>
    </dgm:pt>
    <dgm:pt modelId="{D8381780-A97D-4E4B-A30C-1440B7C28819}" type="pres">
      <dgm:prSet presAssocID="{C95C5449-48D8-4C12-8225-8FB632873615}" presName="composite" presStyleCnt="0"/>
      <dgm:spPr/>
    </dgm:pt>
    <dgm:pt modelId="{7D4A17B9-1807-497F-9549-C4360C2E7514}" type="pres">
      <dgm:prSet presAssocID="{C95C5449-48D8-4C12-8225-8FB632873615}" presName="parentText" presStyleLbl="alignNode1" presStyleIdx="3" presStyleCnt="6">
        <dgm:presLayoutVars>
          <dgm:chMax val="1"/>
          <dgm:bulletEnabled val="1"/>
        </dgm:presLayoutVars>
      </dgm:prSet>
      <dgm:spPr/>
    </dgm:pt>
    <dgm:pt modelId="{4FE8A4AA-778F-471C-9C32-047841BBA728}" type="pres">
      <dgm:prSet presAssocID="{C95C5449-48D8-4C12-8225-8FB632873615}" presName="descendantText" presStyleLbl="alignAcc1" presStyleIdx="3" presStyleCnt="6">
        <dgm:presLayoutVars>
          <dgm:bulletEnabled val="1"/>
        </dgm:presLayoutVars>
      </dgm:prSet>
      <dgm:spPr/>
    </dgm:pt>
    <dgm:pt modelId="{BE75B7D5-179E-4511-966B-ABA70CB89F43}" type="pres">
      <dgm:prSet presAssocID="{65472D5D-58B5-4C14-AFD4-C8F8481D9EC9}" presName="sp" presStyleCnt="0"/>
      <dgm:spPr/>
    </dgm:pt>
    <dgm:pt modelId="{D0349B03-E8D4-45A1-AD29-A40274EB771C}" type="pres">
      <dgm:prSet presAssocID="{247DE1A1-B935-4C7A-83F8-94E4E427D913}" presName="composite" presStyleCnt="0"/>
      <dgm:spPr/>
    </dgm:pt>
    <dgm:pt modelId="{E7D15AAF-C3C8-4E97-B9A0-F9E319641311}" type="pres">
      <dgm:prSet presAssocID="{247DE1A1-B935-4C7A-83F8-94E4E427D913}" presName="parentText" presStyleLbl="alignNode1" presStyleIdx="4" presStyleCnt="6">
        <dgm:presLayoutVars>
          <dgm:chMax val="1"/>
          <dgm:bulletEnabled val="1"/>
        </dgm:presLayoutVars>
      </dgm:prSet>
      <dgm:spPr/>
    </dgm:pt>
    <dgm:pt modelId="{7CF50CD7-063F-480F-A063-0CA7A79650ED}" type="pres">
      <dgm:prSet presAssocID="{247DE1A1-B935-4C7A-83F8-94E4E427D913}" presName="descendantText" presStyleLbl="alignAcc1" presStyleIdx="4" presStyleCnt="6">
        <dgm:presLayoutVars>
          <dgm:bulletEnabled val="1"/>
        </dgm:presLayoutVars>
      </dgm:prSet>
      <dgm:spPr/>
    </dgm:pt>
    <dgm:pt modelId="{DFB7815D-BFE2-48CC-938D-FDDF07EEEBEA}" type="pres">
      <dgm:prSet presAssocID="{A2781665-D92F-4863-BDF9-4C06F6972806}" presName="sp" presStyleCnt="0"/>
      <dgm:spPr/>
    </dgm:pt>
    <dgm:pt modelId="{2049D79F-D75F-4066-B484-60F8862C3B5A}" type="pres">
      <dgm:prSet presAssocID="{1982A403-483F-4601-8C5F-BECEA08B843F}" presName="composite" presStyleCnt="0"/>
      <dgm:spPr/>
    </dgm:pt>
    <dgm:pt modelId="{4B8079D5-89BD-4202-99C2-EA835D3A5F25}" type="pres">
      <dgm:prSet presAssocID="{1982A403-483F-4601-8C5F-BECEA08B843F}" presName="parentText" presStyleLbl="alignNode1" presStyleIdx="5" presStyleCnt="6">
        <dgm:presLayoutVars>
          <dgm:chMax val="1"/>
          <dgm:bulletEnabled val="1"/>
        </dgm:presLayoutVars>
      </dgm:prSet>
      <dgm:spPr/>
    </dgm:pt>
    <dgm:pt modelId="{056DC890-7184-4E36-9C65-C11E7AFB0021}" type="pres">
      <dgm:prSet presAssocID="{1982A403-483F-4601-8C5F-BECEA08B843F}" presName="descendantText" presStyleLbl="alignAcc1" presStyleIdx="5" presStyleCnt="6">
        <dgm:presLayoutVars>
          <dgm:bulletEnabled val="1"/>
        </dgm:presLayoutVars>
      </dgm:prSet>
      <dgm:spPr/>
    </dgm:pt>
  </dgm:ptLst>
  <dgm:cxnLst>
    <dgm:cxn modelId="{44C43707-9EC6-4941-AFEB-4BBC1A78A37E}" srcId="{E439CBF9-35D8-4879-9617-569619D2D921}" destId="{F89EA133-46A2-4779-A464-4582B7663D91}" srcOrd="0" destOrd="0" parTransId="{19BBE949-3335-4D79-84DE-B2187D548904}" sibTransId="{D3E4B72C-DF40-4138-A7EA-2E0444D7010E}"/>
    <dgm:cxn modelId="{18953807-FF76-4701-9877-A00193914B6A}" type="presOf" srcId="{1982A403-483F-4601-8C5F-BECEA08B843F}" destId="{4B8079D5-89BD-4202-99C2-EA835D3A5F25}" srcOrd="0" destOrd="0" presId="urn:microsoft.com/office/officeart/2005/8/layout/chevron2"/>
    <dgm:cxn modelId="{DFD1010F-3623-499A-8280-C197DF57A942}" srcId="{247DE1A1-B935-4C7A-83F8-94E4E427D913}" destId="{AE6E075B-756C-4DA7-A208-25DB955687B4}" srcOrd="0" destOrd="0" parTransId="{6250DA6F-CCE8-4327-B2B8-187EADFB854C}" sibTransId="{7F9856F1-85CB-4466-A5DB-BF0E5DA6D90E}"/>
    <dgm:cxn modelId="{F978910F-5A14-4A04-951D-A5EB65DC8DCE}" type="presOf" srcId="{38C86B15-A4F7-4446-9E2B-FCBDA08A817A}" destId="{4FE8A4AA-778F-471C-9C32-047841BBA728}" srcOrd="0" destOrd="0" presId="urn:microsoft.com/office/officeart/2005/8/layout/chevron2"/>
    <dgm:cxn modelId="{AAE70F1B-5D5E-4563-86E7-6BA2C350356E}" type="presOf" srcId="{F89EA133-46A2-4779-A464-4582B7663D91}" destId="{A28E5BA2-99BA-46D5-BD4E-56865407E15C}" srcOrd="0" destOrd="0" presId="urn:microsoft.com/office/officeart/2005/8/layout/chevron2"/>
    <dgm:cxn modelId="{420BC51B-9ACC-4966-8EA8-DEB9BB40E259}" type="presOf" srcId="{E439CBF9-35D8-4879-9617-569619D2D921}" destId="{9455FC98-49DC-40D9-9281-F884B84DA9DF}" srcOrd="0" destOrd="0" presId="urn:microsoft.com/office/officeart/2005/8/layout/chevron2"/>
    <dgm:cxn modelId="{CF99F765-AFFC-48FB-9564-AE4C9FC3289F}" type="presOf" srcId="{D0EA9099-AE6A-404B-B9F5-85C78401611F}" destId="{A524D1E8-5A05-4BAE-A942-20E1C7E06009}" srcOrd="0" destOrd="0" presId="urn:microsoft.com/office/officeart/2005/8/layout/chevron2"/>
    <dgm:cxn modelId="{887CC949-1597-40A8-83B1-66ECC409536C}" type="presOf" srcId="{35143D1D-4751-4A2C-9E9A-5BE13CB20853}" destId="{3D575F4F-F29F-4D1F-8C22-038417F25661}" srcOrd="0" destOrd="0" presId="urn:microsoft.com/office/officeart/2005/8/layout/chevron2"/>
    <dgm:cxn modelId="{388DA76E-566A-4F8E-8C57-38D32D7C966F}" type="presOf" srcId="{C95C5449-48D8-4C12-8225-8FB632873615}" destId="{7D4A17B9-1807-497F-9549-C4360C2E7514}" srcOrd="0" destOrd="0" presId="urn:microsoft.com/office/officeart/2005/8/layout/chevron2"/>
    <dgm:cxn modelId="{CC656352-4A7F-48BB-948F-324FF30840D1}" srcId="{FC305442-DC4C-4E4F-9A18-5819B899E09B}" destId="{1982A403-483F-4601-8C5F-BECEA08B843F}" srcOrd="5" destOrd="0" parTransId="{342599FA-CE8A-46BF-86B9-884FC55DDB2C}" sibTransId="{DB818481-849D-4BDF-848D-3165BF83B71F}"/>
    <dgm:cxn modelId="{ED210757-0792-4BE2-9605-B67ADEE91C65}" srcId="{1982A403-483F-4601-8C5F-BECEA08B843F}" destId="{C67B8D6C-D872-4B3E-9E23-E73D3032FD5A}" srcOrd="0" destOrd="0" parTransId="{18A45095-26AB-4072-9902-A00FC46589E6}" sibTransId="{7C8A18DB-4CF5-463F-A217-DB45B220EE6E}"/>
    <dgm:cxn modelId="{E4E19058-6FE0-4807-BFCF-F1AF7EBE1D9E}" srcId="{35143D1D-4751-4A2C-9E9A-5BE13CB20853}" destId="{D0EA9099-AE6A-404B-B9F5-85C78401611F}" srcOrd="0" destOrd="0" parTransId="{3F156F30-256B-4CCA-93A0-917DA6982FF6}" sibTransId="{3ADEC72B-7ABB-4CB9-8626-8D19BECF3844}"/>
    <dgm:cxn modelId="{D2B60581-2A61-4794-B951-CC42072BA995}" srcId="{FC305442-DC4C-4E4F-9A18-5819B899E09B}" destId="{A389BAFC-46ED-4627-AB2F-A682AC3B40D5}" srcOrd="2" destOrd="0" parTransId="{E0D1B08C-944A-4356-B312-BBE6A8455403}" sibTransId="{D2021FBB-FAEB-403C-BA8A-5B4231B3DB62}"/>
    <dgm:cxn modelId="{CB00A381-3B54-4E76-AF18-EADAE7F0C41C}" type="presOf" srcId="{AE6E075B-756C-4DA7-A208-25DB955687B4}" destId="{7CF50CD7-063F-480F-A063-0CA7A79650ED}" srcOrd="0" destOrd="0" presId="urn:microsoft.com/office/officeart/2005/8/layout/chevron2"/>
    <dgm:cxn modelId="{496D7C88-2255-4C4E-AEB2-DC829448DC20}" type="presOf" srcId="{FC305442-DC4C-4E4F-9A18-5819B899E09B}" destId="{12959AB0-3471-4590-982A-F92568297EB7}" srcOrd="0" destOrd="0" presId="urn:microsoft.com/office/officeart/2005/8/layout/chevron2"/>
    <dgm:cxn modelId="{D91C3C8D-6B92-4620-B6EE-B7E7CDCB00D3}" srcId="{FC305442-DC4C-4E4F-9A18-5819B899E09B}" destId="{247DE1A1-B935-4C7A-83F8-94E4E427D913}" srcOrd="4" destOrd="0" parTransId="{6CC4C516-D22E-48FA-984E-61808D127420}" sibTransId="{A2781665-D92F-4863-BDF9-4C06F6972806}"/>
    <dgm:cxn modelId="{F3712C91-33E3-41C1-948D-E3E658E5CCC5}" type="presOf" srcId="{C67B8D6C-D872-4B3E-9E23-E73D3032FD5A}" destId="{056DC890-7184-4E36-9C65-C11E7AFB0021}" srcOrd="0" destOrd="0" presId="urn:microsoft.com/office/officeart/2005/8/layout/chevron2"/>
    <dgm:cxn modelId="{D01F7593-8A2A-4A48-833A-EEBF166FF06B}" srcId="{FC305442-DC4C-4E4F-9A18-5819B899E09B}" destId="{C95C5449-48D8-4C12-8225-8FB632873615}" srcOrd="3" destOrd="0" parTransId="{8A2BD71C-3031-4E3B-A32A-3856AD1C863D}" sibTransId="{65472D5D-58B5-4C14-AFD4-C8F8481D9EC9}"/>
    <dgm:cxn modelId="{C60AE5A2-C489-456F-8A40-FED4EF434B35}" type="presOf" srcId="{247DE1A1-B935-4C7A-83F8-94E4E427D913}" destId="{E7D15AAF-C3C8-4E97-B9A0-F9E319641311}" srcOrd="0" destOrd="0" presId="urn:microsoft.com/office/officeart/2005/8/layout/chevron2"/>
    <dgm:cxn modelId="{4A5C3EA8-1A2F-4A1F-B620-7B864DD66571}" type="presOf" srcId="{AB29AAE6-0596-4BFB-AFAE-4E2F59EDDCA7}" destId="{1C2C68ED-B56F-4B0A-AB8C-75DFF2AE6E2A}" srcOrd="0" destOrd="1" presId="urn:microsoft.com/office/officeart/2005/8/layout/chevron2"/>
    <dgm:cxn modelId="{D8F54CA8-AC16-42A3-9872-A016D571C786}" srcId="{A389BAFC-46ED-4627-AB2F-A682AC3B40D5}" destId="{359F187C-03CD-414E-AD81-2676EC580EEB}" srcOrd="0" destOrd="0" parTransId="{691FE1E1-1058-46E5-991F-26EB9194077F}" sibTransId="{E2E13737-1A8B-4646-9C03-D0404219795A}"/>
    <dgm:cxn modelId="{3DF48CAB-82CD-45DD-84F6-1088726915CB}" type="presOf" srcId="{359F187C-03CD-414E-AD81-2676EC580EEB}" destId="{1C2C68ED-B56F-4B0A-AB8C-75DFF2AE6E2A}" srcOrd="0" destOrd="0" presId="urn:microsoft.com/office/officeart/2005/8/layout/chevron2"/>
    <dgm:cxn modelId="{37001EB6-67EA-4BAB-8DC8-800951D46A64}" srcId="{A389BAFC-46ED-4627-AB2F-A682AC3B40D5}" destId="{AB29AAE6-0596-4BFB-AFAE-4E2F59EDDCA7}" srcOrd="1" destOrd="0" parTransId="{8B13B962-A4A8-4C09-BCD5-6C2AFD0D4588}" sibTransId="{6BA1A829-F0AF-464A-B972-6AABEC4E3773}"/>
    <dgm:cxn modelId="{E43240C1-F50A-4A33-A781-79271CD41BBC}" srcId="{C95C5449-48D8-4C12-8225-8FB632873615}" destId="{38C86B15-A4F7-4446-9E2B-FCBDA08A817A}" srcOrd="0" destOrd="0" parTransId="{14EF1EFE-4C41-4C0F-99CB-A645A03BDFFF}" sibTransId="{9AFF1EEA-B2B6-45D8-B609-2AE23CBE75F2}"/>
    <dgm:cxn modelId="{A03EA6C4-C42F-48AE-BF21-0F9C4D106A98}" srcId="{FC305442-DC4C-4E4F-9A18-5819B899E09B}" destId="{E439CBF9-35D8-4879-9617-569619D2D921}" srcOrd="0" destOrd="0" parTransId="{3AA30B10-02FC-458B-90AA-FCCCD07625D3}" sibTransId="{A3C116EB-474D-4A19-AAD8-30B8843962BF}"/>
    <dgm:cxn modelId="{65A4D1CB-DC18-46CE-B21D-6A792C290BFD}" type="presOf" srcId="{A389BAFC-46ED-4627-AB2F-A682AC3B40D5}" destId="{1CB5F5A4-09FF-481E-BF36-F851A7A72FDD}" srcOrd="0" destOrd="0" presId="urn:microsoft.com/office/officeart/2005/8/layout/chevron2"/>
    <dgm:cxn modelId="{C44D4DEE-0342-4A31-8AD4-E2A0AED48BF1}" srcId="{FC305442-DC4C-4E4F-9A18-5819B899E09B}" destId="{35143D1D-4751-4A2C-9E9A-5BE13CB20853}" srcOrd="1" destOrd="0" parTransId="{EF9E1946-8797-47F1-A31D-17437AA3E085}" sibTransId="{528F1EDD-54AB-4612-AC08-EFCDA4140529}"/>
    <dgm:cxn modelId="{B72834F2-FED5-476C-8D73-719F1497DE62}" type="presParOf" srcId="{12959AB0-3471-4590-982A-F92568297EB7}" destId="{2C664B28-774E-43B5-8C32-E9CD4EEC97EB}" srcOrd="0" destOrd="0" presId="urn:microsoft.com/office/officeart/2005/8/layout/chevron2"/>
    <dgm:cxn modelId="{608B20A5-3241-44BF-87A8-A2AF5E29E110}" type="presParOf" srcId="{2C664B28-774E-43B5-8C32-E9CD4EEC97EB}" destId="{9455FC98-49DC-40D9-9281-F884B84DA9DF}" srcOrd="0" destOrd="0" presId="urn:microsoft.com/office/officeart/2005/8/layout/chevron2"/>
    <dgm:cxn modelId="{98000901-6FED-4B6A-A782-DF3366A81FEB}" type="presParOf" srcId="{2C664B28-774E-43B5-8C32-E9CD4EEC97EB}" destId="{A28E5BA2-99BA-46D5-BD4E-56865407E15C}" srcOrd="1" destOrd="0" presId="urn:microsoft.com/office/officeart/2005/8/layout/chevron2"/>
    <dgm:cxn modelId="{249B2EA7-F403-4A37-8D9E-684FBF91A3AE}" type="presParOf" srcId="{12959AB0-3471-4590-982A-F92568297EB7}" destId="{09BF06D8-4948-4A9C-A1CB-814642753EC4}" srcOrd="1" destOrd="0" presId="urn:microsoft.com/office/officeart/2005/8/layout/chevron2"/>
    <dgm:cxn modelId="{9133BB6F-E791-478F-B8BA-1A57DAEB7599}" type="presParOf" srcId="{12959AB0-3471-4590-982A-F92568297EB7}" destId="{F8DFB8CB-7A9C-43C2-9E68-B53D5F613DA6}" srcOrd="2" destOrd="0" presId="urn:microsoft.com/office/officeart/2005/8/layout/chevron2"/>
    <dgm:cxn modelId="{EA302D14-2C66-4F2B-847B-41990C64143B}" type="presParOf" srcId="{F8DFB8CB-7A9C-43C2-9E68-B53D5F613DA6}" destId="{3D575F4F-F29F-4D1F-8C22-038417F25661}" srcOrd="0" destOrd="0" presId="urn:microsoft.com/office/officeart/2005/8/layout/chevron2"/>
    <dgm:cxn modelId="{DA99DF10-8B86-4117-A344-71A71B792FC5}" type="presParOf" srcId="{F8DFB8CB-7A9C-43C2-9E68-B53D5F613DA6}" destId="{A524D1E8-5A05-4BAE-A942-20E1C7E06009}" srcOrd="1" destOrd="0" presId="urn:microsoft.com/office/officeart/2005/8/layout/chevron2"/>
    <dgm:cxn modelId="{2D10358C-9F83-4B6D-8634-D9004792F3B7}" type="presParOf" srcId="{12959AB0-3471-4590-982A-F92568297EB7}" destId="{06ED474D-A70A-43BC-8124-27BA60C1A8BA}" srcOrd="3" destOrd="0" presId="urn:microsoft.com/office/officeart/2005/8/layout/chevron2"/>
    <dgm:cxn modelId="{645AB005-7B55-4140-8281-C00AF4A9486F}" type="presParOf" srcId="{12959AB0-3471-4590-982A-F92568297EB7}" destId="{E4F7ABC1-D935-4B8F-BA3C-67A883BF8318}" srcOrd="4" destOrd="0" presId="urn:microsoft.com/office/officeart/2005/8/layout/chevron2"/>
    <dgm:cxn modelId="{171512B1-8069-4A0B-9270-D6E3A66B346B}" type="presParOf" srcId="{E4F7ABC1-D935-4B8F-BA3C-67A883BF8318}" destId="{1CB5F5A4-09FF-481E-BF36-F851A7A72FDD}" srcOrd="0" destOrd="0" presId="urn:microsoft.com/office/officeart/2005/8/layout/chevron2"/>
    <dgm:cxn modelId="{D777A1E0-DA37-441A-A51E-1794254BCE86}" type="presParOf" srcId="{E4F7ABC1-D935-4B8F-BA3C-67A883BF8318}" destId="{1C2C68ED-B56F-4B0A-AB8C-75DFF2AE6E2A}" srcOrd="1" destOrd="0" presId="urn:microsoft.com/office/officeart/2005/8/layout/chevron2"/>
    <dgm:cxn modelId="{EC836D81-48AD-407A-8F79-190F8817DD5D}" type="presParOf" srcId="{12959AB0-3471-4590-982A-F92568297EB7}" destId="{E23B1E13-9D00-46E8-97D1-28582CC18ED8}" srcOrd="5" destOrd="0" presId="urn:microsoft.com/office/officeart/2005/8/layout/chevron2"/>
    <dgm:cxn modelId="{0F65117A-74F1-4670-A4A8-57197232884B}" type="presParOf" srcId="{12959AB0-3471-4590-982A-F92568297EB7}" destId="{D8381780-A97D-4E4B-A30C-1440B7C28819}" srcOrd="6" destOrd="0" presId="urn:microsoft.com/office/officeart/2005/8/layout/chevron2"/>
    <dgm:cxn modelId="{DC7E9DBD-49E7-40C1-9212-4D8611669D1D}" type="presParOf" srcId="{D8381780-A97D-4E4B-A30C-1440B7C28819}" destId="{7D4A17B9-1807-497F-9549-C4360C2E7514}" srcOrd="0" destOrd="0" presId="urn:microsoft.com/office/officeart/2005/8/layout/chevron2"/>
    <dgm:cxn modelId="{13442F0C-7E38-4274-9641-3AC9EFAB3F7F}" type="presParOf" srcId="{D8381780-A97D-4E4B-A30C-1440B7C28819}" destId="{4FE8A4AA-778F-471C-9C32-047841BBA728}" srcOrd="1" destOrd="0" presId="urn:microsoft.com/office/officeart/2005/8/layout/chevron2"/>
    <dgm:cxn modelId="{39ABFE5E-C0BA-4E92-952F-6344163B175F}" type="presParOf" srcId="{12959AB0-3471-4590-982A-F92568297EB7}" destId="{BE75B7D5-179E-4511-966B-ABA70CB89F43}" srcOrd="7" destOrd="0" presId="urn:microsoft.com/office/officeart/2005/8/layout/chevron2"/>
    <dgm:cxn modelId="{168A534F-2401-40DD-9722-E707C457B4F2}" type="presParOf" srcId="{12959AB0-3471-4590-982A-F92568297EB7}" destId="{D0349B03-E8D4-45A1-AD29-A40274EB771C}" srcOrd="8" destOrd="0" presId="urn:microsoft.com/office/officeart/2005/8/layout/chevron2"/>
    <dgm:cxn modelId="{27BCE037-5DB3-41C8-922F-9D71F6D2612E}" type="presParOf" srcId="{D0349B03-E8D4-45A1-AD29-A40274EB771C}" destId="{E7D15AAF-C3C8-4E97-B9A0-F9E319641311}" srcOrd="0" destOrd="0" presId="urn:microsoft.com/office/officeart/2005/8/layout/chevron2"/>
    <dgm:cxn modelId="{C1F61238-6C36-45D9-9F4E-B0B4619B04AC}" type="presParOf" srcId="{D0349B03-E8D4-45A1-AD29-A40274EB771C}" destId="{7CF50CD7-063F-480F-A063-0CA7A79650ED}" srcOrd="1" destOrd="0" presId="urn:microsoft.com/office/officeart/2005/8/layout/chevron2"/>
    <dgm:cxn modelId="{C7A792A0-5A55-4ACC-A145-667132D6A720}" type="presParOf" srcId="{12959AB0-3471-4590-982A-F92568297EB7}" destId="{DFB7815D-BFE2-48CC-938D-FDDF07EEEBEA}" srcOrd="9" destOrd="0" presId="urn:microsoft.com/office/officeart/2005/8/layout/chevron2"/>
    <dgm:cxn modelId="{CE3C61D9-5BD0-47F6-BDDE-80936C7D04C8}" type="presParOf" srcId="{12959AB0-3471-4590-982A-F92568297EB7}" destId="{2049D79F-D75F-4066-B484-60F8862C3B5A}" srcOrd="10" destOrd="0" presId="urn:microsoft.com/office/officeart/2005/8/layout/chevron2"/>
    <dgm:cxn modelId="{0BCA8515-96BF-497D-9D35-B9229C279ECA}" type="presParOf" srcId="{2049D79F-D75F-4066-B484-60F8862C3B5A}" destId="{4B8079D5-89BD-4202-99C2-EA835D3A5F25}" srcOrd="0" destOrd="0" presId="urn:microsoft.com/office/officeart/2005/8/layout/chevron2"/>
    <dgm:cxn modelId="{5A39C6D1-D01D-46F1-922B-C415CCFC8CFA}" type="presParOf" srcId="{2049D79F-D75F-4066-B484-60F8862C3B5A}" destId="{056DC890-7184-4E36-9C65-C11E7AFB0021}"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55FC98-49DC-40D9-9281-F884B84DA9DF}">
      <dsp:nvSpPr>
        <dsp:cNvPr id="0" name=""/>
        <dsp:cNvSpPr/>
      </dsp:nvSpPr>
      <dsp:spPr>
        <a:xfrm rot="5400000">
          <a:off x="-97662" y="99692"/>
          <a:ext cx="651084" cy="455759"/>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Introduction </a:t>
          </a:r>
        </a:p>
      </dsp:txBody>
      <dsp:txXfrm rot="-5400000">
        <a:off x="1" y="229910"/>
        <a:ext cx="455759" cy="195325"/>
      </dsp:txXfrm>
    </dsp:sp>
    <dsp:sp modelId="{A28E5BA2-99BA-46D5-BD4E-56865407E15C}">
      <dsp:nvSpPr>
        <dsp:cNvPr id="0" name=""/>
        <dsp:cNvSpPr/>
      </dsp:nvSpPr>
      <dsp:spPr>
        <a:xfrm rot="5400000">
          <a:off x="3045227" y="-2587437"/>
          <a:ext cx="423204" cy="5602140"/>
        </a:xfrm>
        <a:prstGeom prst="round2Same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This chapter gives a intial introdution to the problem, puts forwrad the reserach question, the aim and the objective of the resreach </a:t>
          </a:r>
        </a:p>
      </dsp:txBody>
      <dsp:txXfrm rot="-5400000">
        <a:off x="455760" y="22689"/>
        <a:ext cx="5581481" cy="381886"/>
      </dsp:txXfrm>
    </dsp:sp>
    <dsp:sp modelId="{3D575F4F-F29F-4D1F-8C22-038417F25661}">
      <dsp:nvSpPr>
        <dsp:cNvPr id="0" name=""/>
        <dsp:cNvSpPr/>
      </dsp:nvSpPr>
      <dsp:spPr>
        <a:xfrm rot="5400000">
          <a:off x="-97662" y="648113"/>
          <a:ext cx="651084" cy="455759"/>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Literature Review</a:t>
          </a:r>
        </a:p>
      </dsp:txBody>
      <dsp:txXfrm rot="-5400000">
        <a:off x="1" y="778331"/>
        <a:ext cx="455759" cy="195325"/>
      </dsp:txXfrm>
    </dsp:sp>
    <dsp:sp modelId="{A524D1E8-5A05-4BAE-A942-20E1C7E06009}">
      <dsp:nvSpPr>
        <dsp:cNvPr id="0" name=""/>
        <dsp:cNvSpPr/>
      </dsp:nvSpPr>
      <dsp:spPr>
        <a:xfrm rot="5400000">
          <a:off x="3045227" y="-2039016"/>
          <a:ext cx="423204" cy="5602140"/>
        </a:xfrm>
        <a:prstGeom prst="round2Same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This chapter sumaarises the current reserachs that has been done in this field and draws a conclusion from them.</a:t>
          </a:r>
        </a:p>
      </dsp:txBody>
      <dsp:txXfrm rot="-5400000">
        <a:off x="455760" y="571110"/>
        <a:ext cx="5581481" cy="381886"/>
      </dsp:txXfrm>
    </dsp:sp>
    <dsp:sp modelId="{1CB5F5A4-09FF-481E-BF36-F851A7A72FDD}">
      <dsp:nvSpPr>
        <dsp:cNvPr id="0" name=""/>
        <dsp:cNvSpPr/>
      </dsp:nvSpPr>
      <dsp:spPr>
        <a:xfrm rot="5400000">
          <a:off x="-97662" y="1196534"/>
          <a:ext cx="651084" cy="455759"/>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Tools and Methadology</a:t>
          </a:r>
        </a:p>
      </dsp:txBody>
      <dsp:txXfrm rot="-5400000">
        <a:off x="1" y="1326752"/>
        <a:ext cx="455759" cy="195325"/>
      </dsp:txXfrm>
    </dsp:sp>
    <dsp:sp modelId="{1C2C68ED-B56F-4B0A-AB8C-75DFF2AE6E2A}">
      <dsp:nvSpPr>
        <dsp:cNvPr id="0" name=""/>
        <dsp:cNvSpPr/>
      </dsp:nvSpPr>
      <dsp:spPr>
        <a:xfrm rot="5400000">
          <a:off x="3045227" y="-1490595"/>
          <a:ext cx="423204" cy="5602140"/>
        </a:xfrm>
        <a:prstGeom prst="round2Same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In this chapter the Tools used and the methadology used in the reserach has been explained</a:t>
          </a:r>
        </a:p>
        <a:p>
          <a:pPr marL="57150" lvl="1" indent="-57150" algn="l" defTabSz="444500">
            <a:lnSpc>
              <a:spcPct val="90000"/>
            </a:lnSpc>
            <a:spcBef>
              <a:spcPct val="0"/>
            </a:spcBef>
            <a:spcAft>
              <a:spcPct val="15000"/>
            </a:spcAft>
            <a:buChar char="•"/>
          </a:pPr>
          <a:r>
            <a:rPr lang="en-IN" sz="1000" kern="1200"/>
            <a:t>Also gives a brief introduction to the various algortihms that will be used to conduct the reserach.</a:t>
          </a:r>
        </a:p>
      </dsp:txBody>
      <dsp:txXfrm rot="-5400000">
        <a:off x="455760" y="1119531"/>
        <a:ext cx="5581481" cy="381886"/>
      </dsp:txXfrm>
    </dsp:sp>
    <dsp:sp modelId="{7D4A17B9-1807-497F-9549-C4360C2E7514}">
      <dsp:nvSpPr>
        <dsp:cNvPr id="0" name=""/>
        <dsp:cNvSpPr/>
      </dsp:nvSpPr>
      <dsp:spPr>
        <a:xfrm rot="5400000">
          <a:off x="-97662" y="1744956"/>
          <a:ext cx="651084" cy="455759"/>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Data Analysis</a:t>
          </a:r>
        </a:p>
      </dsp:txBody>
      <dsp:txXfrm rot="-5400000">
        <a:off x="1" y="1875174"/>
        <a:ext cx="455759" cy="195325"/>
      </dsp:txXfrm>
    </dsp:sp>
    <dsp:sp modelId="{4FE8A4AA-778F-471C-9C32-047841BBA728}">
      <dsp:nvSpPr>
        <dsp:cNvPr id="0" name=""/>
        <dsp:cNvSpPr/>
      </dsp:nvSpPr>
      <dsp:spPr>
        <a:xfrm rot="5400000">
          <a:off x="3045227" y="-942174"/>
          <a:ext cx="423204" cy="5602140"/>
        </a:xfrm>
        <a:prstGeom prst="round2Same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Presents a performance comparion of all the machine learning algorithms used.</a:t>
          </a:r>
        </a:p>
      </dsp:txBody>
      <dsp:txXfrm rot="-5400000">
        <a:off x="455760" y="1667952"/>
        <a:ext cx="5581481" cy="381886"/>
      </dsp:txXfrm>
    </dsp:sp>
    <dsp:sp modelId="{E7D15AAF-C3C8-4E97-B9A0-F9E319641311}">
      <dsp:nvSpPr>
        <dsp:cNvPr id="0" name=""/>
        <dsp:cNvSpPr/>
      </dsp:nvSpPr>
      <dsp:spPr>
        <a:xfrm rot="5400000">
          <a:off x="-97662" y="2293377"/>
          <a:ext cx="651084" cy="455759"/>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Discussions</a:t>
          </a:r>
        </a:p>
      </dsp:txBody>
      <dsp:txXfrm rot="-5400000">
        <a:off x="1" y="2423595"/>
        <a:ext cx="455759" cy="195325"/>
      </dsp:txXfrm>
    </dsp:sp>
    <dsp:sp modelId="{7CF50CD7-063F-480F-A063-0CA7A79650ED}">
      <dsp:nvSpPr>
        <dsp:cNvPr id="0" name=""/>
        <dsp:cNvSpPr/>
      </dsp:nvSpPr>
      <dsp:spPr>
        <a:xfrm rot="5400000">
          <a:off x="3045227" y="-393753"/>
          <a:ext cx="423204" cy="5602140"/>
        </a:xfrm>
        <a:prstGeom prst="round2Same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Gives an analysis of the reserach, presnts the results and aims at answering the research question.</a:t>
          </a:r>
        </a:p>
      </dsp:txBody>
      <dsp:txXfrm rot="-5400000">
        <a:off x="455760" y="2216373"/>
        <a:ext cx="5581481" cy="381886"/>
      </dsp:txXfrm>
    </dsp:sp>
    <dsp:sp modelId="{4B8079D5-89BD-4202-99C2-EA835D3A5F25}">
      <dsp:nvSpPr>
        <dsp:cNvPr id="0" name=""/>
        <dsp:cNvSpPr/>
      </dsp:nvSpPr>
      <dsp:spPr>
        <a:xfrm rot="5400000">
          <a:off x="-97662" y="2841798"/>
          <a:ext cx="651084" cy="455759"/>
        </a:xfrm>
        <a:prstGeom prst="chevron">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kern="1200"/>
            <a:t>Conclusion</a:t>
          </a:r>
        </a:p>
      </dsp:txBody>
      <dsp:txXfrm rot="-5400000">
        <a:off x="1" y="2972016"/>
        <a:ext cx="455759" cy="195325"/>
      </dsp:txXfrm>
    </dsp:sp>
    <dsp:sp modelId="{056DC890-7184-4E36-9C65-C11E7AFB0021}">
      <dsp:nvSpPr>
        <dsp:cNvPr id="0" name=""/>
        <dsp:cNvSpPr/>
      </dsp:nvSpPr>
      <dsp:spPr>
        <a:xfrm rot="5400000">
          <a:off x="3045227" y="154667"/>
          <a:ext cx="423204" cy="5602140"/>
        </a:xfrm>
        <a:prstGeom prst="round2SameRect">
          <a:avLst/>
        </a:prstGeom>
        <a:solidFill>
          <a:schemeClr val="accent1">
            <a:alpha val="90000"/>
            <a:tint val="4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Aims at summarising the entire research.</a:t>
          </a:r>
        </a:p>
      </dsp:txBody>
      <dsp:txXfrm rot="-5400000">
        <a:off x="455760" y="2764794"/>
        <a:ext cx="5581481" cy="38188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Col07</b:Tag>
    <b:SourceType>JournalArticle</b:SourceType>
    <b:Guid>{7AA070FF-EAC8-43E0-9B91-8B03E8FF7B1B}</b:Guid>
    <b:Author>
      <b:Author>
        <b:NameList>
          <b:Person>
            <b:Last>Colak</b:Last>
            <b:First>T.,</b:First>
            <b:Middle>and R. Qahwaji</b:Middle>
          </b:Person>
        </b:NameList>
      </b:Author>
    </b:Author>
    <b:Title>Automated Prediction of Solar Flares Using Neural Networks and Sunspots Associations</b:Title>
    <b:JournalName>Soft Computing in Industrial Applications</b:JournalName>
    <b:Year>2007</b:Year>
    <b:RefOrder>2</b:RefOrder>
  </b:Source>
  <b:Source>
    <b:Tag>The90</b:Tag>
    <b:SourceType>JournalArticle</b:SourceType>
    <b:Guid>{AEC841B2-E4C3-4E95-AD87-20E7D0E2C922}</b:Guid>
    <b:Author>
      <b:Author>
        <b:NameList>
          <b:Person>
            <b:Last>Groups</b:Last>
            <b:First>The</b:First>
            <b:Middle>Classification of Sunspot</b:Middle>
          </b:Person>
        </b:NameList>
      </b:Author>
    </b:Author>
    <b:Title>MclNTOSH</b:Title>
    <b:Year>1990</b:Year>
    <b:RefOrder>3</b:RefOrder>
  </b:Source>
  <b:Source>
    <b:Tag>YuD09</b:Tag>
    <b:SourceType>JournalArticle</b:SourceType>
    <b:Guid>{B1B701E8-FE70-40B0-9CF4-7144566E1D83}</b:Guid>
    <b:Author>
      <b:Author>
        <b:NameList>
          <b:Person>
            <b:Last>Yu</b:Last>
            <b:First>Daren,</b:First>
            <b:Middle>Xin Huang, Huaning Wang, and Yanmei Cui</b:Middle>
          </b:Person>
        </b:NameList>
      </b:Author>
    </b:Author>
    <b:Title>Short-Term Solar Flare Prediction Using a Sequential Supervised Learning Method</b:Title>
    <b:JournalName>Solar Physics 255, no. 1 </b:JournalName>
    <b:Year>March 2009</b:Year>
    <b:Pages>91–105</b:Pages>
    <b:RefOrder>4</b:RefOrder>
  </b:Source>
  <b:Source>
    <b:Tag>LiR</b:Tag>
    <b:SourceType>JournalArticle</b:SourceType>
    <b:Guid>{0E97690F-F97A-4EE0-B976-0E3E85EF6979}</b:Guid>
    <b:Author>
      <b:Author>
        <b:NameList>
          <b:Person>
            <b:Last>Li</b:Last>
            <b:First>Rong,</b:First>
            <b:Middle>Hua-Ning Wang, Han He, Yan-Mei Cui, and Zhan-Le Du</b:Middle>
          </b:Person>
        </b:NameList>
      </b:Author>
    </b:Author>
    <b:Title>Support Vector Machine Combined with K-Nearest Neighbors for Solar Flare Forecasting</b:Title>
    <b:RefOrder>5</b:RefOrder>
  </b:Source>
  <b:Source>
    <b:Tag>YiK20</b:Tag>
    <b:SourceType>JournalArticle</b:SourceType>
    <b:Guid>{A3974D6B-FA96-4BE6-9E99-F3D295A69AD9}</b:Guid>
    <b:Author>
      <b:Author>
        <b:NameList>
          <b:Person>
            <b:Last>Yi</b:Last>
            <b:First>Kangwoo,</b:First>
            <b:Middle>Yong-Jae Moon, Gyungin Shin, and Daye Lim</b:Middle>
          </b:Person>
        </b:NameList>
      </b:Author>
    </b:Author>
    <b:Title>Forecast of Major Solar X-Ray Flare Flux Profiles Using Novel Deep Learning Models</b:Title>
    <b:JournalName>The Astrophysical Journal 890</b:JournalName>
    <b:Year>February 7, 2020</b:Year>
    <b:RefOrder>6</b:RefOrder>
  </b:Source>
  <b:Source>
    <b:Tag>Yua101</b:Tag>
    <b:SourceType>JournalArticle</b:SourceType>
    <b:Guid>{72884F0E-2F42-4448-A202-73E6C2BCFAD0}</b:Guid>
    <b:Author>
      <b:Author>
        <b:NameList>
          <b:Person>
            <b:Last>Yuan</b:Last>
            <b:First>Yuan,</b:First>
            <b:Middle>Frank Y Shih, Ju Jing, and Hai-Min Wang</b:Middle>
          </b:Person>
        </b:NameList>
      </b:Author>
    </b:Author>
    <b:Title>Automated Flare Forecasting Using a Statistical Learning Technique</b:Title>
    <b:JournalName>Research in Astronomy and Astrophysics 10</b:JournalName>
    <b:Year>August 2010</b:Year>
    <b:Pages>785–96</b:Pages>
    <b:RefOrder>7</b:RefOrder>
  </b:Source>
  <b:Source>
    <b:Tag>H2O16</b:Tag>
    <b:SourceType>InternetSite</b:SourceType>
    <b:Guid>{26640834-776C-462E-8413-7C2B2B50249C}</b:Guid>
    <b:Author>
      <b:Author>
        <b:Corporate>H2O.ai</b:Corporate>
      </b:Author>
    </b:Author>
    <b:Title>Welcome to H2O 3</b:Title>
    <b:Year>2016</b:Year>
    <b:YearAccessed>2021</b:YearAccessed>
    <b:MonthAccessed>07</b:MonthAccessed>
    <b:DayAccessed>23</b:DayAccessed>
    <b:URL>https://docs.h2o.ai/h2o/latest-stable/h2o-docs/welcome.html#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588E42-39EA-486A-97CE-B2FC948DD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18766</TotalTime>
  <Pages>1</Pages>
  <Words>22614</Words>
  <Characters>128905</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A comparative study of state-of-the art ensembling and general-purpose deep learning algorithms for sun spot detection.</vt:lpstr>
    </vt:vector>
  </TitlesOfParts>
  <Company>Athlone institute of technology</Company>
  <LinksUpToDate>false</LinksUpToDate>
  <CharactersWithSpaces>151217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comparative study of state-of-the art ensembling and general-purpose deep learning algorithms for sun spot detection.</dc:title>
  <dc:subject>Thesis Draft</dc:subject>
  <dc:creator>Raghav Saxena                                                                A00279923</dc:creator>
  <cp:keywords/>
  <dc:description/>
  <cp:lastModifiedBy>Raghav Saxena</cp:lastModifiedBy>
  <cp:revision>3</cp:revision>
  <dcterms:created xsi:type="dcterms:W3CDTF">2021-06-07T09:25:00Z</dcterms:created>
  <dcterms:modified xsi:type="dcterms:W3CDTF">2021-08-20T07:36:00Z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id="V6tTr5Kz"/&gt;&lt;style id="http://www.zotero.org/styles/elsevier-harvard" hasBibliography="1" bibliographyStyleHasBeenSet="1"/&gt;&lt;prefs&gt;&lt;pref name="fieldType" value="Field"/&gt;&lt;/prefs&gt;&lt;/data&gt;</vt:lpwstr>
  </property>
</Properties>
</file>