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02F" w:rsidRPr="003D3A69" w:rsidRDefault="00B2402F" w:rsidP="00B24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3A69">
        <w:rPr>
          <w:rFonts w:ascii="Times New Roman" w:hAnsi="Times New Roman" w:cs="Times New Roman"/>
          <w:b/>
          <w:sz w:val="24"/>
          <w:szCs w:val="24"/>
        </w:rPr>
        <w:t>RESULTS AND DISCUSSION</w:t>
      </w:r>
    </w:p>
    <w:p w:rsidR="00B2402F" w:rsidRPr="003D3A69" w:rsidRDefault="00B2402F" w:rsidP="00B24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402F" w:rsidRDefault="00B2402F" w:rsidP="00B2402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B2402F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Number of lines of code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:</w:t>
      </w:r>
    </w:p>
    <w:p w:rsidR="00B2402F" w:rsidRPr="00B2402F" w:rsidRDefault="00B2402F" w:rsidP="00B240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:rsidR="00B2402F" w:rsidRDefault="00B2402F" w:rsidP="00B24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3A69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code we have made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contains 571 number of lines of BST code and around 350 number of lines of linked list code.</w:t>
      </w:r>
    </w:p>
    <w:p w:rsidR="007B2348" w:rsidRDefault="007B2348" w:rsidP="00B24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402F" w:rsidRDefault="00B2402F" w:rsidP="00B2402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B2402F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Time complexity</w:t>
      </w:r>
      <w:r w:rsidR="00106C31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:</w:t>
      </w:r>
    </w:p>
    <w:p w:rsidR="00B2402F" w:rsidRDefault="00B2402F" w:rsidP="00B24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</w:pPr>
    </w:p>
    <w:p w:rsidR="007B2348" w:rsidRDefault="00B2402F" w:rsidP="00CC536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</w:pPr>
      <w:r>
        <w:object w:dxaOrig="8299" w:dyaOrig="3400">
          <v:rect id="rectole0000000001" o:spid="_x0000_i1025" style="width:489.75pt;height:180.75pt" o:ole="" o:preferrelative="t" stroked="f">
            <v:imagedata r:id="rId5" o:title=""/>
          </v:rect>
          <o:OLEObject Type="Embed" ProgID="StaticDib" ShapeID="rectole0000000001" DrawAspect="Content" ObjectID="_1553375725" r:id="rId6"/>
        </w:object>
      </w:r>
    </w:p>
    <w:p w:rsidR="00106C31" w:rsidRPr="00106C31" w:rsidRDefault="00643978" w:rsidP="00106C3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 BST data structure</w:t>
      </w:r>
      <w:r w:rsidR="007B23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just keep a tree in ordered or sorted form and stores “items” in memory. It allows insertion and deletion of items at a fast rate and can be used to    </w:t>
      </w:r>
      <w:r w:rsidR="00106C31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lookup</w:t>
      </w:r>
      <w:r w:rsidR="007B23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tables that allows finding an item by its key (which we have used here) e.g</w:t>
      </w:r>
      <w:r w:rsidR="00106C31">
        <w:rPr>
          <w:rFonts w:ascii="Times New Roman" w:eastAsia="Times New Roman" w:hAnsi="Times New Roman" w:cs="Times New Roman"/>
          <w:sz w:val="24"/>
          <w:szCs w:val="24"/>
          <w:lang w:eastAsia="en-IN"/>
        </w:rPr>
        <w:t>.,</w:t>
      </w:r>
      <w:r w:rsidR="007B23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finding the phone number of a person by the help of name.</w:t>
      </w:r>
    </w:p>
    <w:p w:rsidR="003E62F4" w:rsidRPr="00F65417" w:rsidRDefault="00F65417" w:rsidP="00F65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4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                    </w:t>
      </w:r>
    </w:p>
    <w:tbl>
      <w:tblPr>
        <w:tblW w:w="3773" w:type="dxa"/>
        <w:tblCellSpacing w:w="15" w:type="dxa"/>
        <w:tblInd w:w="2212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4291"/>
      </w:tblGrid>
      <w:tr w:rsidR="003E62F4" w:rsidRPr="003E62F4" w:rsidTr="00CB2D1B">
        <w:trPr>
          <w:trHeight w:val="556"/>
          <w:tblCellSpacing w:w="15" w:type="dxa"/>
        </w:trPr>
        <w:tc>
          <w:tcPr>
            <w:tcW w:w="3713" w:type="dxa"/>
            <w:shd w:val="clear" w:color="auto" w:fill="F8F9FA"/>
            <w:hideMark/>
          </w:tcPr>
          <w:p w:rsidR="003E62F4" w:rsidRPr="003E62F4" w:rsidRDefault="003E62F4" w:rsidP="00F65417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hyperlink r:id="rId7" w:tooltip="Time complexity" w:history="1">
              <w:r w:rsidRPr="003E62F4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lang w:eastAsia="en-IN"/>
                </w:rPr>
                <w:t>Time complexity</w:t>
              </w:r>
            </w:hyperlink>
            <w:r w:rsidRPr="003E62F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 in </w:t>
            </w:r>
            <w:hyperlink r:id="rId8" w:tooltip="Big O notation" w:history="1">
              <w:r w:rsidRPr="003E62F4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lang w:eastAsia="en-IN"/>
                </w:rPr>
                <w:t>big O notation</w:t>
              </w:r>
            </w:hyperlink>
          </w:p>
        </w:tc>
      </w:tr>
      <w:tr w:rsidR="003E62F4" w:rsidRPr="003E62F4" w:rsidTr="00CB2D1B">
        <w:trPr>
          <w:trHeight w:val="1913"/>
          <w:tblCellSpacing w:w="15" w:type="dxa"/>
        </w:trPr>
        <w:tc>
          <w:tcPr>
            <w:tcW w:w="3713" w:type="dxa"/>
            <w:shd w:val="clear" w:color="auto" w:fill="F8F9FA"/>
            <w:hideMark/>
          </w:tcPr>
          <w:tbl>
            <w:tblPr>
              <w:tblW w:w="4105" w:type="dxa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5"/>
              <w:gridCol w:w="40"/>
              <w:gridCol w:w="1242"/>
              <w:gridCol w:w="1488"/>
            </w:tblGrid>
            <w:tr w:rsidR="003E62F4" w:rsidRPr="003E62F4" w:rsidTr="00F65417">
              <w:trPr>
                <w:trHeight w:val="334"/>
                <w:tblCellSpacing w:w="15" w:type="dxa"/>
              </w:trPr>
              <w:tc>
                <w:tcPr>
                  <w:tcW w:w="0" w:type="auto"/>
                  <w:shd w:val="clear" w:color="auto" w:fill="auto"/>
                  <w:noWrap/>
                  <w:hideMark/>
                </w:tcPr>
                <w:p w:rsidR="003E62F4" w:rsidRPr="003E62F4" w:rsidRDefault="003E62F4" w:rsidP="003E62F4">
                  <w:pPr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</w:pPr>
                  <w:r w:rsidRPr="003E62F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>Algorithm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3E62F4" w:rsidRPr="003E62F4" w:rsidRDefault="003E62F4" w:rsidP="003E62F4">
                  <w:pPr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3E62F4" w:rsidRPr="003E62F4" w:rsidRDefault="003E62F4" w:rsidP="003E62F4">
                  <w:pPr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3E62F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>Average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3E62F4" w:rsidRPr="003E62F4" w:rsidRDefault="003E62F4" w:rsidP="003E62F4">
                  <w:pPr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3E62F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>Worst Case</w:t>
                  </w:r>
                </w:p>
              </w:tc>
            </w:tr>
            <w:tr w:rsidR="003E62F4" w:rsidRPr="003E62F4" w:rsidTr="00F65417">
              <w:trPr>
                <w:trHeight w:val="334"/>
                <w:tblCellSpacing w:w="15" w:type="dxa"/>
              </w:trPr>
              <w:tc>
                <w:tcPr>
                  <w:tcW w:w="0" w:type="auto"/>
                  <w:shd w:val="clear" w:color="auto" w:fill="auto"/>
                  <w:noWrap/>
                  <w:hideMark/>
                </w:tcPr>
                <w:p w:rsidR="003E62F4" w:rsidRPr="003E62F4" w:rsidRDefault="003E62F4" w:rsidP="003E62F4">
                  <w:pPr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</w:pPr>
                  <w:r w:rsidRPr="003E62F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>Space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3E62F4" w:rsidRPr="003E62F4" w:rsidRDefault="003E62F4" w:rsidP="003E62F4">
                  <w:pPr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3E62F4" w:rsidRPr="003E62F4" w:rsidRDefault="003E62F4" w:rsidP="003E62F4">
                  <w:pPr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3E62F4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O(</w:t>
                  </w:r>
                  <w:r w:rsidRPr="003E62F4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IN"/>
                    </w:rPr>
                    <w:t>n</w:t>
                  </w:r>
                  <w:r w:rsidRPr="003E62F4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3E62F4" w:rsidRPr="003E62F4" w:rsidRDefault="003E62F4" w:rsidP="003E62F4">
                  <w:pPr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3E62F4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O(</w:t>
                  </w:r>
                  <w:r w:rsidRPr="003E62F4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IN"/>
                    </w:rPr>
                    <w:t>n</w:t>
                  </w:r>
                  <w:r w:rsidRPr="003E62F4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)</w:t>
                  </w:r>
                </w:p>
              </w:tc>
            </w:tr>
            <w:tr w:rsidR="003E62F4" w:rsidRPr="003E62F4" w:rsidTr="00F65417">
              <w:trPr>
                <w:trHeight w:val="334"/>
                <w:tblCellSpacing w:w="15" w:type="dxa"/>
              </w:trPr>
              <w:tc>
                <w:tcPr>
                  <w:tcW w:w="0" w:type="auto"/>
                  <w:shd w:val="clear" w:color="auto" w:fill="auto"/>
                  <w:noWrap/>
                  <w:hideMark/>
                </w:tcPr>
                <w:p w:rsidR="003E62F4" w:rsidRPr="003E62F4" w:rsidRDefault="003E62F4" w:rsidP="003E62F4">
                  <w:pPr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</w:pPr>
                  <w:r w:rsidRPr="003E62F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>Search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3E62F4" w:rsidRPr="003E62F4" w:rsidRDefault="003E62F4" w:rsidP="003E62F4">
                  <w:pPr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3E62F4" w:rsidRPr="003E62F4" w:rsidRDefault="003E62F4" w:rsidP="003E62F4">
                  <w:pPr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3E62F4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O(log </w:t>
                  </w:r>
                  <w:r w:rsidRPr="003E62F4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IN"/>
                    </w:rPr>
                    <w:t>n</w:t>
                  </w:r>
                  <w:r w:rsidRPr="003E62F4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3E62F4" w:rsidRPr="003E62F4" w:rsidRDefault="003E62F4" w:rsidP="003E62F4">
                  <w:pPr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3E62F4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O(</w:t>
                  </w:r>
                  <w:r w:rsidRPr="003E62F4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IN"/>
                    </w:rPr>
                    <w:t>n</w:t>
                  </w:r>
                  <w:r w:rsidRPr="003E62F4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)</w:t>
                  </w:r>
                </w:p>
              </w:tc>
            </w:tr>
            <w:tr w:rsidR="003E62F4" w:rsidRPr="003E62F4" w:rsidTr="00F65417">
              <w:trPr>
                <w:trHeight w:val="334"/>
                <w:tblCellSpacing w:w="15" w:type="dxa"/>
              </w:trPr>
              <w:tc>
                <w:tcPr>
                  <w:tcW w:w="0" w:type="auto"/>
                  <w:shd w:val="clear" w:color="auto" w:fill="auto"/>
                  <w:noWrap/>
                  <w:hideMark/>
                </w:tcPr>
                <w:p w:rsidR="003E62F4" w:rsidRPr="003E62F4" w:rsidRDefault="003E62F4" w:rsidP="003E62F4">
                  <w:pPr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</w:pPr>
                  <w:r w:rsidRPr="003E62F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>Insert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3E62F4" w:rsidRPr="003E62F4" w:rsidRDefault="003E62F4" w:rsidP="003E62F4">
                  <w:pPr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3E62F4" w:rsidRPr="003E62F4" w:rsidRDefault="003E62F4" w:rsidP="003E62F4">
                  <w:pPr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3E62F4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O(log </w:t>
                  </w:r>
                  <w:r w:rsidRPr="003E62F4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IN"/>
                    </w:rPr>
                    <w:t>n</w:t>
                  </w:r>
                  <w:r w:rsidRPr="003E62F4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3E62F4" w:rsidRPr="003E62F4" w:rsidRDefault="003E62F4" w:rsidP="003E62F4">
                  <w:pPr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3E62F4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O(</w:t>
                  </w:r>
                  <w:r w:rsidRPr="003E62F4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IN"/>
                    </w:rPr>
                    <w:t>n</w:t>
                  </w:r>
                  <w:r w:rsidRPr="003E62F4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)</w:t>
                  </w:r>
                </w:p>
              </w:tc>
            </w:tr>
            <w:tr w:rsidR="003E62F4" w:rsidRPr="003E62F4" w:rsidTr="00F65417">
              <w:trPr>
                <w:trHeight w:val="334"/>
                <w:tblCellSpacing w:w="15" w:type="dxa"/>
              </w:trPr>
              <w:tc>
                <w:tcPr>
                  <w:tcW w:w="0" w:type="auto"/>
                  <w:shd w:val="clear" w:color="auto" w:fill="auto"/>
                  <w:noWrap/>
                  <w:hideMark/>
                </w:tcPr>
                <w:p w:rsidR="003E62F4" w:rsidRPr="003E62F4" w:rsidRDefault="003E62F4" w:rsidP="003E62F4">
                  <w:pPr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</w:pPr>
                  <w:r w:rsidRPr="003E62F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>Delete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3E62F4" w:rsidRPr="003E62F4" w:rsidRDefault="003E62F4" w:rsidP="003E62F4">
                  <w:pPr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3E62F4" w:rsidRPr="003E62F4" w:rsidRDefault="003E62F4" w:rsidP="003E62F4">
                  <w:pPr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3E62F4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O(log </w:t>
                  </w:r>
                  <w:r w:rsidRPr="003E62F4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IN"/>
                    </w:rPr>
                    <w:t>n</w:t>
                  </w:r>
                  <w:r w:rsidRPr="003E62F4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3E62F4" w:rsidRPr="003E62F4" w:rsidRDefault="003E62F4" w:rsidP="003E62F4">
                  <w:pPr>
                    <w:spacing w:before="100" w:beforeAutospacing="1" w:after="100" w:afterAutospacing="1" w:line="360" w:lineRule="atLeast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3E62F4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O(</w:t>
                  </w:r>
                  <w:r w:rsidRPr="003E62F4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en-IN"/>
                    </w:rPr>
                    <w:t>n</w:t>
                  </w:r>
                  <w:r w:rsidRPr="003E62F4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)</w:t>
                  </w:r>
                </w:p>
              </w:tc>
            </w:tr>
          </w:tbl>
          <w:p w:rsidR="003E62F4" w:rsidRPr="003E62F4" w:rsidRDefault="003E62F4" w:rsidP="003E62F4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</w:p>
        </w:tc>
      </w:tr>
    </w:tbl>
    <w:p w:rsidR="00F65417" w:rsidRDefault="00F65417" w:rsidP="003E6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75AD" w:rsidRDefault="00F65417" w:rsidP="003E6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</w:t>
      </w:r>
      <w:r w:rsidR="004C10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D075AD" w:rsidRDefault="00D075AD" w:rsidP="003E6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75AD" w:rsidRDefault="00D075AD" w:rsidP="003E6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75AD" w:rsidRDefault="00D075AD" w:rsidP="003E62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75AD" w:rsidRDefault="00D075AD" w:rsidP="00D07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75AD" w:rsidRDefault="00D075AD" w:rsidP="00D07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75AD" w:rsidRDefault="00D075AD" w:rsidP="00D07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05ABC41" wp14:editId="63F50744">
            <wp:extent cx="2709916" cy="1981200"/>
            <wp:effectExtent l="0" t="0" r="0" b="0"/>
            <wp:docPr id="2" name="Picture 2" descr="graph_raw.gif (300×1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raph_raw.gif (300×188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841" cy="19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noProof/>
          <w:lang w:eastAsia="en-IN"/>
        </w:rPr>
        <w:drawing>
          <wp:inline distT="0" distB="0" distL="0" distR="0">
            <wp:extent cx="2924175" cy="1942952"/>
            <wp:effectExtent l="0" t="0" r="0" b="635"/>
            <wp:docPr id="3" name="Picture 3" descr="https://i-msdn.sec.s-msft.com/dynimg/IC1241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-msdn.sec.s-msft.com/dynimg/IC12412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12" cy="19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D1B" w:rsidRDefault="00CB2D1B" w:rsidP="00D07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B2D1B" w:rsidRDefault="00CB2D1B" w:rsidP="00D07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B2D1B" w:rsidRDefault="00CB2D1B" w:rsidP="00D07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5366" w:rsidRDefault="003E62F4" w:rsidP="00D07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2F4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 list is another way of data structure which is a linear collection of data</w:t>
      </w:r>
      <w:r w:rsidR="00D075A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3E62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106C31" w:rsidRPr="00D07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Elements, </w:t>
      </w:r>
      <w:r w:rsidR="00D07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r w:rsidR="00106C31" w:rsidRPr="00D075AD">
        <w:rPr>
          <w:rFonts w:ascii="Times New Roman" w:eastAsia="Times New Roman" w:hAnsi="Times New Roman" w:cs="Times New Roman"/>
          <w:sz w:val="24"/>
          <w:szCs w:val="24"/>
          <w:lang w:eastAsia="en-IN"/>
        </w:rPr>
        <w:t>consists</w:t>
      </w:r>
      <w:r w:rsidRPr="00D07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group of nodes which together represent a sequence.</w:t>
      </w:r>
      <w:r w:rsidR="00CC5366" w:rsidRPr="00D07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07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allows </w:t>
      </w:r>
      <w:r w:rsidR="00CC5366" w:rsidRPr="00D07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fast insertion and </w:t>
      </w:r>
      <w:r w:rsidR="00D075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="00CC5366" w:rsidRPr="00D075AD">
        <w:rPr>
          <w:rFonts w:ascii="Times New Roman" w:eastAsia="Times New Roman" w:hAnsi="Times New Roman" w:cs="Times New Roman"/>
          <w:sz w:val="24"/>
          <w:szCs w:val="24"/>
          <w:lang w:eastAsia="en-IN"/>
        </w:rPr>
        <w:t>removal from any position in the sequence during iteration.</w:t>
      </w:r>
    </w:p>
    <w:p w:rsidR="008433BC" w:rsidRPr="00D075AD" w:rsidRDefault="008433BC" w:rsidP="00D07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75AD" w:rsidRDefault="00283F3F" w:rsidP="003E62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667125" cy="1527072"/>
            <wp:effectExtent l="0" t="0" r="0" b="0"/>
            <wp:docPr id="4" name="Picture 4" descr="arraylist-vs-linkedlist-complexity.png (341×1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rraylist-vs-linkedlist-complexity.png (341×142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507" cy="154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3BC" w:rsidRPr="008433BC" w:rsidRDefault="008433BC" w:rsidP="00843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0B6CDABD" wp14:editId="0B746652">
            <wp:extent cx="4695825" cy="28658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35" cy="287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75AD" w:rsidRDefault="00D075AD" w:rsidP="003E62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075AD" w:rsidRDefault="00D075AD" w:rsidP="003E62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5366" w:rsidRDefault="00CC5366" w:rsidP="003E62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B7CCB" w:rsidRPr="008433BC" w:rsidRDefault="00CC5366" w:rsidP="00843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="008433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</w:t>
      </w:r>
    </w:p>
    <w:sectPr w:rsidR="00FB7CCB" w:rsidRPr="00843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F6BA7"/>
    <w:multiLevelType w:val="hybridMultilevel"/>
    <w:tmpl w:val="A030DE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48"/>
    <w:rsid w:val="00047873"/>
    <w:rsid w:val="00106C31"/>
    <w:rsid w:val="00283F3F"/>
    <w:rsid w:val="003E62F4"/>
    <w:rsid w:val="004C100B"/>
    <w:rsid w:val="00507748"/>
    <w:rsid w:val="00643978"/>
    <w:rsid w:val="007B2348"/>
    <w:rsid w:val="008433BC"/>
    <w:rsid w:val="009C1AFD"/>
    <w:rsid w:val="00B2402F"/>
    <w:rsid w:val="00CB2D1B"/>
    <w:rsid w:val="00CC5366"/>
    <w:rsid w:val="00CE09FF"/>
    <w:rsid w:val="00CE3990"/>
    <w:rsid w:val="00D075AD"/>
    <w:rsid w:val="00D92598"/>
    <w:rsid w:val="00F65417"/>
    <w:rsid w:val="00FB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D6993-C486-4352-AC41-35E1F272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0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02F"/>
    <w:pPr>
      <w:ind w:left="720"/>
      <w:contextualSpacing/>
    </w:pPr>
  </w:style>
  <w:style w:type="character" w:customStyle="1" w:styleId="texhtml">
    <w:name w:val="texhtml"/>
    <w:basedOn w:val="DefaultParagraphFont"/>
    <w:rsid w:val="003E62F4"/>
  </w:style>
  <w:style w:type="character" w:customStyle="1" w:styleId="apple-converted-space">
    <w:name w:val="apple-converted-space"/>
    <w:basedOn w:val="DefaultParagraphFont"/>
    <w:rsid w:val="003E62F4"/>
  </w:style>
  <w:style w:type="character" w:styleId="Hyperlink">
    <w:name w:val="Hyperlink"/>
    <w:basedOn w:val="DefaultParagraphFont"/>
    <w:uiPriority w:val="99"/>
    <w:unhideWhenUsed/>
    <w:rsid w:val="003E62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7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ig_O_not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ime_complexity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</dc:creator>
  <cp:keywords/>
  <dc:description/>
  <cp:lastModifiedBy>raghav</cp:lastModifiedBy>
  <cp:revision>7</cp:revision>
  <dcterms:created xsi:type="dcterms:W3CDTF">2017-04-10T13:05:00Z</dcterms:created>
  <dcterms:modified xsi:type="dcterms:W3CDTF">2017-04-10T18:59:00Z</dcterms:modified>
</cp:coreProperties>
</file>