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LINUX EXERCISE SOLUTION</w:t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Create a directory "exercise" inside your home directory and create nested(dir1/dir2/dir3) directory structure inside "excerise" with single command.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By using -p flag with mkdir 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00638" cy="36293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58333" t="48033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6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2. Create two empty files inside dir2 directory: emptyFile1,emptyFile2 in single command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Using touch to create the files.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Using rm -r to remove a non empty directory 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96098" cy="2605088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45786" l="0" r="32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098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3.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Create one file file1.txt containing text "hello world" and save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06710" cy="2052638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69101" l="0" r="673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671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4.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Find a "passwd" file using find command inside /etc. copy this files as passwd_copy and then rename this file as passwd_backup.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459898" cy="2900363"/>
            <wp:effectExtent b="0" l="0" r="0" t="0"/>
            <wp:docPr id="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29494" l="0" r="10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9898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5.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Try reading passwd_backup file in multiple tools: less,more,cat,strings etc and find the difference in their usage.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less passwd_backup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more passwd_backup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cat passwd_backup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strings passwd_backup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6.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Find out the number of line in password_backup containing "/bin/false".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Use -c flag with grep - to give count of lines 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44219" cy="2005013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62640" l="0" r="323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4219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7.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Get the first 5 lines of a file “password_backup” and  Redirect the output of the above commands into file "output"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00613" cy="1313718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75000" l="0" r="467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313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8.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Create a "test" user,create its password and find out its uid and gid.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I used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Useradd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Passwd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Id commands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24538" cy="2938824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53370" l="0" r="47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93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9.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Change the timestamp of  emptyFile1,emptyFile2 which are exist in dir2.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I created the files, checked current time stamp, updated by touch and again checked. 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699418" cy="2538413"/>
            <wp:effectExtent b="0" l="0" r="0" t="0"/>
            <wp:docPr id="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337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9418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  <w:color w:val="999999"/>
          <w:sz w:val="27"/>
          <w:szCs w:val="27"/>
        </w:rPr>
      </w:pPr>
      <w:r w:rsidDel="00000000" w:rsidR="00000000" w:rsidRPr="00000000">
        <w:rPr>
          <w:b w:val="1"/>
          <w:rtl w:val="0"/>
        </w:rPr>
        <w:t xml:space="preserve">Question 10. </w:t>
      </w: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hd w:fill="ffffff" w:val="clear"/>
        <w:spacing w:after="0" w:afterAutospacing="0" w:before="280" w:lineRule="auto"/>
        <w:ind w:left="9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9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hd w:fill="ffffff" w:val="clear"/>
        <w:spacing w:after="280" w:before="0" w:beforeAutospacing="0" w:lineRule="auto"/>
        <w:ind w:left="940" w:hanging="360"/>
        <w:rPr>
          <w:b w:val="1"/>
        </w:rPr>
      </w:pPr>
      <w:r w:rsidDel="00000000" w:rsidR="00000000" w:rsidRPr="00000000">
        <w:rPr>
          <w:b w:val="1"/>
          <w:color w:val="999999"/>
          <w:sz w:val="27"/>
          <w:szCs w:val="27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Step 10.1 - 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Check initial permission of output file 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Check group owner of output file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Login to raju user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Try to edit the output file and it failed 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Now, Check the current group owner of use raju and user raghav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Add group owner of user raghav as the secondary group of user raju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Change to user raju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Try editing output file - failed 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Change the group permission of output file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81700" cy="1562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25641" l="7852" r="37179" t="488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 xml:space="preserve">Now again try to update the output file - success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Revert the permission changes 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Verify the permissions of output file. 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  <w:t xml:space="preserve">Step  10.2 - 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  <w:t xml:space="preserve">Modify the file permissions of output file to be editable by  all.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Verify </w:t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  <w:t xml:space="preserve">Revert the changes 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Step 10.3 - 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rtl w:val="0"/>
        </w:rPr>
        <w:t xml:space="preserve">Change the owner of output file to user raju. 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Try editing the file now. 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11.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Create alias with your name so that it creates a file as "/tmp/aliastesting".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94009" cy="1338263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80898" l="0" r="568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009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38763" cy="3623887"/>
            <wp:effectExtent b="0" l="0" r="0" t="0"/>
            <wp:docPr id="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37078" l="0" r="471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62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91138" cy="1872513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69382" l="0" r="50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87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12.</w:t>
      </w:r>
    </w:p>
    <w:p w:rsidR="00000000" w:rsidDel="00000000" w:rsidP="00000000" w:rsidRDefault="00000000" w:rsidRPr="00000000" w14:paraId="000000D0">
      <w:pPr>
        <w:ind w:left="0" w:firstLine="0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D1">
      <w:pPr>
        <w:ind w:left="0" w:firstLine="0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user by su command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its bashrc file 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user to my normal account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switch to test user by su command and u will see the welcome output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By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nano ~/.bashrc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605463" cy="372799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727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439471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20227" l="0" r="56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394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13.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Install “zip” package.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62638" cy="156337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 b="70786" l="0" r="375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156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14.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Compress "output" and "password_backup" files into a tar ball. List the files present inside the tar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81688" cy="2138795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58426" l="0" r="347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213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15.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scp this file to test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10313" cy="4237991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25641" l="8493" r="37339" t="9686"/>
                    <a:stretch>
                      <a:fillRect/>
                    </a:stretch>
                  </pic:blipFill>
                  <pic:spPr>
                    <a:xfrm>
                      <a:off x="0" y="0"/>
                      <a:ext cx="6310313" cy="423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16.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Unzip this tar bar by logging into the remote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624513" cy="3740661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740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17.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Download any image from web and move to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18.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How to get help of commands usages.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>
          <w:rtl w:val="0"/>
        </w:rPr>
        <w:t xml:space="preserve">To get help of command usage, we have 3 options - 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 cmdName -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man grep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cmdName --help</w:t>
      </w:r>
      <w:r w:rsidDel="00000000" w:rsidR="00000000" w:rsidRPr="00000000">
        <w:rPr/>
        <w:drawing>
          <wp:inline distB="114300" distT="114300" distL="114300" distR="114300">
            <wp:extent cx="5595938" cy="4268696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4268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cmdName -h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91188" cy="433953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4339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 19.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Create a symlink of /etc/services into /tmp/ports-info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ln -s /etc/services /tmp/ports-info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If we do cat /tmp/ports-info, it gives the same content of /etc/services file.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b w:val="1"/>
          <w:rtl w:val="0"/>
        </w:rPr>
        <w:t xml:space="preserve">Question 20. </w:t>
      </w:r>
      <w:r w:rsidDel="00000000" w:rsidR="00000000" w:rsidRPr="00000000">
        <w:rPr>
          <w:b w:val="1"/>
          <w:color w:val="999999"/>
          <w:sz w:val="27"/>
          <w:szCs w:val="27"/>
          <w:highlight w:val="white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17A">
      <w:pPr>
        <w:ind w:left="0" w:firstLine="0"/>
        <w:rPr>
          <w:b w:val="1"/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  <w:t xml:space="preserve">whereis command is used to locate the binaries of a file. </w:t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655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7.png"/><Relationship Id="rId42" Type="http://schemas.openxmlformats.org/officeDocument/2006/relationships/image" Target="media/image24.png"/><Relationship Id="rId41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43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26" Type="http://schemas.openxmlformats.org/officeDocument/2006/relationships/image" Target="media/image33.png"/><Relationship Id="rId25" Type="http://schemas.openxmlformats.org/officeDocument/2006/relationships/image" Target="media/image27.png"/><Relationship Id="rId28" Type="http://schemas.openxmlformats.org/officeDocument/2006/relationships/image" Target="media/image1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21.png"/><Relationship Id="rId7" Type="http://schemas.openxmlformats.org/officeDocument/2006/relationships/image" Target="media/image19.png"/><Relationship Id="rId8" Type="http://schemas.openxmlformats.org/officeDocument/2006/relationships/image" Target="media/image29.png"/><Relationship Id="rId31" Type="http://schemas.openxmlformats.org/officeDocument/2006/relationships/image" Target="media/image1.png"/><Relationship Id="rId30" Type="http://schemas.openxmlformats.org/officeDocument/2006/relationships/image" Target="media/image2.png"/><Relationship Id="rId11" Type="http://schemas.openxmlformats.org/officeDocument/2006/relationships/image" Target="media/image10.png"/><Relationship Id="rId33" Type="http://schemas.openxmlformats.org/officeDocument/2006/relationships/image" Target="media/image30.png"/><Relationship Id="rId10" Type="http://schemas.openxmlformats.org/officeDocument/2006/relationships/image" Target="media/image11.png"/><Relationship Id="rId32" Type="http://schemas.openxmlformats.org/officeDocument/2006/relationships/image" Target="media/image38.png"/><Relationship Id="rId13" Type="http://schemas.openxmlformats.org/officeDocument/2006/relationships/image" Target="media/image15.png"/><Relationship Id="rId35" Type="http://schemas.openxmlformats.org/officeDocument/2006/relationships/image" Target="media/image5.png"/><Relationship Id="rId12" Type="http://schemas.openxmlformats.org/officeDocument/2006/relationships/image" Target="media/image13.png"/><Relationship Id="rId34" Type="http://schemas.openxmlformats.org/officeDocument/2006/relationships/image" Target="media/image18.png"/><Relationship Id="rId15" Type="http://schemas.openxmlformats.org/officeDocument/2006/relationships/image" Target="media/image22.png"/><Relationship Id="rId37" Type="http://schemas.openxmlformats.org/officeDocument/2006/relationships/image" Target="media/image37.png"/><Relationship Id="rId14" Type="http://schemas.openxmlformats.org/officeDocument/2006/relationships/image" Target="media/image36.png"/><Relationship Id="rId36" Type="http://schemas.openxmlformats.org/officeDocument/2006/relationships/image" Target="media/image12.png"/><Relationship Id="rId17" Type="http://schemas.openxmlformats.org/officeDocument/2006/relationships/image" Target="media/image31.png"/><Relationship Id="rId39" Type="http://schemas.openxmlformats.org/officeDocument/2006/relationships/image" Target="media/image23.png"/><Relationship Id="rId16" Type="http://schemas.openxmlformats.org/officeDocument/2006/relationships/image" Target="media/image32.png"/><Relationship Id="rId38" Type="http://schemas.openxmlformats.org/officeDocument/2006/relationships/image" Target="media/image25.png"/><Relationship Id="rId19" Type="http://schemas.openxmlformats.org/officeDocument/2006/relationships/image" Target="media/image14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