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51D73F" w14:textId="77777777" w:rsidR="002C3BCB" w:rsidRDefault="00000000">
      <w:pPr>
        <w:pStyle w:val="Heading1"/>
        <w:spacing w:before="0" w:after="120" w:line="275" w:lineRule="auto"/>
        <w:rPr>
          <w:rFonts w:ascii="Google Sans" w:eastAsia="Google Sans" w:hAnsi="Google Sans" w:cs="Google Sans"/>
          <w:color w:val="1B1C1D"/>
          <w:sz w:val="32"/>
          <w:szCs w:val="32"/>
        </w:rPr>
      </w:pPr>
      <w:r>
        <w:rPr>
          <w:rFonts w:ascii="Google Sans" w:eastAsia="Google Sans" w:hAnsi="Google Sans" w:cs="Google Sans"/>
          <w:color w:val="1B1C1D"/>
          <w:sz w:val="32"/>
          <w:szCs w:val="32"/>
        </w:rPr>
        <w:t>NTxPred2: Detailed Instructions for Neurotoxicity Prediction</w:t>
      </w:r>
    </w:p>
    <w:p w14:paraId="35BB5BB0"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document provides detailed instructions on using the NTxPred2 software for predicting the neurotoxicity of peptides and proteins. It covers installation, usage, and replication of results.</w:t>
      </w:r>
    </w:p>
    <w:p w14:paraId="6FB93392" w14:textId="77777777" w:rsidR="002C3BCB"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Introduction</w:t>
      </w:r>
    </w:p>
    <w:p w14:paraId="2EFC5091"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NTxPred2</w:t>
      </w:r>
      <w:r>
        <w:rPr>
          <w:rFonts w:ascii="Google Sans Text" w:eastAsia="Google Sans Text" w:hAnsi="Google Sans Text" w:cs="Google Sans Text"/>
          <w:color w:val="1B1C1D"/>
          <w:sz w:val="24"/>
          <w:szCs w:val="24"/>
        </w:rPr>
        <w:t xml:space="preserve"> is a computational tool designed to predict the neurotoxic potential of peptides and proteins. It is particularly useful in the field of therapeutic peptide and protein development. The method employs large language model word embeddings as features for predicting neurotoxic activity. NTxPred2 offers Prediction, Protein-Scanning, and Design modules.</w:t>
      </w:r>
    </w:p>
    <w:p w14:paraId="20AB8D24"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0B57D0"/>
          <w:sz w:val="24"/>
          <w:szCs w:val="24"/>
          <w:u w:val="single"/>
        </w:rPr>
      </w:pP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NTxPred2 Web Server:</w:t>
      </w:r>
      <w:r>
        <w:rPr>
          <w:rFonts w:ascii="Google Sans Text" w:eastAsia="Google Sans Text" w:hAnsi="Google Sans Text" w:cs="Google Sans Text"/>
          <w:color w:val="1B1C1D"/>
          <w:sz w:val="24"/>
          <w:szCs w:val="24"/>
        </w:rPr>
        <w:t xml:space="preserve"> </w:t>
      </w:r>
      <w:hyperlink r:id="rId5">
        <w:r>
          <w:rPr>
            <w:rFonts w:ascii="Google Sans Text" w:eastAsia="Google Sans Text" w:hAnsi="Google Sans Text" w:cs="Google Sans Text"/>
            <w:color w:val="0B57D0"/>
            <w:sz w:val="24"/>
            <w:szCs w:val="24"/>
            <w:u w:val="single"/>
          </w:rPr>
          <w:t>http://webs.iiitd.edu.in/raghava/ntxpred2</w:t>
        </w:r>
      </w:hyperlink>
    </w:p>
    <w:p w14:paraId="705255F9" w14:textId="29F7029F"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Reference:</w:t>
      </w:r>
      <w:r>
        <w:rPr>
          <w:rFonts w:ascii="Google Sans Text" w:eastAsia="Google Sans Text" w:hAnsi="Google Sans Text" w:cs="Google Sans Text"/>
          <w:color w:val="1B1C1D"/>
          <w:sz w:val="24"/>
          <w:szCs w:val="24"/>
        </w:rPr>
        <w:t xml:space="preserve"> Rathore et al. </w:t>
      </w:r>
      <w:r>
        <w:rPr>
          <w:rFonts w:ascii="Google Sans Text" w:eastAsia="Google Sans Text" w:hAnsi="Google Sans Text" w:cs="Google Sans Text"/>
          <w:i/>
          <w:color w:val="1B1C1D"/>
          <w:sz w:val="24"/>
          <w:szCs w:val="24"/>
        </w:rPr>
        <w:t>A large language model for predicting neurotoxic peptides and neurotoxins.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w:t>
      </w:r>
      <w:r w:rsidR="00B570DB">
        <w:rPr>
          <w:rFonts w:ascii="Google Sans Text" w:eastAsia="Google Sans Text" w:hAnsi="Google Sans Text" w:cs="Google Sans Text"/>
          <w:b/>
          <w:color w:val="1B1C1D"/>
          <w:sz w:val="24"/>
          <w:szCs w:val="24"/>
        </w:rPr>
        <w:t>Coming Soon</w:t>
      </w:r>
      <w:r>
        <w:rPr>
          <w:rFonts w:ascii="Google Sans Text" w:eastAsia="Google Sans Text" w:hAnsi="Google Sans Text" w:cs="Google Sans Text"/>
          <w:b/>
          <w:color w:val="1B1C1D"/>
          <w:sz w:val="24"/>
          <w:szCs w:val="24"/>
        </w:rPr>
        <w:t>#</w:t>
      </w:r>
      <w:r w:rsidR="00B570DB">
        <w:rPr>
          <w:rFonts w:ascii="Google Sans Text" w:eastAsia="Google Sans Text" w:hAnsi="Google Sans Text" w:cs="Google Sans Text"/>
          <w:color w:val="1B1C1D"/>
          <w:sz w:val="24"/>
          <w:szCs w:val="24"/>
        </w:rPr>
        <w:t>.</w:t>
      </w:r>
    </w:p>
    <w:p w14:paraId="21B91EA1" w14:textId="77777777" w:rsidR="002C3BCB"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Reproducibility Guide</w:t>
      </w:r>
    </w:p>
    <w:p w14:paraId="55D8D2FD"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guide will help you replicate the core results of the NTxPred2 paper.</w:t>
      </w:r>
    </w:p>
    <w:p w14:paraId="7A231F34" w14:textId="77777777" w:rsidR="002C3BCB"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1. Software and Dependencies</w:t>
      </w:r>
    </w:p>
    <w:p w14:paraId="3071124A"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NTxPred2 is written in Python 3 and requires several libraries. It is highly recommended to use a Conda environment to manage these dependencies.</w:t>
      </w:r>
    </w:p>
    <w:p w14:paraId="7CD77938" w14:textId="77777777" w:rsidR="002C3BCB"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1.1 Conda Installation (Recommended)</w:t>
      </w:r>
    </w:p>
    <w:p w14:paraId="71525F76"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If you don't have Conda, download and install it from </w:t>
      </w:r>
      <w:hyperlink r:id="rId6">
        <w:r>
          <w:rPr>
            <w:rFonts w:ascii="Google Sans Text" w:eastAsia="Google Sans Text" w:hAnsi="Google Sans Text" w:cs="Google Sans Text"/>
            <w:color w:val="0B57D0"/>
            <w:sz w:val="24"/>
            <w:szCs w:val="24"/>
            <w:u w:val="single"/>
          </w:rPr>
          <w:t>https://conda.io/</w:t>
        </w:r>
      </w:hyperlink>
      <w:r>
        <w:rPr>
          <w:rFonts w:ascii="Google Sans Text" w:eastAsia="Google Sans Text" w:hAnsi="Google Sans Text" w:cs="Google Sans Text"/>
          <w:color w:val="1B1C1D"/>
          <w:sz w:val="24"/>
          <w:szCs w:val="24"/>
        </w:rPr>
        <w:t>.</w:t>
      </w:r>
    </w:p>
    <w:p w14:paraId="00253752" w14:textId="77777777" w:rsidR="002C3BCB"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1.2 Create Conda Environment</w:t>
      </w:r>
    </w:p>
    <w:p w14:paraId="2EC7E53C"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Using the provided </w:t>
      </w:r>
      <w:proofErr w:type="spellStart"/>
      <w:r>
        <w:rPr>
          <w:rFonts w:ascii="Google Sans Text" w:eastAsia="Google Sans Text" w:hAnsi="Google Sans Text" w:cs="Google Sans Text"/>
          <w:color w:val="1B1C1D"/>
          <w:sz w:val="24"/>
          <w:szCs w:val="24"/>
        </w:rPr>
        <w:t>environment.yml</w:t>
      </w:r>
      <w:proofErr w:type="spellEnd"/>
      <w:r>
        <w:rPr>
          <w:rFonts w:ascii="Google Sans Text" w:eastAsia="Google Sans Text" w:hAnsi="Google Sans Text" w:cs="Google Sans Text"/>
          <w:color w:val="1B1C1D"/>
          <w:sz w:val="24"/>
          <w:szCs w:val="24"/>
        </w:rPr>
        <w:t xml:space="preserve"> file:</w:t>
      </w:r>
    </w:p>
    <w:p w14:paraId="45B1FB3A"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git clone https://github.com/raghavagps/ntxpred2.git</w:t>
      </w:r>
      <w:r>
        <w:rPr>
          <w:rFonts w:ascii="Google Sans Text" w:eastAsia="Google Sans Text" w:hAnsi="Google Sans Text" w:cs="Google Sans Text"/>
          <w:color w:val="1B1C1D"/>
          <w:sz w:val="24"/>
          <w:szCs w:val="24"/>
        </w:rPr>
        <w:br/>
        <w:t>cd ntxpred2</w:t>
      </w:r>
      <w:r>
        <w:rPr>
          <w:rFonts w:ascii="Google Sans Text" w:eastAsia="Google Sans Text" w:hAnsi="Google Sans Text" w:cs="Google Sans Text"/>
          <w:color w:val="1B1C1D"/>
          <w:sz w:val="24"/>
          <w:szCs w:val="24"/>
        </w:rPr>
        <w:br/>
      </w:r>
      <w:proofErr w:type="spellStart"/>
      <w:r>
        <w:rPr>
          <w:rFonts w:ascii="Google Sans Text" w:eastAsia="Google Sans Text" w:hAnsi="Google Sans Text" w:cs="Google Sans Text"/>
          <w:color w:val="1B1C1D"/>
          <w:sz w:val="24"/>
          <w:szCs w:val="24"/>
        </w:rPr>
        <w:t>conda</w:t>
      </w:r>
      <w:proofErr w:type="spellEnd"/>
      <w:r>
        <w:rPr>
          <w:rFonts w:ascii="Google Sans Text" w:eastAsia="Google Sans Text" w:hAnsi="Google Sans Text" w:cs="Google Sans Text"/>
          <w:color w:val="1B1C1D"/>
          <w:sz w:val="24"/>
          <w:szCs w:val="24"/>
        </w:rPr>
        <w:t xml:space="preserve"> env create -f </w:t>
      </w:r>
      <w:proofErr w:type="spellStart"/>
      <w:r>
        <w:rPr>
          <w:rFonts w:ascii="Google Sans Text" w:eastAsia="Google Sans Text" w:hAnsi="Google Sans Text" w:cs="Google Sans Text"/>
          <w:color w:val="1B1C1D"/>
          <w:sz w:val="24"/>
          <w:szCs w:val="24"/>
        </w:rPr>
        <w:t>environment.yml</w:t>
      </w:r>
      <w:proofErr w:type="spellEnd"/>
      <w:r>
        <w:rPr>
          <w:rFonts w:ascii="Google Sans Text" w:eastAsia="Google Sans Text" w:hAnsi="Google Sans Text" w:cs="Google Sans Text"/>
          <w:color w:val="1B1C1D"/>
          <w:sz w:val="24"/>
          <w:szCs w:val="24"/>
        </w:rPr>
        <w:br/>
      </w:r>
      <w:proofErr w:type="spellStart"/>
      <w:r>
        <w:rPr>
          <w:rFonts w:ascii="Google Sans Text" w:eastAsia="Google Sans Text" w:hAnsi="Google Sans Text" w:cs="Google Sans Text"/>
          <w:color w:val="1B1C1D"/>
          <w:sz w:val="24"/>
          <w:szCs w:val="24"/>
        </w:rPr>
        <w:t>conda</w:t>
      </w:r>
      <w:proofErr w:type="spellEnd"/>
      <w:r>
        <w:rPr>
          <w:rFonts w:ascii="Google Sans Text" w:eastAsia="Google Sans Text" w:hAnsi="Google Sans Text" w:cs="Google Sans Text"/>
          <w:color w:val="1B1C1D"/>
          <w:sz w:val="24"/>
          <w:szCs w:val="24"/>
        </w:rPr>
        <w:t xml:space="preserve"> activate NTxPred2</w:t>
      </w:r>
      <w:r>
        <w:rPr>
          <w:rFonts w:ascii="Google Sans Text" w:eastAsia="Google Sans Text" w:hAnsi="Google Sans Text" w:cs="Google Sans Text"/>
          <w:color w:val="1B1C1D"/>
          <w:sz w:val="24"/>
          <w:szCs w:val="24"/>
        </w:rPr>
        <w:br/>
      </w:r>
    </w:p>
    <w:p w14:paraId="57FFAC6C"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This will create a Conda environment named "NTxPred2" with all the necessary </w:t>
      </w:r>
      <w:r>
        <w:rPr>
          <w:rFonts w:ascii="Google Sans Text" w:eastAsia="Google Sans Text" w:hAnsi="Google Sans Text" w:cs="Google Sans Text"/>
          <w:color w:val="1B1C1D"/>
          <w:sz w:val="24"/>
          <w:szCs w:val="24"/>
        </w:rPr>
        <w:lastRenderedPageBreak/>
        <w:t>dependencies.</w:t>
      </w:r>
    </w:p>
    <w:p w14:paraId="06868899" w14:textId="77777777" w:rsidR="002C3BCB"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1.3 Manual Dependency Installation (Alternative)</w:t>
      </w:r>
    </w:p>
    <w:p w14:paraId="7233157E"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If you choose not to use Conda, ensure you have Python 3.10.7 and install the following packages using pip:</w:t>
      </w:r>
    </w:p>
    <w:p w14:paraId="2CCC80A8"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pip install scikit-learn==1.5.2</w:t>
      </w:r>
      <w:r>
        <w:rPr>
          <w:rFonts w:ascii="Google Sans Text" w:eastAsia="Google Sans Text" w:hAnsi="Google Sans Text" w:cs="Google Sans Text"/>
          <w:color w:val="1B1C1D"/>
          <w:sz w:val="24"/>
          <w:szCs w:val="24"/>
        </w:rPr>
        <w:br/>
        <w:t>pip install pandas==1.5.3</w:t>
      </w:r>
      <w:r>
        <w:rPr>
          <w:rFonts w:ascii="Google Sans Text" w:eastAsia="Google Sans Text" w:hAnsi="Google Sans Text" w:cs="Google Sans Text"/>
          <w:color w:val="1B1C1D"/>
          <w:sz w:val="24"/>
          <w:szCs w:val="24"/>
        </w:rPr>
        <w:br/>
        <w:t xml:space="preserve">pip install </w:t>
      </w:r>
      <w:proofErr w:type="spellStart"/>
      <w:r>
        <w:rPr>
          <w:rFonts w:ascii="Google Sans Text" w:eastAsia="Google Sans Text" w:hAnsi="Google Sans Text" w:cs="Google Sans Text"/>
          <w:color w:val="1B1C1D"/>
          <w:sz w:val="24"/>
          <w:szCs w:val="24"/>
        </w:rPr>
        <w:t>numpy</w:t>
      </w:r>
      <w:proofErr w:type="spellEnd"/>
      <w:r>
        <w:rPr>
          <w:rFonts w:ascii="Google Sans Text" w:eastAsia="Google Sans Text" w:hAnsi="Google Sans Text" w:cs="Google Sans Text"/>
          <w:color w:val="1B1C1D"/>
          <w:sz w:val="24"/>
          <w:szCs w:val="24"/>
        </w:rPr>
        <w:t>==1.25.2</w:t>
      </w:r>
      <w:r>
        <w:rPr>
          <w:rFonts w:ascii="Google Sans Text" w:eastAsia="Google Sans Text" w:hAnsi="Google Sans Text" w:cs="Google Sans Text"/>
          <w:color w:val="1B1C1D"/>
          <w:sz w:val="24"/>
          <w:szCs w:val="24"/>
        </w:rPr>
        <w:br/>
        <w:t>pip install torch==2.1.0</w:t>
      </w:r>
      <w:r>
        <w:rPr>
          <w:rFonts w:ascii="Google Sans Text" w:eastAsia="Google Sans Text" w:hAnsi="Google Sans Text" w:cs="Google Sans Text"/>
          <w:color w:val="1B1C1D"/>
          <w:sz w:val="24"/>
          <w:szCs w:val="24"/>
        </w:rPr>
        <w:br/>
        <w:t>pip install transformers==4.34.0</w:t>
      </w:r>
      <w:r>
        <w:rPr>
          <w:rFonts w:ascii="Google Sans Text" w:eastAsia="Google Sans Text" w:hAnsi="Google Sans Text" w:cs="Google Sans Text"/>
          <w:color w:val="1B1C1D"/>
          <w:sz w:val="24"/>
          <w:szCs w:val="24"/>
        </w:rPr>
        <w:br/>
        <w:t xml:space="preserve">pip install </w:t>
      </w:r>
      <w:proofErr w:type="spellStart"/>
      <w:r>
        <w:rPr>
          <w:rFonts w:ascii="Google Sans Text" w:eastAsia="Google Sans Text" w:hAnsi="Google Sans Text" w:cs="Google Sans Text"/>
          <w:color w:val="1B1C1D"/>
          <w:sz w:val="24"/>
          <w:szCs w:val="24"/>
        </w:rPr>
        <w:t>joblib</w:t>
      </w:r>
      <w:proofErr w:type="spellEnd"/>
      <w:r>
        <w:rPr>
          <w:rFonts w:ascii="Google Sans Text" w:eastAsia="Google Sans Text" w:hAnsi="Google Sans Text" w:cs="Google Sans Text"/>
          <w:color w:val="1B1C1D"/>
          <w:sz w:val="24"/>
          <w:szCs w:val="24"/>
        </w:rPr>
        <w:t>==1.4.2</w:t>
      </w:r>
      <w:r>
        <w:rPr>
          <w:rFonts w:ascii="Google Sans Text" w:eastAsia="Google Sans Text" w:hAnsi="Google Sans Text" w:cs="Google Sans Text"/>
          <w:color w:val="1B1C1D"/>
          <w:sz w:val="24"/>
          <w:szCs w:val="24"/>
        </w:rPr>
        <w:br/>
        <w:t xml:space="preserve">pip install </w:t>
      </w:r>
      <w:proofErr w:type="spellStart"/>
      <w:r>
        <w:rPr>
          <w:rFonts w:ascii="Google Sans Text" w:eastAsia="Google Sans Text" w:hAnsi="Google Sans Text" w:cs="Google Sans Text"/>
          <w:color w:val="1B1C1D"/>
          <w:sz w:val="24"/>
          <w:szCs w:val="24"/>
        </w:rPr>
        <w:t>onnxruntime</w:t>
      </w:r>
      <w:proofErr w:type="spellEnd"/>
      <w:r>
        <w:rPr>
          <w:rFonts w:ascii="Google Sans Text" w:eastAsia="Google Sans Text" w:hAnsi="Google Sans Text" w:cs="Google Sans Text"/>
          <w:color w:val="1B1C1D"/>
          <w:sz w:val="24"/>
          <w:szCs w:val="24"/>
        </w:rPr>
        <w:t>==1.15.1</w:t>
      </w:r>
      <w:r>
        <w:rPr>
          <w:rFonts w:ascii="Google Sans Text" w:eastAsia="Google Sans Text" w:hAnsi="Google Sans Text" w:cs="Google Sans Text"/>
          <w:color w:val="1B1C1D"/>
          <w:sz w:val="24"/>
          <w:szCs w:val="24"/>
        </w:rPr>
        <w:br/>
        <w:t xml:space="preserve">pip install </w:t>
      </w:r>
      <w:proofErr w:type="spellStart"/>
      <w:r>
        <w:rPr>
          <w:rFonts w:ascii="Google Sans Text" w:eastAsia="Google Sans Text" w:hAnsi="Google Sans Text" w:cs="Google Sans Text"/>
          <w:color w:val="1B1C1D"/>
          <w:sz w:val="24"/>
          <w:szCs w:val="24"/>
        </w:rPr>
        <w:t>Biopython</w:t>
      </w:r>
      <w:proofErr w:type="spellEnd"/>
      <w:r>
        <w:rPr>
          <w:rFonts w:ascii="Google Sans Text" w:eastAsia="Google Sans Text" w:hAnsi="Google Sans Text" w:cs="Google Sans Text"/>
          <w:color w:val="1B1C1D"/>
          <w:sz w:val="24"/>
          <w:szCs w:val="24"/>
        </w:rPr>
        <w:t>==1.81</w:t>
      </w:r>
      <w:r>
        <w:rPr>
          <w:rFonts w:ascii="Google Sans Text" w:eastAsia="Google Sans Text" w:hAnsi="Google Sans Text" w:cs="Google Sans Text"/>
          <w:color w:val="1B1C1D"/>
          <w:sz w:val="24"/>
          <w:szCs w:val="24"/>
        </w:rPr>
        <w:br/>
        <w:t xml:space="preserve">pip install </w:t>
      </w:r>
      <w:proofErr w:type="spellStart"/>
      <w:r>
        <w:rPr>
          <w:rFonts w:ascii="Google Sans Text" w:eastAsia="Google Sans Text" w:hAnsi="Google Sans Text" w:cs="Google Sans Text"/>
          <w:color w:val="1B1C1D"/>
          <w:sz w:val="24"/>
          <w:szCs w:val="24"/>
        </w:rPr>
        <w:t>tqdm</w:t>
      </w:r>
      <w:proofErr w:type="spellEnd"/>
      <w:r>
        <w:rPr>
          <w:rFonts w:ascii="Google Sans Text" w:eastAsia="Google Sans Text" w:hAnsi="Google Sans Text" w:cs="Google Sans Text"/>
          <w:color w:val="1B1C1D"/>
          <w:sz w:val="24"/>
          <w:szCs w:val="24"/>
        </w:rPr>
        <w:t>==4.64.1</w:t>
      </w:r>
      <w:r>
        <w:rPr>
          <w:rFonts w:ascii="Google Sans Text" w:eastAsia="Google Sans Text" w:hAnsi="Google Sans Text" w:cs="Google Sans Text"/>
          <w:color w:val="1B1C1D"/>
          <w:sz w:val="24"/>
          <w:szCs w:val="24"/>
        </w:rPr>
        <w:br/>
      </w:r>
    </w:p>
    <w:p w14:paraId="3C706680" w14:textId="77777777" w:rsidR="002C3BCB"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2. Download Pre-trained Models</w:t>
      </w:r>
    </w:p>
    <w:p w14:paraId="3F19228D" w14:textId="77777777" w:rsidR="002C3BCB"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pre-trained models are essential for NTxPred2 to function.</w:t>
      </w:r>
    </w:p>
    <w:p w14:paraId="424F6433" w14:textId="77777777" w:rsidR="002C3BCB"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 xml:space="preserve">Go to the download page: </w:t>
      </w:r>
      <w:hyperlink r:id="rId7">
        <w:r>
          <w:rPr>
            <w:rFonts w:ascii="Google Sans Text" w:eastAsia="Google Sans Text" w:hAnsi="Google Sans Text" w:cs="Google Sans Text"/>
            <w:color w:val="0B57D0"/>
            <w:sz w:val="24"/>
            <w:szCs w:val="24"/>
            <w:u w:val="single"/>
          </w:rPr>
          <w:t>https://webs.iiitd.edu.in/raghava/ntxpred2/download.html</w:t>
        </w:r>
      </w:hyperlink>
    </w:p>
    <w:p w14:paraId="7AC3BE5B" w14:textId="77777777" w:rsidR="002C3BCB"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Download the model ZIP file.</w:t>
      </w:r>
    </w:p>
    <w:p w14:paraId="426AB45A" w14:textId="77777777" w:rsidR="002C3BCB"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Extract the contents of the ZIP file into the root directory of the NTxPred2 installation (the directory where you cloned the GitHub repository). Ensure the model files are directly accessible by the python scripts.</w:t>
      </w:r>
    </w:p>
    <w:p w14:paraId="1295ADF3" w14:textId="77777777" w:rsidR="002C3BCB" w:rsidRDefault="00000000">
      <w:pPr>
        <w:pStyle w:val="Heading3"/>
        <w:spacing w:before="12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3. Run NTxPred2</w:t>
      </w:r>
    </w:p>
    <w:p w14:paraId="133F012C"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Now you can run NTxPred2 to make predictions.</w:t>
      </w:r>
    </w:p>
    <w:p w14:paraId="731CA9CE" w14:textId="77777777" w:rsidR="002C3BCB" w:rsidRDefault="00000000">
      <w:pPr>
        <w:pStyle w:val="Heading4"/>
        <w:spacing w:before="0" w:after="120" w:line="275" w:lineRule="auto"/>
        <w:rPr>
          <w:rFonts w:ascii="Google Sans" w:eastAsia="Google Sans" w:hAnsi="Google Sans" w:cs="Google Sans"/>
          <w:color w:val="1B1C1D"/>
        </w:rPr>
      </w:pPr>
      <w:r>
        <w:rPr>
          <w:rFonts w:ascii="Google Sans" w:eastAsia="Google Sans" w:hAnsi="Google Sans" w:cs="Google Sans"/>
          <w:color w:val="1B1C1D"/>
        </w:rPr>
        <w:t>3.1 Basic Prediction</w:t>
      </w:r>
    </w:p>
    <w:p w14:paraId="2DAB4636"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 run a basic prediction on the provided example FASTA file:</w:t>
      </w:r>
    </w:p>
    <w:p w14:paraId="1EB1618E"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python ntxpred2.py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example.fasta</w:t>
      </w:r>
      <w:proofErr w:type="spellEnd"/>
      <w:r>
        <w:rPr>
          <w:rFonts w:ascii="Google Sans Text" w:eastAsia="Google Sans Text" w:hAnsi="Google Sans Text" w:cs="Google Sans Text"/>
          <w:color w:val="1B1C1D"/>
          <w:sz w:val="24"/>
          <w:szCs w:val="24"/>
        </w:rPr>
        <w:t xml:space="preserve"> -o output.csv -m 1 -j 1 -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br/>
      </w:r>
    </w:p>
    <w:p w14:paraId="15F8598F" w14:textId="77777777" w:rsidR="002C3BCB"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example.fasta</w:t>
      </w:r>
      <w:proofErr w:type="spellEnd"/>
      <w:r>
        <w:rPr>
          <w:rFonts w:ascii="Google Sans Text" w:eastAsia="Google Sans Text" w:hAnsi="Google Sans Text" w:cs="Google Sans Text"/>
          <w:color w:val="1B1C1D"/>
          <w:sz w:val="24"/>
          <w:szCs w:val="24"/>
        </w:rPr>
        <w:t>: Specifies the input file.</w:t>
      </w:r>
    </w:p>
    <w:p w14:paraId="739075AC" w14:textId="77777777" w:rsidR="002C3BCB"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-o output.csv: Specifies the output file name.</w:t>
      </w:r>
    </w:p>
    <w:p w14:paraId="07FF4691" w14:textId="77777777" w:rsidR="002C3BCB"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 1: Selects model 1 (ESM2-t30, the peptide model).</w:t>
      </w:r>
    </w:p>
    <w:p w14:paraId="6742DE8C" w14:textId="77777777" w:rsidR="002C3BCB"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lastRenderedPageBreak/>
        <w:t>-j 1: Selects job type 1 (Prediction).</w:t>
      </w:r>
    </w:p>
    <w:p w14:paraId="0B6091B4" w14:textId="77777777" w:rsidR="002C3BCB"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 Sets the current directory as the working directory.</w:t>
      </w:r>
    </w:p>
    <w:p w14:paraId="12C26F00" w14:textId="77777777" w:rsidR="002C3BCB" w:rsidRDefault="00000000">
      <w:pPr>
        <w:pStyle w:val="Heading4"/>
        <w:spacing w:before="120" w:after="120" w:line="275" w:lineRule="auto"/>
        <w:rPr>
          <w:rFonts w:ascii="Google Sans" w:eastAsia="Google Sans" w:hAnsi="Google Sans" w:cs="Google Sans"/>
          <w:color w:val="1B1C1D"/>
        </w:rPr>
      </w:pPr>
      <w:r>
        <w:rPr>
          <w:rFonts w:ascii="Google Sans" w:eastAsia="Google Sans" w:hAnsi="Google Sans" w:cs="Google Sans"/>
          <w:color w:val="1B1C1D"/>
        </w:rPr>
        <w:t>3.2 Understanding the Output</w:t>
      </w:r>
    </w:p>
    <w:p w14:paraId="482906DA"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results will be saved in output.csv. This file will contain the input sequence ID and the predicted neurotoxicity (e.g., probability of being neurotoxic).</w:t>
      </w:r>
    </w:p>
    <w:p w14:paraId="68F8A758" w14:textId="77777777" w:rsidR="002C3BCB"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Installation Options</w:t>
      </w:r>
    </w:p>
    <w:p w14:paraId="2638C61E" w14:textId="77777777" w:rsidR="002C3BCB"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PIP Installation</w:t>
      </w:r>
    </w:p>
    <w:p w14:paraId="6B153CFF"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NTxPred2 can be installed via PIP:</w:t>
      </w:r>
    </w:p>
    <w:p w14:paraId="28D1E325"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pip install ntxpred2</w:t>
      </w:r>
      <w:r>
        <w:rPr>
          <w:rFonts w:ascii="Google Sans Text" w:eastAsia="Google Sans Text" w:hAnsi="Google Sans Text" w:cs="Google Sans Text"/>
          <w:color w:val="1B1C1D"/>
          <w:sz w:val="24"/>
          <w:szCs w:val="24"/>
        </w:rPr>
        <w:br/>
      </w:r>
      <w:proofErr w:type="spellStart"/>
      <w:r>
        <w:rPr>
          <w:rFonts w:ascii="Google Sans Text" w:eastAsia="Google Sans Text" w:hAnsi="Google Sans Text" w:cs="Google Sans Text"/>
          <w:color w:val="1B1C1D"/>
          <w:sz w:val="24"/>
          <w:szCs w:val="24"/>
        </w:rPr>
        <w:t>ntxpred2</w:t>
      </w:r>
      <w:proofErr w:type="spellEnd"/>
      <w:r>
        <w:rPr>
          <w:rFonts w:ascii="Google Sans Text" w:eastAsia="Google Sans Text" w:hAnsi="Google Sans Text" w:cs="Google Sans Text"/>
          <w:color w:val="1B1C1D"/>
          <w:sz w:val="24"/>
          <w:szCs w:val="24"/>
        </w:rPr>
        <w:t xml:space="preserve"> -h  # To see available options</w:t>
      </w:r>
      <w:r>
        <w:rPr>
          <w:rFonts w:ascii="Google Sans Text" w:eastAsia="Google Sans Text" w:hAnsi="Google Sans Text" w:cs="Google Sans Text"/>
          <w:color w:val="1B1C1D"/>
          <w:sz w:val="24"/>
          <w:szCs w:val="24"/>
        </w:rPr>
        <w:br/>
      </w:r>
    </w:p>
    <w:p w14:paraId="1703DA7C"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Important:</w:t>
      </w:r>
      <w:r>
        <w:rPr>
          <w:rFonts w:ascii="Google Sans Text" w:eastAsia="Google Sans Text" w:hAnsi="Google Sans Text" w:cs="Google Sans Text"/>
          <w:color w:val="1B1C1D"/>
          <w:sz w:val="24"/>
          <w:szCs w:val="24"/>
        </w:rPr>
        <w:t xml:space="preserve"> You will still need to download the pre-trained models as described in Step 2 above, even if you install via PIP. The PIP installation only provides the Python scripts, not the model files.</w:t>
      </w:r>
    </w:p>
    <w:p w14:paraId="09E18AEF" w14:textId="77777777" w:rsidR="002C3BCB"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Standalone Installation</w:t>
      </w:r>
    </w:p>
    <w:p w14:paraId="2C9BBC08"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This involves cloning the repository and setting up the environment manually, as described in the Reproducibility Guide.</w:t>
      </w:r>
    </w:p>
    <w:p w14:paraId="6D894423" w14:textId="77777777" w:rsidR="002C3BCB"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Important Notes</w:t>
      </w:r>
    </w:p>
    <w:p w14:paraId="4607ECA0" w14:textId="77777777" w:rsidR="002C3BCB"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Model Files:</w:t>
      </w:r>
      <w:r>
        <w:rPr>
          <w:rFonts w:ascii="Google Sans Text" w:eastAsia="Google Sans Text" w:hAnsi="Google Sans Text" w:cs="Google Sans Text"/>
          <w:color w:val="1B1C1D"/>
          <w:sz w:val="24"/>
          <w:szCs w:val="24"/>
        </w:rPr>
        <w:t xml:space="preserve"> The pre-trained models are not included in the GitHub repository due to their size. You </w:t>
      </w:r>
      <w:r>
        <w:rPr>
          <w:rFonts w:ascii="Google Sans Text" w:eastAsia="Google Sans Text" w:hAnsi="Google Sans Text" w:cs="Google Sans Text"/>
          <w:b/>
          <w:color w:val="1B1C1D"/>
          <w:sz w:val="24"/>
          <w:szCs w:val="24"/>
        </w:rPr>
        <w:t>must</w:t>
      </w:r>
      <w:r>
        <w:rPr>
          <w:rFonts w:ascii="Google Sans Text" w:eastAsia="Google Sans Text" w:hAnsi="Google Sans Text" w:cs="Google Sans Text"/>
          <w:color w:val="1B1C1D"/>
          <w:sz w:val="24"/>
          <w:szCs w:val="24"/>
        </w:rPr>
        <w:t xml:space="preserve"> download them separately from the provided link and extract them into the correct directory.</w:t>
      </w:r>
    </w:p>
    <w:p w14:paraId="390D7DFB" w14:textId="77777777" w:rsidR="002C3BCB"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Working Directory:</w:t>
      </w:r>
      <w:r>
        <w:rPr>
          <w:rFonts w:ascii="Google Sans Text" w:eastAsia="Google Sans Text" w:hAnsi="Google Sans Text" w:cs="Google Sans Text"/>
          <w:color w:val="1B1C1D"/>
          <w:sz w:val="24"/>
          <w:szCs w:val="24"/>
        </w:rPr>
        <w:t xml:space="preserve"> It is crucial to set the working directory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option) correctly. This is where NTxPred2 will save the output files.</w:t>
      </w:r>
    </w:p>
    <w:p w14:paraId="55A6E771" w14:textId="77777777" w:rsidR="002C3BCB" w:rsidRDefault="00000000">
      <w:pPr>
        <w:pStyle w:val="Heading2"/>
        <w:spacing w:before="12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Classification Models</w:t>
      </w:r>
    </w:p>
    <w:p w14:paraId="7F09AB0B" w14:textId="77777777" w:rsidR="002C3BCB"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NTxPred2 uses different models for different sequence lengths:</w:t>
      </w:r>
    </w:p>
    <w:p w14:paraId="30F3D2C3" w14:textId="77777777" w:rsidR="002C3BCB"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ESM2-t30 (Peptide Model):</w:t>
      </w:r>
      <w:r>
        <w:rPr>
          <w:rFonts w:ascii="Google Sans Text" w:eastAsia="Google Sans Text" w:hAnsi="Google Sans Text" w:cs="Google Sans Text"/>
          <w:color w:val="1B1C1D"/>
          <w:sz w:val="24"/>
          <w:szCs w:val="24"/>
        </w:rPr>
        <w:t xml:space="preserve"> For sequences 7-50 amino acids. (-m 1)</w:t>
      </w:r>
    </w:p>
    <w:p w14:paraId="14E94FCB" w14:textId="77777777" w:rsidR="002C3BCB"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ET (Protein Model):</w:t>
      </w:r>
      <w:r>
        <w:rPr>
          <w:rFonts w:ascii="Google Sans Text" w:eastAsia="Google Sans Text" w:hAnsi="Google Sans Text" w:cs="Google Sans Text"/>
          <w:color w:val="1B1C1D"/>
          <w:sz w:val="24"/>
          <w:szCs w:val="24"/>
        </w:rPr>
        <w:t xml:space="preserve"> For sequences ≥ 51 amino acids. (-m 2)</w:t>
      </w:r>
    </w:p>
    <w:p w14:paraId="55A6E720" w14:textId="77777777" w:rsidR="002C3BCB"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ET (Combined Model):</w:t>
      </w:r>
      <w:r>
        <w:rPr>
          <w:rFonts w:ascii="Google Sans Text" w:eastAsia="Google Sans Text" w:hAnsi="Google Sans Text" w:cs="Google Sans Text"/>
          <w:color w:val="1B1C1D"/>
          <w:sz w:val="24"/>
          <w:szCs w:val="24"/>
        </w:rPr>
        <w:t xml:space="preserve"> For mixed-length sequences. (-m 3)</w:t>
      </w:r>
    </w:p>
    <w:p w14:paraId="7EFDA24B" w14:textId="77777777" w:rsidR="002C3BCB" w:rsidRDefault="00000000">
      <w:pPr>
        <w:numPr>
          <w:ilvl w:val="0"/>
          <w:numId w:val="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Default Model:</w:t>
      </w:r>
      <w:r>
        <w:rPr>
          <w:rFonts w:ascii="Google Sans Text" w:eastAsia="Google Sans Text" w:hAnsi="Google Sans Text" w:cs="Google Sans Text"/>
          <w:color w:val="1B1C1D"/>
          <w:sz w:val="24"/>
          <w:szCs w:val="24"/>
        </w:rPr>
        <w:t xml:space="preserve"> ESM2-t30 (Peptide Model).</w:t>
      </w:r>
    </w:p>
    <w:p w14:paraId="6348181F" w14:textId="77777777" w:rsidR="002C3BCB" w:rsidRDefault="00000000">
      <w:pPr>
        <w:pStyle w:val="Heading2"/>
        <w:spacing w:before="12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lastRenderedPageBreak/>
        <w:t>🚀 Usage Details</w:t>
      </w:r>
    </w:p>
    <w:p w14:paraId="5FD24749" w14:textId="77777777" w:rsidR="002C3BCB"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Command-Line Options</w:t>
      </w:r>
    </w:p>
    <w:p w14:paraId="2105962F"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Here's a comprehensive overview of the command-line options:</w:t>
      </w:r>
    </w:p>
    <w:p w14:paraId="6E5F5AAB"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usage: ntxpred2.py [-h]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INPUT] [-o OUTPUT] [-t THRESHOLD]</w:t>
      </w:r>
      <w:r>
        <w:rPr>
          <w:rFonts w:ascii="Google Sans Text" w:eastAsia="Google Sans Text" w:hAnsi="Google Sans Text" w:cs="Google Sans Text"/>
          <w:color w:val="1B1C1D"/>
          <w:sz w:val="24"/>
          <w:szCs w:val="24"/>
        </w:rPr>
        <w:br/>
        <w:t xml:space="preserve">                   [-j {1,2,3,4}] [-m {1,2,3}] [-d {1,2}]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WORKING DIRECTORY]</w:t>
      </w:r>
      <w:r>
        <w:rPr>
          <w:rFonts w:ascii="Google Sans Text" w:eastAsia="Google Sans Text" w:hAnsi="Google Sans Text" w:cs="Google Sans Text"/>
          <w:color w:val="1B1C1D"/>
          <w:sz w:val="24"/>
          <w:szCs w:val="24"/>
        </w:rPr>
        <w:br/>
        <w:t xml:space="preserve">                   [-p POSITION] [-r RESIDUES] [-w {8-20}]</w:t>
      </w:r>
      <w:r>
        <w:rPr>
          <w:rFonts w:ascii="Google Sans Text" w:eastAsia="Google Sans Text" w:hAnsi="Google Sans Text" w:cs="Google Sans Text"/>
          <w:color w:val="1B1C1D"/>
          <w:sz w:val="24"/>
          <w:szCs w:val="24"/>
        </w:rPr>
        <w:br/>
      </w:r>
      <w:r>
        <w:rPr>
          <w:rFonts w:ascii="Google Sans Text" w:eastAsia="Google Sans Text" w:hAnsi="Google Sans Text" w:cs="Google Sans Text"/>
          <w:color w:val="1B1C1D"/>
          <w:sz w:val="24"/>
          <w:szCs w:val="24"/>
        </w:rPr>
        <w:br/>
        <w:t>NTxPred2: Neurotoxicity Prediction Tool</w:t>
      </w:r>
      <w:r>
        <w:rPr>
          <w:rFonts w:ascii="Google Sans Text" w:eastAsia="Google Sans Text" w:hAnsi="Google Sans Text" w:cs="Google Sans Text"/>
          <w:color w:val="1B1C1D"/>
          <w:sz w:val="24"/>
          <w:szCs w:val="24"/>
        </w:rPr>
        <w:br/>
      </w:r>
      <w:r>
        <w:rPr>
          <w:rFonts w:ascii="Google Sans Text" w:eastAsia="Google Sans Text" w:hAnsi="Google Sans Text" w:cs="Google Sans Text"/>
          <w:color w:val="1B1C1D"/>
          <w:sz w:val="24"/>
          <w:szCs w:val="24"/>
        </w:rPr>
        <w:br/>
        <w:t>Optional arguments:</w:t>
      </w:r>
      <w:r>
        <w:rPr>
          <w:rFonts w:ascii="Google Sans Text" w:eastAsia="Google Sans Text" w:hAnsi="Google Sans Text" w:cs="Google Sans Text"/>
          <w:color w:val="1B1C1D"/>
          <w:sz w:val="24"/>
          <w:szCs w:val="24"/>
        </w:rPr>
        <w:br/>
        <w:t xml:space="preserve">  -h, --help            show this help message and exit</w:t>
      </w:r>
      <w:r>
        <w:rPr>
          <w:rFonts w:ascii="Google Sans Text" w:eastAsia="Google Sans Text" w:hAnsi="Google Sans Text" w:cs="Google Sans Text"/>
          <w:color w:val="1B1C1D"/>
          <w:sz w:val="24"/>
          <w:szCs w:val="24"/>
        </w:rPr>
        <w:br/>
        <w:t xml:space="preserve">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INPUT              </w:t>
      </w:r>
      <w:proofErr w:type="spellStart"/>
      <w:r>
        <w:rPr>
          <w:rFonts w:ascii="Google Sans Text" w:eastAsia="Google Sans Text" w:hAnsi="Google Sans Text" w:cs="Google Sans Text"/>
          <w:color w:val="1B1C1D"/>
          <w:sz w:val="24"/>
          <w:szCs w:val="24"/>
        </w:rPr>
        <w:t>Input</w:t>
      </w:r>
      <w:proofErr w:type="spellEnd"/>
      <w:r>
        <w:rPr>
          <w:rFonts w:ascii="Google Sans Text" w:eastAsia="Google Sans Text" w:hAnsi="Google Sans Text" w:cs="Google Sans Text"/>
          <w:color w:val="1B1C1D"/>
          <w:sz w:val="24"/>
          <w:szCs w:val="24"/>
        </w:rPr>
        <w:t>: Peptide or protein sequence (FASTA format or</w:t>
      </w:r>
      <w:r>
        <w:rPr>
          <w:rFonts w:ascii="Google Sans Text" w:eastAsia="Google Sans Text" w:hAnsi="Google Sans Text" w:cs="Google Sans Text"/>
          <w:color w:val="1B1C1D"/>
          <w:sz w:val="24"/>
          <w:szCs w:val="24"/>
        </w:rPr>
        <w:br/>
        <w:t xml:space="preserve">                        simple format)</w:t>
      </w:r>
      <w:r>
        <w:rPr>
          <w:rFonts w:ascii="Google Sans Text" w:eastAsia="Google Sans Text" w:hAnsi="Google Sans Text" w:cs="Google Sans Text"/>
          <w:color w:val="1B1C1D"/>
          <w:sz w:val="24"/>
          <w:szCs w:val="24"/>
        </w:rPr>
        <w:br/>
        <w:t xml:space="preserve">  -o OUTPUT             </w:t>
      </w:r>
      <w:proofErr w:type="spellStart"/>
      <w:r>
        <w:rPr>
          <w:rFonts w:ascii="Google Sans Text" w:eastAsia="Google Sans Text" w:hAnsi="Google Sans Text" w:cs="Google Sans Text"/>
          <w:color w:val="1B1C1D"/>
          <w:sz w:val="24"/>
          <w:szCs w:val="24"/>
        </w:rPr>
        <w:t>Output</w:t>
      </w:r>
      <w:proofErr w:type="spellEnd"/>
      <w:r>
        <w:rPr>
          <w:rFonts w:ascii="Google Sans Text" w:eastAsia="Google Sans Text" w:hAnsi="Google Sans Text" w:cs="Google Sans Text"/>
          <w:color w:val="1B1C1D"/>
          <w:sz w:val="24"/>
          <w:szCs w:val="24"/>
        </w:rPr>
        <w:t xml:space="preserve"> file (default: outfile.csv)</w:t>
      </w:r>
      <w:r>
        <w:rPr>
          <w:rFonts w:ascii="Google Sans Text" w:eastAsia="Google Sans Text" w:hAnsi="Google Sans Text" w:cs="Google Sans Text"/>
          <w:color w:val="1B1C1D"/>
          <w:sz w:val="24"/>
          <w:szCs w:val="24"/>
        </w:rPr>
        <w:br/>
        <w:t xml:space="preserve">  -t THRESHOLD          </w:t>
      </w:r>
      <w:proofErr w:type="spellStart"/>
      <w:r>
        <w:rPr>
          <w:rFonts w:ascii="Google Sans Text" w:eastAsia="Google Sans Text" w:hAnsi="Google Sans Text" w:cs="Google Sans Text"/>
          <w:color w:val="1B1C1D"/>
          <w:sz w:val="24"/>
          <w:szCs w:val="24"/>
        </w:rPr>
        <w:t>Threshold</w:t>
      </w:r>
      <w:proofErr w:type="spellEnd"/>
      <w:r>
        <w:rPr>
          <w:rFonts w:ascii="Google Sans Text" w:eastAsia="Google Sans Text" w:hAnsi="Google Sans Text" w:cs="Google Sans Text"/>
          <w:color w:val="1B1C1D"/>
          <w:sz w:val="24"/>
          <w:szCs w:val="24"/>
        </w:rPr>
        <w:t xml:space="preserve"> (0-1, default: 0.5)</w:t>
      </w:r>
      <w:r>
        <w:rPr>
          <w:rFonts w:ascii="Google Sans Text" w:eastAsia="Google Sans Text" w:hAnsi="Google Sans Text" w:cs="Google Sans Text"/>
          <w:color w:val="1B1C1D"/>
          <w:sz w:val="24"/>
          <w:szCs w:val="24"/>
        </w:rPr>
        <w:br/>
        <w:t xml:space="preserve">  -j {1,2,3,4}            Job type: 1-Prediction, 2-Protein Scanning, 3-Design,</w:t>
      </w:r>
      <w:r>
        <w:rPr>
          <w:rFonts w:ascii="Google Sans Text" w:eastAsia="Google Sans Text" w:hAnsi="Google Sans Text" w:cs="Google Sans Text"/>
          <w:color w:val="1B1C1D"/>
          <w:sz w:val="24"/>
          <w:szCs w:val="24"/>
        </w:rPr>
        <w:br/>
        <w:t xml:space="preserve">                        4-Design all possible mutants</w:t>
      </w:r>
      <w:r>
        <w:rPr>
          <w:rFonts w:ascii="Google Sans Text" w:eastAsia="Google Sans Text" w:hAnsi="Google Sans Text" w:cs="Google Sans Text"/>
          <w:color w:val="1B1C1D"/>
          <w:sz w:val="24"/>
          <w:szCs w:val="24"/>
        </w:rPr>
        <w:br/>
        <w:t xml:space="preserve">  -m {1,2,3}            Model selection: 1-ESM2-t30 (Peptides), 2-ET</w:t>
      </w:r>
      <w:r>
        <w:rPr>
          <w:rFonts w:ascii="Google Sans Text" w:eastAsia="Google Sans Text" w:hAnsi="Google Sans Text" w:cs="Google Sans Text"/>
          <w:color w:val="1B1C1D"/>
          <w:sz w:val="24"/>
          <w:szCs w:val="24"/>
        </w:rPr>
        <w:br/>
        <w:t xml:space="preserve">                        (Proteins), 3-ET (Combined)</w:t>
      </w:r>
      <w:r>
        <w:rPr>
          <w:rFonts w:ascii="Google Sans Text" w:eastAsia="Google Sans Text" w:hAnsi="Google Sans Text" w:cs="Google Sans Text"/>
          <w:color w:val="1B1C1D"/>
          <w:sz w:val="24"/>
          <w:szCs w:val="24"/>
        </w:rPr>
        <w:br/>
        <w:t xml:space="preserve">  -d {1,2}            Display: 1-Neurotoxic only, 2-All peptides (default)</w:t>
      </w:r>
      <w:r>
        <w:rPr>
          <w:rFonts w:ascii="Google Sans Text" w:eastAsia="Google Sans Text" w:hAnsi="Google Sans Text" w:cs="Google Sans Text"/>
          <w:color w:val="1B1C1D"/>
          <w:sz w:val="24"/>
          <w:szCs w:val="24"/>
        </w:rPr>
        <w:br/>
        <w:t xml:space="preserve">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WORKING DIRECTORY</w:t>
      </w:r>
      <w:r>
        <w:rPr>
          <w:rFonts w:ascii="Google Sans Text" w:eastAsia="Google Sans Text" w:hAnsi="Google Sans Text" w:cs="Google Sans Text"/>
          <w:color w:val="1B1C1D"/>
          <w:sz w:val="24"/>
          <w:szCs w:val="24"/>
        </w:rPr>
        <w:br/>
        <w:t xml:space="preserve">                        Working directory for saving results</w:t>
      </w:r>
      <w:r>
        <w:rPr>
          <w:rFonts w:ascii="Google Sans Text" w:eastAsia="Google Sans Text" w:hAnsi="Google Sans Text" w:cs="Google Sans Text"/>
          <w:color w:val="1B1C1D"/>
          <w:sz w:val="24"/>
          <w:szCs w:val="24"/>
        </w:rPr>
        <w:br/>
        <w:t xml:space="preserve">  -p POSITION           </w:t>
      </w:r>
      <w:proofErr w:type="spellStart"/>
      <w:r>
        <w:rPr>
          <w:rFonts w:ascii="Google Sans Text" w:eastAsia="Google Sans Text" w:hAnsi="Google Sans Text" w:cs="Google Sans Text"/>
          <w:color w:val="1B1C1D"/>
          <w:sz w:val="24"/>
          <w:szCs w:val="24"/>
        </w:rPr>
        <w:t>Position</w:t>
      </w:r>
      <w:proofErr w:type="spellEnd"/>
      <w:r>
        <w:rPr>
          <w:rFonts w:ascii="Google Sans Text" w:eastAsia="Google Sans Text" w:hAnsi="Google Sans Text" w:cs="Google Sans Text"/>
          <w:color w:val="1B1C1D"/>
          <w:sz w:val="24"/>
          <w:szCs w:val="24"/>
        </w:rPr>
        <w:t xml:space="preserve"> to insert mutation (1-indexed)</w:t>
      </w:r>
      <w:r>
        <w:rPr>
          <w:rFonts w:ascii="Google Sans Text" w:eastAsia="Google Sans Text" w:hAnsi="Google Sans Text" w:cs="Google Sans Text"/>
          <w:color w:val="1B1C1D"/>
          <w:sz w:val="24"/>
          <w:szCs w:val="24"/>
        </w:rPr>
        <w:br/>
        <w:t xml:space="preserve">  -r RESIDUES           Mutated residues (single/double letter amino acid codes)</w:t>
      </w:r>
      <w:r>
        <w:rPr>
          <w:rFonts w:ascii="Google Sans Text" w:eastAsia="Google Sans Text" w:hAnsi="Google Sans Text" w:cs="Google Sans Text"/>
          <w:color w:val="1B1C1D"/>
          <w:sz w:val="24"/>
          <w:szCs w:val="24"/>
        </w:rPr>
        <w:br/>
        <w:t xml:space="preserve">  -w {8-20}             Window length (Protein Scan mode only, default: 12)</w:t>
      </w:r>
      <w:r>
        <w:rPr>
          <w:rFonts w:ascii="Google Sans Text" w:eastAsia="Google Sans Text" w:hAnsi="Google Sans Text" w:cs="Google Sans Text"/>
          <w:color w:val="1B1C1D"/>
          <w:sz w:val="24"/>
          <w:szCs w:val="24"/>
        </w:rPr>
        <w:br/>
      </w:r>
    </w:p>
    <w:p w14:paraId="5B264AE7" w14:textId="77777777" w:rsidR="002C3BCB" w:rsidRDefault="00000000">
      <w:pPr>
        <w:pStyle w:val="Heading3"/>
        <w:spacing w:before="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Input File Formats</w:t>
      </w:r>
    </w:p>
    <w:p w14:paraId="671478A0" w14:textId="77777777" w:rsidR="002C3BCB"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NTxPred2 accepts two input formats:</w:t>
      </w:r>
    </w:p>
    <w:p w14:paraId="176483DE" w14:textId="1FA62E8E" w:rsidR="002C3BCB"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FASTA Format:</w:t>
      </w:r>
      <w:r>
        <w:rPr>
          <w:color w:val="000000"/>
        </w:rPr>
        <w:br/>
      </w:r>
      <w:r>
        <w:rPr>
          <w:rFonts w:ascii="Google Sans Text" w:eastAsia="Google Sans Text" w:hAnsi="Google Sans Text" w:cs="Google Sans Text"/>
          <w:color w:val="1B1C1D"/>
          <w:sz w:val="24"/>
          <w:szCs w:val="24"/>
        </w:rPr>
        <w:t>&gt;sequence_id_1</w:t>
      </w:r>
      <w:r>
        <w:rPr>
          <w:rFonts w:ascii="Google Sans Text" w:eastAsia="Google Sans Text" w:hAnsi="Google Sans Text" w:cs="Google Sans Text"/>
          <w:color w:val="1B1C1D"/>
          <w:sz w:val="24"/>
          <w:szCs w:val="24"/>
        </w:rPr>
        <w:br/>
      </w:r>
      <w:r w:rsidR="000979A6">
        <w:rPr>
          <w:rFonts w:ascii="Google Sans Text" w:eastAsia="Google Sans Text" w:hAnsi="Google Sans Text" w:cs="Google Sans Text"/>
          <w:color w:val="1B1C1D"/>
          <w:sz w:val="24"/>
          <w:szCs w:val="24"/>
        </w:rPr>
        <w:t>ADGHTYKLENMSTFGHQW</w:t>
      </w:r>
      <w:r>
        <w:rPr>
          <w:rFonts w:ascii="Google Sans Text" w:eastAsia="Google Sans Text" w:hAnsi="Google Sans Text" w:cs="Google Sans Text"/>
          <w:color w:val="1B1C1D"/>
          <w:sz w:val="24"/>
          <w:szCs w:val="24"/>
        </w:rPr>
        <w:br/>
        <w:t>&gt;sequence_id_2</w:t>
      </w:r>
      <w:r>
        <w:rPr>
          <w:rFonts w:ascii="Google Sans Text" w:eastAsia="Google Sans Text" w:hAnsi="Google Sans Text" w:cs="Google Sans Text"/>
          <w:color w:val="1B1C1D"/>
          <w:sz w:val="24"/>
          <w:szCs w:val="24"/>
        </w:rPr>
        <w:br/>
      </w:r>
      <w:r w:rsidR="000979A6">
        <w:rPr>
          <w:rFonts w:ascii="Google Sans Text" w:eastAsia="Google Sans Text" w:hAnsi="Google Sans Text" w:cs="Google Sans Text"/>
          <w:color w:val="1B1C1D"/>
          <w:sz w:val="24"/>
          <w:szCs w:val="24"/>
        </w:rPr>
        <w:t>PLKIHVSDWQERSAAS</w:t>
      </w:r>
      <w:r>
        <w:rPr>
          <w:rFonts w:ascii="Google Sans Text" w:eastAsia="Google Sans Text" w:hAnsi="Google Sans Text" w:cs="Google Sans Text"/>
          <w:color w:val="1B1C1D"/>
          <w:sz w:val="24"/>
          <w:szCs w:val="24"/>
        </w:rPr>
        <w:br/>
      </w:r>
      <w:r>
        <w:rPr>
          <w:color w:val="000000"/>
        </w:rPr>
        <w:br/>
      </w:r>
      <w:r>
        <w:rPr>
          <w:rFonts w:ascii="Google Sans Text" w:eastAsia="Google Sans Text" w:hAnsi="Google Sans Text" w:cs="Google Sans Text"/>
          <w:color w:val="1B1C1D"/>
          <w:sz w:val="24"/>
          <w:szCs w:val="24"/>
        </w:rPr>
        <w:lastRenderedPageBreak/>
        <w:t xml:space="preserve">(Example file: </w:t>
      </w:r>
      <w:proofErr w:type="spellStart"/>
      <w:r>
        <w:rPr>
          <w:rFonts w:ascii="Google Sans Text" w:eastAsia="Google Sans Text" w:hAnsi="Google Sans Text" w:cs="Google Sans Text"/>
          <w:color w:val="1B1C1D"/>
          <w:sz w:val="24"/>
          <w:szCs w:val="24"/>
        </w:rPr>
        <w:t>example.fasta</w:t>
      </w:r>
      <w:proofErr w:type="spellEnd"/>
      <w:r>
        <w:rPr>
          <w:rFonts w:ascii="Google Sans Text" w:eastAsia="Google Sans Text" w:hAnsi="Google Sans Text" w:cs="Google Sans Text"/>
          <w:color w:val="1B1C1D"/>
          <w:sz w:val="24"/>
          <w:szCs w:val="24"/>
        </w:rPr>
        <w:t>)</w:t>
      </w:r>
    </w:p>
    <w:p w14:paraId="0623AB27" w14:textId="12F7C63D" w:rsidR="002C3BCB"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Simple Format:</w:t>
      </w:r>
      <w:r>
        <w:rPr>
          <w:color w:val="000000"/>
        </w:rPr>
        <w:br/>
      </w:r>
      <w:r w:rsidR="000979A6">
        <w:rPr>
          <w:rFonts w:ascii="Google Sans Text" w:eastAsia="Google Sans Text" w:hAnsi="Google Sans Text" w:cs="Google Sans Text"/>
          <w:color w:val="1B1C1D"/>
          <w:sz w:val="24"/>
          <w:szCs w:val="24"/>
        </w:rPr>
        <w:t>ADGHTYKLENMSTFGHQW</w:t>
      </w:r>
      <w:r>
        <w:rPr>
          <w:rFonts w:ascii="Google Sans Text" w:eastAsia="Google Sans Text" w:hAnsi="Google Sans Text" w:cs="Google Sans Text"/>
          <w:color w:val="1B1C1D"/>
          <w:sz w:val="24"/>
          <w:szCs w:val="24"/>
        </w:rPr>
        <w:br/>
      </w:r>
      <w:r w:rsidR="000979A6">
        <w:rPr>
          <w:rFonts w:ascii="Google Sans Text" w:eastAsia="Google Sans Text" w:hAnsi="Google Sans Text" w:cs="Google Sans Text"/>
          <w:color w:val="1B1C1D"/>
          <w:sz w:val="24"/>
          <w:szCs w:val="24"/>
        </w:rPr>
        <w:t>PLKIHVSDWQERSAAS</w:t>
      </w:r>
      <w:r>
        <w:rPr>
          <w:rFonts w:ascii="Google Sans Text" w:eastAsia="Google Sans Text" w:hAnsi="Google Sans Text" w:cs="Google Sans Text"/>
          <w:color w:val="1B1C1D"/>
          <w:sz w:val="24"/>
          <w:szCs w:val="24"/>
        </w:rPr>
        <w:br/>
      </w:r>
      <w:r>
        <w:rPr>
          <w:color w:val="000000"/>
        </w:rPr>
        <w:br/>
      </w:r>
      <w:r>
        <w:rPr>
          <w:rFonts w:ascii="Google Sans Text" w:eastAsia="Google Sans Text" w:hAnsi="Google Sans Text" w:cs="Google Sans Text"/>
          <w:color w:val="1B1C1D"/>
          <w:sz w:val="24"/>
          <w:szCs w:val="24"/>
        </w:rPr>
        <w:t>(Create a file with .</w:t>
      </w:r>
      <w:proofErr w:type="spellStart"/>
      <w:r>
        <w:rPr>
          <w:rFonts w:ascii="Google Sans Text" w:eastAsia="Google Sans Text" w:hAnsi="Google Sans Text" w:cs="Google Sans Text"/>
          <w:color w:val="1B1C1D"/>
          <w:sz w:val="24"/>
          <w:szCs w:val="24"/>
        </w:rPr>
        <w:t>seq</w:t>
      </w:r>
      <w:proofErr w:type="spellEnd"/>
      <w:r>
        <w:rPr>
          <w:rFonts w:ascii="Google Sans Text" w:eastAsia="Google Sans Text" w:hAnsi="Google Sans Text" w:cs="Google Sans Text"/>
          <w:color w:val="1B1C1D"/>
          <w:sz w:val="24"/>
          <w:szCs w:val="24"/>
        </w:rPr>
        <w:t xml:space="preserve"> extension, e.g., </w:t>
      </w:r>
      <w:proofErr w:type="spellStart"/>
      <w:r>
        <w:rPr>
          <w:rFonts w:ascii="Google Sans Text" w:eastAsia="Google Sans Text" w:hAnsi="Google Sans Text" w:cs="Google Sans Text"/>
          <w:color w:val="1B1C1D"/>
          <w:sz w:val="24"/>
          <w:szCs w:val="24"/>
        </w:rPr>
        <w:t>example.seq</w:t>
      </w:r>
      <w:proofErr w:type="spellEnd"/>
      <w:r>
        <w:rPr>
          <w:rFonts w:ascii="Google Sans Text" w:eastAsia="Google Sans Text" w:hAnsi="Google Sans Text" w:cs="Google Sans Text"/>
          <w:color w:val="1B1C1D"/>
          <w:sz w:val="24"/>
          <w:szCs w:val="24"/>
        </w:rPr>
        <w:t>)</w:t>
      </w:r>
    </w:p>
    <w:p w14:paraId="21699FEE" w14:textId="77777777" w:rsidR="002C3BCB" w:rsidRDefault="00000000">
      <w:pPr>
        <w:pStyle w:val="Heading3"/>
        <w:spacing w:before="12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 Output File</w:t>
      </w:r>
    </w:p>
    <w:p w14:paraId="6C29401B"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output is a CSV file. Each row contains the sequence identifier and the predicted neurotoxicity score (probability).</w:t>
      </w:r>
    </w:p>
    <w:p w14:paraId="058D3310" w14:textId="77777777" w:rsidR="002C3BCB"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Job Types and Features</w:t>
      </w:r>
    </w:p>
    <w:p w14:paraId="14ECABD5"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NTxPred2 supports four job types:</w:t>
      </w:r>
    </w:p>
    <w:tbl>
      <w:tblPr>
        <w:tblStyle w:val="a"/>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2C3BCB" w14:paraId="4BF2F11B"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88B4A3" w14:textId="77777777" w:rsidR="002C3BCB"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Job Type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86BC23" w14:textId="77777777" w:rsidR="002C3BCB"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Description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EC6C46" w14:textId="77777777" w:rsidR="002C3BCB"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Command Line Option (-j)</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027FF1" w14:textId="77777777" w:rsidR="002C3BCB"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Additional Options</w:t>
            </w:r>
          </w:p>
        </w:tc>
      </w:tr>
      <w:tr w:rsidR="002C3BCB" w14:paraId="34AAD223"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186742"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Prediction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3E2FA2"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Predicts if a peptide/protein is neurotoxic.</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B63FD5"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BB8A06"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i</w:t>
            </w:r>
            <w:proofErr w:type="spellEnd"/>
            <w:r>
              <w:rPr>
                <w:rFonts w:ascii="Google Sans Text" w:eastAsia="Google Sans Text" w:hAnsi="Google Sans Text" w:cs="Google Sans Text"/>
                <w:color w:val="1B1C1D"/>
                <w:sz w:val="20"/>
                <w:szCs w:val="20"/>
              </w:rPr>
              <w:t>, -o, -t, -m, -</w:t>
            </w:r>
            <w:proofErr w:type="spellStart"/>
            <w:r>
              <w:rPr>
                <w:rFonts w:ascii="Google Sans Text" w:eastAsia="Google Sans Text" w:hAnsi="Google Sans Text" w:cs="Google Sans Text"/>
                <w:color w:val="1B1C1D"/>
                <w:sz w:val="20"/>
                <w:szCs w:val="20"/>
              </w:rPr>
              <w:t>wd</w:t>
            </w:r>
            <w:proofErr w:type="spellEnd"/>
          </w:p>
        </w:tc>
      </w:tr>
      <w:tr w:rsidR="002C3BCB" w14:paraId="0D417779"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4C46E8"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Protein Scanning</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4902FB"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Identifies neurotoxic regions within a protein.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0422B7"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B47D8E"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i</w:t>
            </w:r>
            <w:proofErr w:type="spellEnd"/>
            <w:r>
              <w:rPr>
                <w:rFonts w:ascii="Google Sans Text" w:eastAsia="Google Sans Text" w:hAnsi="Google Sans Text" w:cs="Google Sans Text"/>
                <w:color w:val="1B1C1D"/>
                <w:sz w:val="20"/>
                <w:szCs w:val="20"/>
              </w:rPr>
              <w:t>, -o, -t, -m, -</w:t>
            </w:r>
            <w:proofErr w:type="spellStart"/>
            <w:r>
              <w:rPr>
                <w:rFonts w:ascii="Google Sans Text" w:eastAsia="Google Sans Text" w:hAnsi="Google Sans Text" w:cs="Google Sans Text"/>
                <w:color w:val="1B1C1D"/>
                <w:sz w:val="20"/>
                <w:szCs w:val="20"/>
              </w:rPr>
              <w:t>wd</w:t>
            </w:r>
            <w:proofErr w:type="spellEnd"/>
            <w:r>
              <w:rPr>
                <w:rFonts w:ascii="Google Sans Text" w:eastAsia="Google Sans Text" w:hAnsi="Google Sans Text" w:cs="Google Sans Text"/>
                <w:color w:val="1B1C1D"/>
                <w:sz w:val="20"/>
                <w:szCs w:val="20"/>
              </w:rPr>
              <w:t>, -w, -d</w:t>
            </w:r>
          </w:p>
        </w:tc>
      </w:tr>
      <w:tr w:rsidR="002C3BCB" w14:paraId="7AB70895"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9109FE"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Design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390F1F"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Generates single/di-amino acid mutants at a specific position.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5D46E"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3</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B35456"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i</w:t>
            </w:r>
            <w:proofErr w:type="spellEnd"/>
            <w:r>
              <w:rPr>
                <w:rFonts w:ascii="Google Sans Text" w:eastAsia="Google Sans Text" w:hAnsi="Google Sans Text" w:cs="Google Sans Text"/>
                <w:color w:val="1B1C1D"/>
                <w:sz w:val="20"/>
                <w:szCs w:val="20"/>
              </w:rPr>
              <w:t>, -o, -t, -m, -</w:t>
            </w:r>
            <w:proofErr w:type="spellStart"/>
            <w:r>
              <w:rPr>
                <w:rFonts w:ascii="Google Sans Text" w:eastAsia="Google Sans Text" w:hAnsi="Google Sans Text" w:cs="Google Sans Text"/>
                <w:color w:val="1B1C1D"/>
                <w:sz w:val="20"/>
                <w:szCs w:val="20"/>
              </w:rPr>
              <w:t>wd</w:t>
            </w:r>
            <w:proofErr w:type="spellEnd"/>
            <w:r>
              <w:rPr>
                <w:rFonts w:ascii="Google Sans Text" w:eastAsia="Google Sans Text" w:hAnsi="Google Sans Text" w:cs="Google Sans Text"/>
                <w:color w:val="1B1C1D"/>
                <w:sz w:val="20"/>
                <w:szCs w:val="20"/>
              </w:rPr>
              <w:t>, -p, -r</w:t>
            </w:r>
          </w:p>
        </w:tc>
      </w:tr>
      <w:tr w:rsidR="002C3BCB" w14:paraId="5CCBD137"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D135D0"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Design All Possible Mutants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0A5158"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Generates and predicts all possible single amino acid mutants.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DF5C35"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E142C9" w14:textId="77777777" w:rsidR="002C3BCB" w:rsidRDefault="00000000">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w:t>
            </w:r>
            <w:proofErr w:type="spellStart"/>
            <w:r>
              <w:rPr>
                <w:rFonts w:ascii="Google Sans Text" w:eastAsia="Google Sans Text" w:hAnsi="Google Sans Text" w:cs="Google Sans Text"/>
                <w:color w:val="1B1C1D"/>
                <w:sz w:val="20"/>
                <w:szCs w:val="20"/>
              </w:rPr>
              <w:t>i</w:t>
            </w:r>
            <w:proofErr w:type="spellEnd"/>
            <w:r>
              <w:rPr>
                <w:rFonts w:ascii="Google Sans Text" w:eastAsia="Google Sans Text" w:hAnsi="Google Sans Text" w:cs="Google Sans Text"/>
                <w:color w:val="1B1C1D"/>
                <w:sz w:val="20"/>
                <w:szCs w:val="20"/>
              </w:rPr>
              <w:t>, -o, -t, -m, -</w:t>
            </w:r>
            <w:proofErr w:type="spellStart"/>
            <w:r>
              <w:rPr>
                <w:rFonts w:ascii="Google Sans Text" w:eastAsia="Google Sans Text" w:hAnsi="Google Sans Text" w:cs="Google Sans Text"/>
                <w:color w:val="1B1C1D"/>
                <w:sz w:val="20"/>
                <w:szCs w:val="20"/>
              </w:rPr>
              <w:t>wd</w:t>
            </w:r>
            <w:proofErr w:type="spellEnd"/>
            <w:r>
              <w:rPr>
                <w:rFonts w:ascii="Google Sans Text" w:eastAsia="Google Sans Text" w:hAnsi="Google Sans Text" w:cs="Google Sans Text"/>
                <w:color w:val="1B1C1D"/>
                <w:sz w:val="20"/>
                <w:szCs w:val="20"/>
              </w:rPr>
              <w:t>, -p</w:t>
            </w:r>
          </w:p>
        </w:tc>
      </w:tr>
    </w:tbl>
    <w:p w14:paraId="12260DAA" w14:textId="77777777" w:rsidR="002C3BCB" w:rsidRDefault="00000000">
      <w:pPr>
        <w:pStyle w:val="Heading3"/>
        <w:spacing w:before="480" w:after="120" w:line="275" w:lineRule="auto"/>
        <w:rPr>
          <w:rFonts w:ascii="Google Sans" w:eastAsia="Google Sans" w:hAnsi="Google Sans" w:cs="Google Sans"/>
          <w:color w:val="1B1C1D"/>
          <w:sz w:val="24"/>
          <w:szCs w:val="24"/>
        </w:rPr>
      </w:pPr>
      <w:r>
        <w:rPr>
          <w:rFonts w:ascii="Google Sans" w:eastAsia="Google Sans" w:hAnsi="Google Sans" w:cs="Google Sans"/>
          <w:color w:val="1B1C1D"/>
          <w:sz w:val="24"/>
          <w:szCs w:val="24"/>
        </w:rPr>
        <w:t>Additional Options Explained</w:t>
      </w:r>
    </w:p>
    <w:p w14:paraId="58E6FA2A" w14:textId="77777777" w:rsidR="002C3BCB"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-t THRESHOLD: The probability threshold for classifying a sequence as neurotoxic. Default is 0.5.</w:t>
      </w:r>
    </w:p>
    <w:p w14:paraId="3017FB12" w14:textId="77777777" w:rsidR="002C3BCB"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-m MODEL: Selects the model (1, 2, or 3).</w:t>
      </w:r>
    </w:p>
    <w:p w14:paraId="2307A4E7" w14:textId="77777777" w:rsidR="002C3BCB"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WORKING DIRECTORY: Specifies the directory for output files.</w:t>
      </w:r>
    </w:p>
    <w:p w14:paraId="774DF0B4" w14:textId="77777777" w:rsidR="002C3BCB"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lastRenderedPageBreak/>
        <w:t>-p POSITION: The position (1-indexed) for mutations in Design mode.</w:t>
      </w:r>
    </w:p>
    <w:p w14:paraId="041831D7" w14:textId="77777777" w:rsidR="002C3BCB"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-r RESIDUES: The amino acid residues to insert in Design mode. Use single-letter codes (e.g., -r AL) for single mutant, or double letter codes for dipeptide insertion.</w:t>
      </w:r>
    </w:p>
    <w:p w14:paraId="2F3CAFBE" w14:textId="77777777" w:rsidR="002C3BCB"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-w WINDOW: The window length for Protein Scanning mode (default: 12).</w:t>
      </w:r>
    </w:p>
    <w:p w14:paraId="462ECD10" w14:textId="77777777" w:rsidR="002C3BCB"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-d DISPLAY: 1 for neurotoxic peptides only, 2 for all.</w:t>
      </w:r>
    </w:p>
    <w:p w14:paraId="0C7DABC4" w14:textId="77777777" w:rsidR="002C3BCB" w:rsidRDefault="00000000">
      <w:pPr>
        <w:pStyle w:val="Heading2"/>
        <w:spacing w:before="12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Example Usage Scenarios</w:t>
      </w:r>
    </w:p>
    <w:p w14:paraId="4C334695" w14:textId="77777777" w:rsidR="002C3BCB"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Basic Prediction:</w:t>
      </w:r>
      <w:r>
        <w:rPr>
          <w:color w:val="000000"/>
        </w:rPr>
        <w:br/>
      </w:r>
      <w:r>
        <w:rPr>
          <w:rFonts w:ascii="Google Sans Text" w:eastAsia="Google Sans Text" w:hAnsi="Google Sans Text" w:cs="Google Sans Text"/>
          <w:color w:val="1B1C1D"/>
          <w:sz w:val="24"/>
          <w:szCs w:val="24"/>
        </w:rPr>
        <w:t>python ntxpred2.py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input.fasta</w:t>
      </w:r>
      <w:proofErr w:type="spellEnd"/>
      <w:r>
        <w:rPr>
          <w:rFonts w:ascii="Google Sans Text" w:eastAsia="Google Sans Text" w:hAnsi="Google Sans Text" w:cs="Google Sans Text"/>
          <w:color w:val="1B1C1D"/>
          <w:sz w:val="24"/>
          <w:szCs w:val="24"/>
        </w:rPr>
        <w:t xml:space="preserve"> -o results.csv -j 1 -m 1 -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./results</w:t>
      </w:r>
      <w:r>
        <w:rPr>
          <w:rFonts w:ascii="Google Sans Text" w:eastAsia="Google Sans Text" w:hAnsi="Google Sans Text" w:cs="Google Sans Text"/>
          <w:color w:val="1B1C1D"/>
          <w:sz w:val="24"/>
          <w:szCs w:val="24"/>
        </w:rPr>
        <w:br/>
      </w:r>
      <w:r>
        <w:rPr>
          <w:color w:val="000000"/>
        </w:rPr>
        <w:br/>
      </w:r>
      <w:r>
        <w:rPr>
          <w:rFonts w:ascii="Google Sans Text" w:eastAsia="Google Sans Text" w:hAnsi="Google Sans Text" w:cs="Google Sans Text"/>
          <w:color w:val="1B1C1D"/>
          <w:sz w:val="24"/>
          <w:szCs w:val="24"/>
        </w:rPr>
        <w:t xml:space="preserve">Predicts the neurotoxicity of sequences in </w:t>
      </w:r>
      <w:proofErr w:type="spellStart"/>
      <w:r>
        <w:rPr>
          <w:rFonts w:ascii="Google Sans Text" w:eastAsia="Google Sans Text" w:hAnsi="Google Sans Text" w:cs="Google Sans Text"/>
          <w:color w:val="1B1C1D"/>
          <w:sz w:val="24"/>
          <w:szCs w:val="24"/>
        </w:rPr>
        <w:t>input.fasta</w:t>
      </w:r>
      <w:proofErr w:type="spellEnd"/>
      <w:r>
        <w:rPr>
          <w:rFonts w:ascii="Google Sans Text" w:eastAsia="Google Sans Text" w:hAnsi="Google Sans Text" w:cs="Google Sans Text"/>
          <w:color w:val="1B1C1D"/>
          <w:sz w:val="24"/>
          <w:szCs w:val="24"/>
        </w:rPr>
        <w:t xml:space="preserve"> using the peptide model, saves results to results.csv, in the folder ./results.</w:t>
      </w:r>
    </w:p>
    <w:p w14:paraId="6627ADCD" w14:textId="77777777" w:rsidR="002C3BCB"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Protein Scanning:</w:t>
      </w:r>
      <w:r>
        <w:rPr>
          <w:color w:val="000000"/>
        </w:rPr>
        <w:br/>
      </w:r>
      <w:r>
        <w:rPr>
          <w:rFonts w:ascii="Google Sans Text" w:eastAsia="Google Sans Text" w:hAnsi="Google Sans Text" w:cs="Google Sans Text"/>
          <w:color w:val="1B1C1D"/>
          <w:sz w:val="24"/>
          <w:szCs w:val="24"/>
        </w:rPr>
        <w:t>python ntxpred2.py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protein.fasta</w:t>
      </w:r>
      <w:proofErr w:type="spellEnd"/>
      <w:r>
        <w:rPr>
          <w:rFonts w:ascii="Google Sans Text" w:eastAsia="Google Sans Text" w:hAnsi="Google Sans Text" w:cs="Google Sans Text"/>
          <w:color w:val="1B1C1D"/>
          <w:sz w:val="24"/>
          <w:szCs w:val="24"/>
        </w:rPr>
        <w:t xml:space="preserve"> -o scan_results.csv -j 2 -m 2 -w 15 -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scan_results</w:t>
      </w:r>
      <w:proofErr w:type="spellEnd"/>
      <w:r>
        <w:rPr>
          <w:rFonts w:ascii="Google Sans Text" w:eastAsia="Google Sans Text" w:hAnsi="Google Sans Text" w:cs="Google Sans Text"/>
          <w:color w:val="1B1C1D"/>
          <w:sz w:val="24"/>
          <w:szCs w:val="24"/>
        </w:rPr>
        <w:br/>
      </w:r>
      <w:r>
        <w:rPr>
          <w:color w:val="000000"/>
        </w:rPr>
        <w:br/>
      </w:r>
      <w:r>
        <w:rPr>
          <w:rFonts w:ascii="Google Sans Text" w:eastAsia="Google Sans Text" w:hAnsi="Google Sans Text" w:cs="Google Sans Text"/>
          <w:color w:val="1B1C1D"/>
          <w:sz w:val="24"/>
          <w:szCs w:val="24"/>
        </w:rPr>
        <w:t xml:space="preserve">Scans </w:t>
      </w:r>
      <w:proofErr w:type="spellStart"/>
      <w:r>
        <w:rPr>
          <w:rFonts w:ascii="Google Sans Text" w:eastAsia="Google Sans Text" w:hAnsi="Google Sans Text" w:cs="Google Sans Text"/>
          <w:color w:val="1B1C1D"/>
          <w:sz w:val="24"/>
          <w:szCs w:val="24"/>
        </w:rPr>
        <w:t>protein.fasta</w:t>
      </w:r>
      <w:proofErr w:type="spellEnd"/>
      <w:r>
        <w:rPr>
          <w:rFonts w:ascii="Google Sans Text" w:eastAsia="Google Sans Text" w:hAnsi="Google Sans Text" w:cs="Google Sans Text"/>
          <w:color w:val="1B1C1D"/>
          <w:sz w:val="24"/>
          <w:szCs w:val="24"/>
        </w:rPr>
        <w:t xml:space="preserve"> for neurotoxic regions using a window of 15, saves results to scan_results.csv.</w:t>
      </w:r>
    </w:p>
    <w:p w14:paraId="1B436BFD" w14:textId="77777777" w:rsidR="002C3BCB"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Design Mutant:</w:t>
      </w:r>
      <w:r>
        <w:rPr>
          <w:color w:val="000000"/>
        </w:rPr>
        <w:br/>
      </w:r>
      <w:r>
        <w:rPr>
          <w:rFonts w:ascii="Google Sans Text" w:eastAsia="Google Sans Text" w:hAnsi="Google Sans Text" w:cs="Google Sans Text"/>
          <w:color w:val="1B1C1D"/>
          <w:sz w:val="24"/>
          <w:szCs w:val="24"/>
        </w:rPr>
        <w:t>python ntxpred2.py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peptide.fasta</w:t>
      </w:r>
      <w:proofErr w:type="spellEnd"/>
      <w:r>
        <w:rPr>
          <w:rFonts w:ascii="Google Sans Text" w:eastAsia="Google Sans Text" w:hAnsi="Google Sans Text" w:cs="Google Sans Text"/>
          <w:color w:val="1B1C1D"/>
          <w:sz w:val="24"/>
          <w:szCs w:val="24"/>
        </w:rPr>
        <w:t xml:space="preserve"> -o mutant_results.csv -j 3 -m 1 -p 5 -r "GA"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mutant_results</w:t>
      </w:r>
      <w:proofErr w:type="spellEnd"/>
      <w:r>
        <w:rPr>
          <w:rFonts w:ascii="Google Sans Text" w:eastAsia="Google Sans Text" w:hAnsi="Google Sans Text" w:cs="Google Sans Text"/>
          <w:color w:val="1B1C1D"/>
          <w:sz w:val="24"/>
          <w:szCs w:val="24"/>
        </w:rPr>
        <w:br/>
      </w:r>
      <w:r>
        <w:rPr>
          <w:color w:val="000000"/>
        </w:rPr>
        <w:br/>
      </w:r>
      <w:r>
        <w:rPr>
          <w:rFonts w:ascii="Google Sans Text" w:eastAsia="Google Sans Text" w:hAnsi="Google Sans Text" w:cs="Google Sans Text"/>
          <w:color w:val="1B1C1D"/>
          <w:sz w:val="24"/>
          <w:szCs w:val="24"/>
        </w:rPr>
        <w:t xml:space="preserve">Designs a mutant of the sequence in </w:t>
      </w:r>
      <w:proofErr w:type="spellStart"/>
      <w:r>
        <w:rPr>
          <w:rFonts w:ascii="Google Sans Text" w:eastAsia="Google Sans Text" w:hAnsi="Google Sans Text" w:cs="Google Sans Text"/>
          <w:color w:val="1B1C1D"/>
          <w:sz w:val="24"/>
          <w:szCs w:val="24"/>
        </w:rPr>
        <w:t>peptide.fasta</w:t>
      </w:r>
      <w:proofErr w:type="spellEnd"/>
      <w:r>
        <w:rPr>
          <w:rFonts w:ascii="Google Sans Text" w:eastAsia="Google Sans Text" w:hAnsi="Google Sans Text" w:cs="Google Sans Text"/>
          <w:color w:val="1B1C1D"/>
          <w:sz w:val="24"/>
          <w:szCs w:val="24"/>
        </w:rPr>
        <w:t xml:space="preserve"> by inserting Gly-Ala at position 5, and predicts its neurotoxicity.</w:t>
      </w:r>
    </w:p>
    <w:p w14:paraId="04928C93" w14:textId="77777777" w:rsidR="002C3BCB"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Design All Possible Mutants</w:t>
      </w:r>
      <w:r>
        <w:rPr>
          <w:color w:val="000000"/>
        </w:rPr>
        <w:br/>
      </w:r>
      <w:r>
        <w:rPr>
          <w:rFonts w:ascii="Google Sans Text" w:eastAsia="Google Sans Text" w:hAnsi="Google Sans Text" w:cs="Google Sans Text"/>
          <w:color w:val="1B1C1D"/>
          <w:sz w:val="24"/>
          <w:szCs w:val="24"/>
        </w:rPr>
        <w:t>python ntxpred2.py -</w:t>
      </w:r>
      <w:proofErr w:type="spellStart"/>
      <w:r>
        <w:rPr>
          <w:rFonts w:ascii="Google Sans Text" w:eastAsia="Google Sans Text" w:hAnsi="Google Sans Text" w:cs="Google Sans Text"/>
          <w:color w:val="1B1C1D"/>
          <w:sz w:val="24"/>
          <w:szCs w:val="24"/>
        </w:rPr>
        <w:t>i</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protein.fasta</w:t>
      </w:r>
      <w:proofErr w:type="spellEnd"/>
      <w:r>
        <w:rPr>
          <w:rFonts w:ascii="Google Sans Text" w:eastAsia="Google Sans Text" w:hAnsi="Google Sans Text" w:cs="Google Sans Text"/>
          <w:color w:val="1B1C1D"/>
          <w:sz w:val="24"/>
          <w:szCs w:val="24"/>
        </w:rPr>
        <w:t xml:space="preserve"> -o all_mutants.csv -j 4 -m 2 -p 10 -</w:t>
      </w:r>
      <w:proofErr w:type="spellStart"/>
      <w:r>
        <w:rPr>
          <w:rFonts w:ascii="Google Sans Text" w:eastAsia="Google Sans Text" w:hAnsi="Google Sans Text" w:cs="Google Sans Text"/>
          <w:color w:val="1B1C1D"/>
          <w:sz w:val="24"/>
          <w:szCs w:val="24"/>
        </w:rPr>
        <w:t>wd</w:t>
      </w:r>
      <w:proofErr w:type="spellEnd"/>
      <w:r>
        <w:rPr>
          <w:rFonts w:ascii="Google Sans Text" w:eastAsia="Google Sans Text" w:hAnsi="Google Sans Text" w:cs="Google Sans Text"/>
          <w:color w:val="1B1C1D"/>
          <w:sz w:val="24"/>
          <w:szCs w:val="24"/>
        </w:rPr>
        <w:t xml:space="preserve"> ./</w:t>
      </w:r>
      <w:proofErr w:type="spellStart"/>
      <w:r>
        <w:rPr>
          <w:rFonts w:ascii="Google Sans Text" w:eastAsia="Google Sans Text" w:hAnsi="Google Sans Text" w:cs="Google Sans Text"/>
          <w:color w:val="1B1C1D"/>
          <w:sz w:val="24"/>
          <w:szCs w:val="24"/>
        </w:rPr>
        <w:t>all_mutants</w:t>
      </w:r>
      <w:proofErr w:type="spellEnd"/>
      <w:r>
        <w:rPr>
          <w:rFonts w:ascii="Google Sans Text" w:eastAsia="Google Sans Text" w:hAnsi="Google Sans Text" w:cs="Google Sans Text"/>
          <w:color w:val="1B1C1D"/>
          <w:sz w:val="24"/>
          <w:szCs w:val="24"/>
        </w:rPr>
        <w:br/>
      </w:r>
      <w:r>
        <w:rPr>
          <w:color w:val="000000"/>
        </w:rPr>
        <w:br/>
      </w:r>
      <w:r>
        <w:rPr>
          <w:rFonts w:ascii="Google Sans Text" w:eastAsia="Google Sans Text" w:hAnsi="Google Sans Text" w:cs="Google Sans Text"/>
          <w:color w:val="1B1C1D"/>
          <w:sz w:val="24"/>
          <w:szCs w:val="24"/>
        </w:rPr>
        <w:t xml:space="preserve">Generates all possible single amino acid mutants at position 10 of the protein in </w:t>
      </w:r>
      <w:proofErr w:type="spellStart"/>
      <w:r>
        <w:rPr>
          <w:rFonts w:ascii="Google Sans Text" w:eastAsia="Google Sans Text" w:hAnsi="Google Sans Text" w:cs="Google Sans Text"/>
          <w:color w:val="1B1C1D"/>
          <w:sz w:val="24"/>
          <w:szCs w:val="24"/>
        </w:rPr>
        <w:t>protein.fasta</w:t>
      </w:r>
      <w:proofErr w:type="spellEnd"/>
      <w:r>
        <w:rPr>
          <w:rFonts w:ascii="Google Sans Text" w:eastAsia="Google Sans Text" w:hAnsi="Google Sans Text" w:cs="Google Sans Text"/>
          <w:color w:val="1B1C1D"/>
          <w:sz w:val="24"/>
          <w:szCs w:val="24"/>
        </w:rPr>
        <w:t>, and predicts their neurotoxicity.</w:t>
      </w:r>
    </w:p>
    <w:p w14:paraId="052797B5" w14:textId="77777777" w:rsidR="002C3BCB" w:rsidRDefault="00000000">
      <w:pPr>
        <w:pStyle w:val="Heading2"/>
        <w:spacing w:before="12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Package Contents</w:t>
      </w:r>
    </w:p>
    <w:p w14:paraId="5AF3A5FC" w14:textId="77777777" w:rsidR="002C3BCB"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The NTxPred2 package includes:</w:t>
      </w:r>
    </w:p>
    <w:p w14:paraId="5033AD55" w14:textId="77777777" w:rsidR="002C3BCB"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INSTALLATION: Installation instructions (text file).</w:t>
      </w:r>
    </w:p>
    <w:p w14:paraId="698D6839" w14:textId="77777777" w:rsidR="002C3BCB"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LICENSE: License information (text file).</w:t>
      </w:r>
    </w:p>
    <w:p w14:paraId="70E44472" w14:textId="77777777" w:rsidR="002C3BCB"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README.md: Basic information (this file).</w:t>
      </w:r>
    </w:p>
    <w:p w14:paraId="0022BF48" w14:textId="77777777" w:rsidR="002C3BCB" w:rsidRDefault="00000000">
      <w:pPr>
        <w:numPr>
          <w:ilvl w:val="0"/>
          <w:numId w:val="8"/>
        </w:numPr>
        <w:pBdr>
          <w:top w:val="nil"/>
          <w:left w:val="nil"/>
          <w:bottom w:val="nil"/>
          <w:right w:val="nil"/>
          <w:between w:val="nil"/>
        </w:pBdr>
        <w:spacing w:line="275" w:lineRule="auto"/>
      </w:pPr>
      <w:r>
        <w:rPr>
          <w:rFonts w:ascii="Google Sans Text" w:eastAsia="Google Sans Text" w:hAnsi="Google Sans Text" w:cs="Google Sans Text"/>
          <w:color w:val="1B1C1D"/>
          <w:sz w:val="24"/>
          <w:szCs w:val="24"/>
        </w:rPr>
        <w:t>ntxpred2.py: The main Python script.</w:t>
      </w:r>
    </w:p>
    <w:p w14:paraId="5010D5FE" w14:textId="77777777" w:rsidR="002C3BCB" w:rsidRDefault="00000000">
      <w:pPr>
        <w:numPr>
          <w:ilvl w:val="0"/>
          <w:numId w:val="8"/>
        </w:numPr>
        <w:pBdr>
          <w:top w:val="nil"/>
          <w:left w:val="nil"/>
          <w:bottom w:val="nil"/>
          <w:right w:val="nil"/>
          <w:between w:val="nil"/>
        </w:pBdr>
        <w:spacing w:line="275" w:lineRule="auto"/>
      </w:pPr>
      <w:proofErr w:type="spellStart"/>
      <w:r>
        <w:rPr>
          <w:rFonts w:ascii="Google Sans Text" w:eastAsia="Google Sans Text" w:hAnsi="Google Sans Text" w:cs="Google Sans Text"/>
          <w:color w:val="1B1C1D"/>
          <w:sz w:val="24"/>
          <w:szCs w:val="24"/>
        </w:rPr>
        <w:lastRenderedPageBreak/>
        <w:t>example.fasta</w:t>
      </w:r>
      <w:proofErr w:type="spellEnd"/>
      <w:r>
        <w:rPr>
          <w:rFonts w:ascii="Google Sans Text" w:eastAsia="Google Sans Text" w:hAnsi="Google Sans Text" w:cs="Google Sans Text"/>
          <w:color w:val="1B1C1D"/>
          <w:sz w:val="24"/>
          <w:szCs w:val="24"/>
        </w:rPr>
        <w:t>: Example input file.</w:t>
      </w:r>
    </w:p>
    <w:p w14:paraId="30EE4AE4" w14:textId="77777777" w:rsidR="002C3BCB" w:rsidRDefault="00000000">
      <w:pPr>
        <w:numPr>
          <w:ilvl w:val="0"/>
          <w:numId w:val="8"/>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Pre-trained model files (download separately).</w:t>
      </w:r>
    </w:p>
    <w:p w14:paraId="40BBD7FB" w14:textId="77777777" w:rsidR="002C3BCB" w:rsidRDefault="00000000">
      <w:pPr>
        <w:pStyle w:val="Heading2"/>
        <w:spacing w:before="12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Web Server</w:t>
      </w:r>
    </w:p>
    <w:p w14:paraId="01599925"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0B57D0"/>
          <w:sz w:val="24"/>
          <w:szCs w:val="24"/>
          <w:u w:val="single"/>
        </w:rPr>
      </w:pPr>
      <w:r>
        <w:rPr>
          <w:rFonts w:ascii="Google Sans Text" w:eastAsia="Google Sans Text" w:hAnsi="Google Sans Text" w:cs="Google Sans Text"/>
          <w:color w:val="1B1C1D"/>
          <w:sz w:val="24"/>
          <w:szCs w:val="24"/>
        </w:rPr>
        <w:t xml:space="preserve">For online access, visit the NTxPred2 web server: </w:t>
      </w:r>
      <w:hyperlink r:id="rId8">
        <w:r>
          <w:rPr>
            <w:rFonts w:ascii="Google Sans Text" w:eastAsia="Google Sans Text" w:hAnsi="Google Sans Text" w:cs="Google Sans Text"/>
            <w:color w:val="0B57D0"/>
            <w:sz w:val="24"/>
            <w:szCs w:val="24"/>
            <w:u w:val="single"/>
          </w:rPr>
          <w:t>http://webs.iiitd.edu.in/raghava/ntxpred2</w:t>
        </w:r>
      </w:hyperlink>
    </w:p>
    <w:p w14:paraId="6554D590" w14:textId="77777777" w:rsidR="002C3BCB" w:rsidRDefault="00000000">
      <w:pPr>
        <w:pStyle w:val="Heading2"/>
        <w:spacing w:before="0" w:after="120" w:line="275" w:lineRule="auto"/>
        <w:rPr>
          <w:rFonts w:ascii="Google Sans" w:eastAsia="Google Sans" w:hAnsi="Google Sans" w:cs="Google Sans"/>
          <w:color w:val="1B1C1D"/>
          <w:sz w:val="30"/>
          <w:szCs w:val="30"/>
        </w:rPr>
      </w:pPr>
      <w:r>
        <w:rPr>
          <w:rFonts w:ascii="Google Sans" w:eastAsia="Google Sans" w:hAnsi="Google Sans" w:cs="Google Sans"/>
          <w:color w:val="1B1C1D"/>
          <w:sz w:val="30"/>
          <w:szCs w:val="30"/>
        </w:rPr>
        <w:t>🚀 Get Started</w:t>
      </w:r>
    </w:p>
    <w:p w14:paraId="0291ED34" w14:textId="77777777" w:rsidR="002C3BCB"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By following these instructions, you should be able to successfully install and use NTxPred2 for your neurotoxicity prediction needs.</w:t>
      </w:r>
    </w:p>
    <w:sectPr w:rsidR="002C3BC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4AADB18B-C67E-DA4B-8DA2-E94F64FD6A09}"/>
    <w:embedBold r:id="rId2" w:fontKey="{E27A752F-5010-BF45-A206-DCBF914BD91E}"/>
  </w:font>
  <w:font w:name="Times New Roman">
    <w:panose1 w:val="02020603050405020304"/>
    <w:charset w:val="00"/>
    <w:family w:val="roman"/>
    <w:pitch w:val="variable"/>
    <w:sig w:usb0="E0002EFF" w:usb1="C000785B" w:usb2="00000009" w:usb3="00000000" w:csb0="000001FF" w:csb1="00000000"/>
    <w:embedRegular r:id="rId3" w:fontKey="{0E9CE243-D99F-3444-B8EE-933EE466446C}"/>
  </w:font>
  <w:font w:name="Georgia">
    <w:panose1 w:val="02040502050405020303"/>
    <w:charset w:val="00"/>
    <w:family w:val="roman"/>
    <w:pitch w:val="variable"/>
    <w:sig w:usb0="00000287" w:usb1="00000000" w:usb2="00000000" w:usb3="00000000" w:csb0="0000009F" w:csb1="00000000"/>
    <w:embedRegular r:id="rId4" w:fontKey="{4773F8A0-E51E-1646-A030-9379F18992F2}"/>
    <w:embedItalic r:id="rId5" w:fontKey="{43A94F8A-AFA0-0344-87A9-DF160C40195A}"/>
  </w:font>
  <w:font w:name="Google Sans">
    <w:charset w:val="00"/>
    <w:family w:val="auto"/>
    <w:pitch w:val="default"/>
    <w:embedRegular r:id="rId6" w:fontKey="{480CBDD1-164E-D24B-8641-26A83124AF71}"/>
    <w:embedBold r:id="rId7" w:fontKey="{46AB1B5C-4C09-B54E-B28C-B0783BABF024}"/>
  </w:font>
  <w:font w:name="Google Sans Text">
    <w:panose1 w:val="020B0604020202020204"/>
    <w:charset w:val="00"/>
    <w:family w:val="auto"/>
    <w:pitch w:val="default"/>
    <w:embedRegular r:id="rId8" w:fontKey="{4B3B4CBA-2B42-6842-A2CD-BD1A5CEB0ADB}"/>
    <w:embedBold r:id="rId9" w:fontKey="{EA36115A-F73F-CE46-BBFD-B8D7FC50DDBE}"/>
    <w:embedItalic r:id="rId10" w:fontKey="{36894F83-0E93-664F-B4B9-75F09E8180D3}"/>
  </w:font>
  <w:font w:name="Calibri">
    <w:panose1 w:val="020F0502020204030204"/>
    <w:charset w:val="00"/>
    <w:family w:val="swiss"/>
    <w:pitch w:val="variable"/>
    <w:sig w:usb0="E0002AFF" w:usb1="C000ACFF" w:usb2="00000009" w:usb3="00000000" w:csb0="000001FF" w:csb1="00000000"/>
    <w:embedRegular r:id="rId11" w:fontKey="{0E63C135-0D11-5743-9891-CEE2B9877119}"/>
  </w:font>
  <w:font w:name="Cambria">
    <w:panose1 w:val="02040503050406030204"/>
    <w:charset w:val="00"/>
    <w:family w:val="roman"/>
    <w:pitch w:val="variable"/>
    <w:sig w:usb0="E00002FF" w:usb1="400004FF" w:usb2="00000000" w:usb3="00000000" w:csb0="0000019F" w:csb1="00000000"/>
    <w:embedRegular r:id="rId12" w:fontKey="{C688837B-778D-BE4F-BA85-946C408151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52F48"/>
    <w:multiLevelType w:val="multilevel"/>
    <w:tmpl w:val="479226F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85E20ED"/>
    <w:multiLevelType w:val="multilevel"/>
    <w:tmpl w:val="A8C2A7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2017414"/>
    <w:multiLevelType w:val="multilevel"/>
    <w:tmpl w:val="F1B0B2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79A3247"/>
    <w:multiLevelType w:val="multilevel"/>
    <w:tmpl w:val="38381F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31913C71"/>
    <w:multiLevelType w:val="multilevel"/>
    <w:tmpl w:val="F06290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589B012D"/>
    <w:multiLevelType w:val="multilevel"/>
    <w:tmpl w:val="A2AADC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6568168C"/>
    <w:multiLevelType w:val="multilevel"/>
    <w:tmpl w:val="753E5C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72DA5674"/>
    <w:multiLevelType w:val="multilevel"/>
    <w:tmpl w:val="BD3894B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418328568">
    <w:abstractNumId w:val="3"/>
  </w:num>
  <w:num w:numId="2" w16cid:durableId="1004478844">
    <w:abstractNumId w:val="5"/>
  </w:num>
  <w:num w:numId="3" w16cid:durableId="1891116483">
    <w:abstractNumId w:val="1"/>
  </w:num>
  <w:num w:numId="4" w16cid:durableId="1299921121">
    <w:abstractNumId w:val="4"/>
  </w:num>
  <w:num w:numId="5" w16cid:durableId="318273845">
    <w:abstractNumId w:val="0"/>
  </w:num>
  <w:num w:numId="6" w16cid:durableId="1484159567">
    <w:abstractNumId w:val="2"/>
  </w:num>
  <w:num w:numId="7" w16cid:durableId="2133203691">
    <w:abstractNumId w:val="7"/>
  </w:num>
  <w:num w:numId="8" w16cid:durableId="1590311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BCB"/>
    <w:rsid w:val="000979A6"/>
    <w:rsid w:val="002C3BCB"/>
    <w:rsid w:val="0072367C"/>
    <w:rsid w:val="00B57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216E0D3"/>
  <w15:docId w15:val="{06F46A95-F242-EB43-BBA1-2911EEDC6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webs.iiitd.edu.in/raghava/ntxpred2" TargetMode="External"/><Relationship Id="rId3" Type="http://schemas.openxmlformats.org/officeDocument/2006/relationships/settings" Target="settings.xml"/><Relationship Id="rId7" Type="http://schemas.openxmlformats.org/officeDocument/2006/relationships/hyperlink" Target="https://webs.iiitd.edu.in/raghava/ntxpred2/download.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nda.io/" TargetMode="External"/><Relationship Id="rId5" Type="http://schemas.openxmlformats.org/officeDocument/2006/relationships/hyperlink" Target="http://webs.iiitd.edu.in/raghava/ntxpred2"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1294</Words>
  <Characters>7382</Characters>
  <Application>Microsoft Office Word</Application>
  <DocSecurity>0</DocSecurity>
  <Lines>61</Lines>
  <Paragraphs>17</Paragraphs>
  <ScaleCrop>false</ScaleCrop>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Anand Singh Rathore</cp:lastModifiedBy>
  <cp:revision>3</cp:revision>
  <dcterms:created xsi:type="dcterms:W3CDTF">2025-05-12T04:57:00Z</dcterms:created>
  <dcterms:modified xsi:type="dcterms:W3CDTF">2025-05-12T05:02:00Z</dcterms:modified>
</cp:coreProperties>
</file>