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https://docs.docker.com/desktop/install/mac-install/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Ubuntu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https://docs.docker.com/desktop/install/windows-install/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Playground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https://labs.play-with-docker.com/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https://www.youtube.com/@AkhilSharmaTech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Commands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--help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version --format ‘{{json 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  <w:t xml:space="preserve">}}’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info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--help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ubuntu:20.04 (uses a specific ‘tag’)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redis (doesn’t use a ‘tag’, so the latest version is pulled by default)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redis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redis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-d redis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-d redis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 --name=akhilredis -d redis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redis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--filter=stars=3 --no-trunc redis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--filter=stars=3 --no-trunc --limit 10 redis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a8217c4c56 (also try name instead of ID here)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a8217c4c56 (also try name instead of ID here)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restart a8217c4c56 (also try name instead of ID here)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pause a8217c4c56 (also try name instead of ID here)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unpause a8217c4c56 (also try name instead of ID here)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a8217c4c56 (also try name instead of ID here)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a8217c4c56 bash (start bash inside the container, type exit to exit the bash)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 -t --name=akhilredis -d redis /bin/bash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023828e786e0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rename vibrant_yellow test (renames the container to “test”, container can be running or stopped)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test (you have to stop the container before removing it, also try this with container ID)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stop $(docker ps -a -q) (Stops all running containers)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-f $(sudo docker ps -a -q) (removes all stopped containers)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inspect happy_faraday (also works with ID)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kill happy_faraday (same as stop)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kill $(docker ps -q) (stops all running containers)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system prune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see dangling images in action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Cat &gt; Dockerfile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ubuntu:latest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CMD ["echo", "Hello World"]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Ctrl + D (close the file)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build -t my-image . //builds image from Dockerfile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images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//open up the editor in docker playground n make changes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ubuntu:latest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CMD ["echo", "Hello World!"] (the exclamation is extra)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build -t my-image . //same command with same image name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images //now you will see dangling images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docker image prune -a // specifically works for dangling images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&lt;container_name&gt; (opposite of -d, we will see this in action in the next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work with cp command -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-i -t --name=akhilredis -d redis /bin/bash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Touch test_file (</w:t>
      </w:r>
      <w:r w:rsidDel="00000000" w:rsidR="00000000" w:rsidRPr="00000000">
        <w:rPr>
          <w:rtl w:val="0"/>
        </w:rPr>
        <w:t xml:space="preserve">creates a test file in the current directory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Docker cp . akhilredis:/data (</w:t>
      </w:r>
      <w:r w:rsidDel="00000000" w:rsidR="00000000" w:rsidRPr="00000000">
        <w:rPr>
          <w:rtl w:val="0"/>
        </w:rPr>
        <w:t xml:space="preserve">copies everything from current directory to akhilredis container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attach akhilredis (</w:t>
      </w:r>
      <w:r w:rsidDel="00000000" w:rsidR="00000000" w:rsidRPr="00000000">
        <w:rPr>
          <w:rtl w:val="0"/>
        </w:rPr>
        <w:t xml:space="preserve">attaches to akhilredis container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(</w:t>
      </w:r>
      <w:r w:rsidDel="00000000" w:rsidR="00000000" w:rsidRPr="00000000">
        <w:rPr>
          <w:rtl w:val="0"/>
        </w:rPr>
        <w:t xml:space="preserve">you will see the file 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processes running in a container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top &lt;container_name&gt;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events (</w:t>
      </w:r>
      <w:r w:rsidDel="00000000" w:rsidR="00000000" w:rsidRPr="00000000">
        <w:rPr>
          <w:rtl w:val="0"/>
        </w:rPr>
        <w:t xml:space="preserve">run this command in a terminal and in a different terminal, run operations like starting a container etc. u will get all events in the first terminal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container prune</w:t>
      </w:r>
      <w:r w:rsidDel="00000000" w:rsidR="00000000" w:rsidRPr="00000000">
        <w:rPr>
          <w:rtl w:val="0"/>
        </w:rPr>
        <w:t xml:space="preserve"> (works specifically for containers)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create new-vol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ls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inspect new-vol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rm new-vol</w:t>
      </w:r>
      <w:r w:rsidDel="00000000" w:rsidR="00000000" w:rsidRPr="00000000">
        <w:rPr>
          <w:rtl w:val="0"/>
        </w:rPr>
        <w:t xml:space="preserve"> (volumes can only be removed if the container they’re attached to is stopped)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prune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see an example of attaching vol to a container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Create a new vol -&gt; docker volume create new-vol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-d --name redisvol --mount source=new-vol,target=/app redis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Now if we try to delete the volume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rm new-vol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It won’t work as it’s assigned to a container, we can stop it and then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attaching a volume in read-only capacity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-d --name redisvol2 --mount source=new-vol3,target=/app redis,readonly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SERVICE, NETWORK, COMPOSE, golang and nodejs projects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@AkhilSharmaTech" TargetMode="External"/><Relationship Id="rId9" Type="http://schemas.openxmlformats.org/officeDocument/2006/relationships/hyperlink" Target="https://labs.play-with-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desktop/install/mac-install/" TargetMode="External"/><Relationship Id="rId7" Type="http://schemas.openxmlformats.org/officeDocument/2006/relationships/hyperlink" Target="https://docs.docker.com/engine/install/ubuntu/" TargetMode="External"/><Relationship Id="rId8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