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Below is a detailed document on implementing auditing with Spring Data Envers, using an</w:t>
      </w:r>
      <w:r>
        <w:t xml:space="preserve"> </w:t>
      </w:r>
      <w:r>
        <w:rPr>
          <w:rStyle w:val="VerbatimChar"/>
        </w:rPr>
        <w:t xml:space="preserve">Employee</w:t>
      </w:r>
      <w:r>
        <w:t xml:space="preserve"> </w:t>
      </w:r>
      <w:r>
        <w:t xml:space="preserve">table as an example. This document includes design considerations, code snippets, and a step-by-step guide for developers. Since you’ve requested not to use the auto DDL feature, I’ve also included a section for the database administrator to create the necessary tables using DDL scripts for SQL Server.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Document Title:</w:t>
      </w:r>
      <w:r>
        <w:t xml:space="preserve"> </w:t>
      </w:r>
      <w:r>
        <w:t xml:space="preserve">Implementing Auditing with Spring Data Envers for Employee Table</w:t>
      </w:r>
    </w:p>
    <w:p>
      <w:pPr>
        <w:pStyle w:val="BodyText"/>
      </w:pPr>
      <w:r>
        <w:rPr>
          <w:bCs/>
          <w:b/>
        </w:rPr>
        <w:t xml:space="preserve">Table of Contents: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Introduction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Database Setup (For DB Administrator)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Project Setup and Dependencies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Entity and Auditor Configuration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Envers Configuration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Usage and Testing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Generic Steps for Any Table</w:t>
      </w:r>
    </w:p>
    <w:p>
      <w:r>
        <w:pict>
          <v:rect style="width:0;height:1.5pt" o:hralign="center" o:hrstd="t" o:hr="t"/>
        </w:pict>
      </w:r>
    </w:p>
    <w:bookmarkStart w:id="20" w:name="Xe3d0fc0bea9a42ce7605565d0964033d7f6ee47"/>
    <w:p>
      <w:pPr>
        <w:pStyle w:val="Heading3"/>
      </w:pPr>
      <w:r>
        <w:t xml:space="preserve">1. Introduction</w:t>
      </w:r>
    </w:p>
    <w:p>
      <w:pPr>
        <w:pStyle w:val="FirstParagraph"/>
      </w:pPr>
      <w:r>
        <w:rPr>
          <w:bCs/>
          <w:b/>
        </w:rPr>
        <w:t xml:space="preserve">Purpose:</w:t>
      </w:r>
      <w:r>
        <w:t xml:space="preserve"> </w:t>
      </w:r>
      <w:r>
        <w:t xml:space="preserve">This document outlines the process of implementing auditing for an</w:t>
      </w:r>
      <w:r>
        <w:t xml:space="preserve"> </w:t>
      </w:r>
      <w:r>
        <w:rPr>
          <w:rStyle w:val="VerbatimChar"/>
        </w:rPr>
        <w:t xml:space="preserve">Employee</w:t>
      </w:r>
      <w:r>
        <w:t xml:space="preserve"> </w:t>
      </w:r>
      <w:r>
        <w:t xml:space="preserve">table using Spring Data Envers. Auditing allows for the tracking of changes to the</w:t>
      </w:r>
      <w:r>
        <w:t xml:space="preserve"> </w:t>
      </w:r>
      <w:r>
        <w:rPr>
          <w:rStyle w:val="VerbatimChar"/>
        </w:rPr>
        <w:t xml:space="preserve">Employee</w:t>
      </w:r>
      <w:r>
        <w:t xml:space="preserve"> </w:t>
      </w:r>
      <w:r>
        <w:t xml:space="preserve">entity, enabling the retrieval of historical data.</w:t>
      </w:r>
    </w:p>
    <w:p>
      <w:pPr>
        <w:pStyle w:val="BodyText"/>
      </w:pPr>
      <w:r>
        <w:rPr>
          <w:bCs/>
          <w:b/>
        </w:rPr>
        <w:t xml:space="preserve">Technology Stack: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Backend:</w:t>
      </w:r>
      <w:r>
        <w:t xml:space="preserve"> </w:t>
      </w:r>
      <w:r>
        <w:t xml:space="preserve">SQL Server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Framework:</w:t>
      </w:r>
      <w:r>
        <w:t xml:space="preserve"> </w:t>
      </w:r>
      <w:r>
        <w:t xml:space="preserve">Spring Framework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Auditing Tool:</w:t>
      </w:r>
      <w:r>
        <w:t xml:space="preserve"> </w:t>
      </w:r>
      <w:r>
        <w:t xml:space="preserve">Spring Data Envers</w:t>
      </w:r>
    </w:p>
    <w:bookmarkEnd w:id="20"/>
    <w:bookmarkStart w:id="21" w:name="Xeebd6e6a77f2445c086d40471fc446d469213fe"/>
    <w:p>
      <w:pPr>
        <w:pStyle w:val="Heading3"/>
      </w:pPr>
      <w:r>
        <w:t xml:space="preserve">2. Database Setup (For DB Administrator)</w:t>
      </w:r>
    </w:p>
    <w:p>
      <w:pPr>
        <w:pStyle w:val="FirstParagraph"/>
      </w:pPr>
      <w:r>
        <w:rPr>
          <w:bCs/>
          <w:b/>
        </w:rPr>
        <w:t xml:space="preserve">Task:</w:t>
      </w:r>
      <w:r>
        <w:t xml:space="preserve"> </w:t>
      </w:r>
      <w:r>
        <w:t xml:space="preserve">Create the necessary tables for the</w:t>
      </w:r>
      <w:r>
        <w:t xml:space="preserve"> </w:t>
      </w:r>
      <w:r>
        <w:rPr>
          <w:rStyle w:val="VerbatimChar"/>
        </w:rPr>
        <w:t xml:space="preserve">Employee</w:t>
      </w:r>
      <w:r>
        <w:t xml:space="preserve"> </w:t>
      </w:r>
      <w:r>
        <w:t xml:space="preserve">entity and its audit trail using the provided DDL scripts for SQL Server.</w:t>
      </w:r>
    </w:p>
    <w:p>
      <w:pPr>
        <w:pStyle w:val="SourceCode"/>
      </w:pPr>
      <w:r>
        <w:rPr>
          <w:rStyle w:val="CommentTok"/>
        </w:rPr>
        <w:t xml:space="preserve">-- Table for storing Employee data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Employees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IDENTITY(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FirstName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LastName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Email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CreatedBy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CreatedDate DATETIME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GETDATE(),</w:t>
      </w:r>
      <w:r>
        <w:br/>
      </w:r>
      <w:r>
        <w:rPr>
          <w:rStyle w:val="NormalTok"/>
        </w:rPr>
        <w:t xml:space="preserve">    LastModifiedBy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LastModifiedDate DATETIME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Tables required by Envers for auditing (prefix with your schema if needed)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revinfo (</w:t>
      </w:r>
      <w:r>
        <w:br/>
      </w:r>
      <w:r>
        <w:rPr>
          <w:rStyle w:val="NormalTok"/>
        </w:rPr>
        <w:t xml:space="preserve">    rev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revtstmp BIGINT,</w:t>
      </w:r>
      <w:r>
        <w:br/>
      </w:r>
      <w:r>
        <w:rPr>
          <w:rStyle w:val="NormalTok"/>
        </w:rPr>
        <w:t xml:space="preserve">    username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Employees_Audit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rev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revtype tinyint,</w:t>
      </w:r>
      <w:r>
        <w:br/>
      </w:r>
      <w:r>
        <w:rPr>
          <w:rStyle w:val="NormalTok"/>
        </w:rPr>
        <w:t xml:space="preserve">    FirstName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LastName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Email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 rev),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FK_Employees_Audit_revinfo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(rev)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revinfo (rev)</w:t>
      </w:r>
      <w:r>
        <w:br/>
      </w:r>
      <w:r>
        <w:rPr>
          <w:rStyle w:val="NormalTok"/>
        </w:rPr>
        <w:t xml:space="preserve">);</w:t>
      </w:r>
    </w:p>
    <w:bookmarkEnd w:id="21"/>
    <w:bookmarkStart w:id="22" w:name="Xd1627d9581abe5483cb78cc713b29653784174a"/>
    <w:p>
      <w:pPr>
        <w:pStyle w:val="Heading3"/>
      </w:pPr>
      <w:r>
        <w:t xml:space="preserve">3. Project Setup and Dependencies</w:t>
      </w:r>
    </w:p>
    <w:p>
      <w:pPr>
        <w:pStyle w:val="FirstParagraph"/>
      </w:pPr>
      <w:r>
        <w:rPr>
          <w:bCs/>
          <w:b/>
        </w:rPr>
        <w:t xml:space="preserve">Step 1:</w:t>
      </w:r>
      <w:r>
        <w:t xml:space="preserve"> </w:t>
      </w:r>
      <w:r>
        <w:t xml:space="preserve">Include the necessary dependencies in your</w:t>
      </w:r>
      <w:r>
        <w:t xml:space="preserve"> </w:t>
      </w:r>
      <w:r>
        <w:rPr>
          <w:rStyle w:val="VerbatimChar"/>
        </w:rPr>
        <w:t xml:space="preserve">pom.xml</w:t>
      </w:r>
      <w:r>
        <w:t xml:space="preserve"> </w:t>
      </w:r>
      <w:r>
        <w:t xml:space="preserve">(if using Maven) or your build.gradle file (if using Gradle).</w:t>
      </w:r>
    </w:p>
    <w:p>
      <w:pPr>
        <w:pStyle w:val="BodyText"/>
      </w:pPr>
      <w:r>
        <w:rPr>
          <w:bCs/>
          <w:b/>
        </w:rPr>
        <w:t xml:space="preserve">Maven:</w:t>
      </w:r>
    </w:p>
    <w:p>
      <w:pPr>
        <w:pStyle w:val="SourceCode"/>
      </w:pPr>
      <w:r>
        <w:rPr>
          <w:rStyle w:val="NormalTok"/>
        </w:rPr>
        <w:t xml:space="preserve">&lt;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&gt;org.springframework.boot&lt;/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&gt;spring-boot-starter-data-jpa&lt;/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&lt;/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&lt;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&gt;org.hibernate&lt;/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&gt;hibernate-envers&lt;/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&lt;/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&lt;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&gt;com.microsoft.sqlserver&lt;/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&gt;mssql-jdbc&lt;/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&lt;/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</w:p>
    <w:p>
      <w:pPr>
        <w:pStyle w:val="FirstParagraph"/>
      </w:pPr>
      <w:r>
        <w:rPr>
          <w:bCs/>
          <w:b/>
        </w:rPr>
        <w:t xml:space="preserve">Gradle:</w:t>
      </w:r>
    </w:p>
    <w:p>
      <w:pPr>
        <w:pStyle w:val="SourceCode"/>
      </w:pPr>
      <w:r>
        <w:rPr>
          <w:rStyle w:val="NormalTok"/>
        </w:rPr>
        <w:t xml:space="preserve">dependencies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implementation </w:t>
      </w:r>
      <w:r>
        <w:rPr>
          <w:rStyle w:val="StringTok"/>
        </w:rPr>
        <w:t xml:space="preserve">'org.springframework.boot:spring-boot-starter-data-jpa'</w:t>
      </w:r>
      <w:r>
        <w:br/>
      </w:r>
      <w:r>
        <w:rPr>
          <w:rStyle w:val="NormalTok"/>
        </w:rPr>
        <w:t xml:space="preserve">    implementation </w:t>
      </w:r>
      <w:r>
        <w:rPr>
          <w:rStyle w:val="StringTok"/>
        </w:rPr>
        <w:t xml:space="preserve">'org.hibernate:hibernate-envers'</w:t>
      </w:r>
      <w:r>
        <w:br/>
      </w:r>
      <w:r>
        <w:rPr>
          <w:rStyle w:val="NormalTok"/>
        </w:rPr>
        <w:t xml:space="preserve">    implementation </w:t>
      </w:r>
      <w:r>
        <w:rPr>
          <w:rStyle w:val="StringTok"/>
        </w:rPr>
        <w:t xml:space="preserve">'com.microsoft.sqlserver:mssql-jdbc'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X0482135fdf3bae14fcabaef953d9f10b9fd2490"/>
    <w:p>
      <w:pPr>
        <w:pStyle w:val="Heading3"/>
      </w:pPr>
      <w:r>
        <w:t xml:space="preserve">4. Entity and Auditor Configuration</w:t>
      </w:r>
    </w:p>
    <w:p>
      <w:pPr>
        <w:pStyle w:val="FirstParagraph"/>
      </w:pPr>
      <w:r>
        <w:rPr>
          <w:bCs/>
          <w:b/>
        </w:rPr>
        <w:t xml:space="preserve">Employee Entity:</w:t>
      </w:r>
    </w:p>
    <w:p>
      <w:pPr>
        <w:pStyle w:val="SourceCode"/>
      </w:pPr>
      <w:r>
        <w:rPr>
          <w:rStyle w:val="AttributeTok"/>
        </w:rPr>
        <w:t xml:space="preserve">@Entity</w:t>
      </w:r>
      <w:r>
        <w:br/>
      </w:r>
      <w:r>
        <w:rPr>
          <w:rStyle w:val="AttributeTok"/>
        </w:rPr>
        <w:t xml:space="preserve">@EntityListeners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AuditingEntityListener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)</w:t>
      </w:r>
      <w:r>
        <w:br/>
      </w:r>
      <w:r>
        <w:rPr>
          <w:rStyle w:val="AttributeTok"/>
        </w:rPr>
        <w:t xml:space="preserve">@Table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"Employees"</w:t>
      </w:r>
      <w:r>
        <w:rPr>
          <w:rStyle w:val="OperatorTok"/>
        </w:rPr>
        <w:t xml:space="preserve">)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Employee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@Id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@GeneratedValue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strategy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GenerationType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IDENTITY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firstName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lastName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email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@CreatedBy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createdBy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@CreatedDate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Instant createdDate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@LastModifiedBy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lastModifiedBy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@LastModifiedDate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Instant lastModifiedDate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Getters and Setters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Auditor Configuration (in a @Configuration class or application.properties/yml):</w:t>
      </w:r>
    </w:p>
    <w:p>
      <w:pPr>
        <w:pStyle w:val="SourceCode"/>
      </w:pPr>
      <w:r>
        <w:rPr>
          <w:rStyle w:val="AttributeTok"/>
        </w:rPr>
        <w:t xml:space="preserve">@Configuration</w:t>
      </w:r>
      <w:r>
        <w:br/>
      </w:r>
      <w:r>
        <w:rPr>
          <w:rStyle w:val="AttributeTok"/>
        </w:rPr>
        <w:t xml:space="preserve">@EnableJpaAuditing</w:t>
      </w:r>
      <w:r>
        <w:rPr>
          <w:rStyle w:val="NormalTok"/>
        </w:rPr>
        <w:t xml:space="preserve"> auditor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"springSecurityAuditor"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AuditingConfig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@Bean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AuditorAware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springSecurityAuditor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Optional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ofNullable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SecurityContextHolder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getContext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getAuthentication</w:t>
      </w:r>
      <w:r>
        <w:rPr>
          <w:rStyle w:val="OperatorTok"/>
        </w:rPr>
        <w:t xml:space="preserve">().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getPrincipal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OR (in application.properties)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spring.jpa.properties.hibernate.envers.audit_strategy = org.springframework.boot.autoconfigure.orm.jpa.hibernate.SpringJUnitAuditingStrategy</w:t>
      </w:r>
      <w:r>
        <w:br/>
      </w:r>
      <w:r>
        <w:rPr>
          <w:rStyle w:val="VerbatimChar"/>
        </w:rPr>
        <w:t xml:space="preserve">spring.jpa.properties.hibernate.envers.auditor_provider = org.springframework.security.core.userdetails.UserDetailsAuditorAware</w:t>
      </w:r>
    </w:p>
    <w:bookmarkEnd w:id="23"/>
    <w:bookmarkStart w:id="24" w:name="Xe8fd8980c206d0e6c1ed083250fbba78bdcfe1a"/>
    <w:p>
      <w:pPr>
        <w:pStyle w:val="Heading3"/>
      </w:pPr>
      <w:r>
        <w:t xml:space="preserve">5. Envers Configuration</w:t>
      </w:r>
    </w:p>
    <w:p>
      <w:pPr>
        <w:pStyle w:val="FirstParagraph"/>
      </w:pPr>
      <w:r>
        <w:rPr>
          <w:bCs/>
          <w:b/>
        </w:rPr>
        <w:t xml:space="preserve">Step 1:</w:t>
      </w:r>
      <w:r>
        <w:t xml:space="preserve"> </w:t>
      </w:r>
      <w:r>
        <w:t xml:space="preserve">Activate Envers in your application’s main configuration class or a separate configuration file.</w:t>
      </w:r>
    </w:p>
    <w:p>
      <w:pPr>
        <w:pStyle w:val="SourceCode"/>
      </w:pPr>
      <w:r>
        <w:rPr>
          <w:rStyle w:val="AttributeTok"/>
        </w:rPr>
        <w:t xml:space="preserve">@SpringBootApplication</w:t>
      </w:r>
      <w:r>
        <w:br/>
      </w:r>
      <w:r>
        <w:rPr>
          <w:rStyle w:val="AttributeTok"/>
        </w:rPr>
        <w:t xml:space="preserve">@EnableJpaRepositories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basePackages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"com.example.repo"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Ensure your repository package is scanned</w:t>
      </w:r>
      <w:r>
        <w:br/>
      </w:r>
      <w:r>
        <w:rPr>
          <w:rStyle w:val="AttributeTok"/>
        </w:rPr>
        <w:t xml:space="preserve">@EnableJpaAuditing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DemoApplication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SpringApplication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run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DemoApplication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Step 2 (Optional but Recommended for Global Configuration):</w:t>
      </w:r>
      <w:r>
        <w:t xml:space="preserve"> </w:t>
      </w:r>
      <w:r>
        <w:t xml:space="preserve">Define global Envers settings if needed (e.g., revision listeners, custom revision entities). For the</w:t>
      </w:r>
      <w:r>
        <w:t xml:space="preserve"> </w:t>
      </w:r>
      <w:r>
        <w:rPr>
          <w:rStyle w:val="VerbatimChar"/>
        </w:rPr>
        <w:t xml:space="preserve">Employee</w:t>
      </w:r>
      <w:r>
        <w:t xml:space="preserve"> </w:t>
      </w:r>
      <w:r>
        <w:t xml:space="preserve">example, we’ll stick with the defaults.</w:t>
      </w:r>
    </w:p>
    <w:bookmarkEnd w:id="24"/>
    <w:bookmarkStart w:id="25" w:name="Xe831a14e71817256d8d9f0aa1140c720d7e52f0"/>
    <w:p>
      <w:pPr>
        <w:pStyle w:val="Heading3"/>
      </w:pPr>
      <w:r>
        <w:t xml:space="preserve">6. Usage and Testing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Insert/Update Operations:</w:t>
      </w:r>
      <w:r>
        <w:t xml:space="preserve"> </w:t>
      </w:r>
      <w:r>
        <w:t xml:space="preserve">Perform CRUD operations on the</w:t>
      </w:r>
      <w:r>
        <w:t xml:space="preserve"> </w:t>
      </w:r>
      <w:r>
        <w:rPr>
          <w:rStyle w:val="VerbatimChar"/>
        </w:rPr>
        <w:t xml:space="preserve">Employee</w:t>
      </w:r>
      <w:r>
        <w:t xml:space="preserve"> </w:t>
      </w:r>
      <w:r>
        <w:t xml:space="preserve">entity using your Spring Data JPA repositories. Envers automatically tracks changes.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Retrieve Audit History:</w:t>
      </w:r>
    </w:p>
    <w:p>
      <w:pPr>
        <w:numPr>
          <w:ilvl w:val="0"/>
          <w:numId w:val="1000"/>
        </w:numPr>
        <w:pStyle w:val="SourceCode"/>
      </w:pPr>
      <w:r>
        <w:rPr>
          <w:rStyle w:val="AttributeTok"/>
        </w:rPr>
        <w:t xml:space="preserve">@Autowired</w:t>
      </w:r>
      <w:r>
        <w:br/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EmployeeRepository employeeRepository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AttributeTok"/>
        </w:rPr>
        <w:t xml:space="preserve">@Autowired</w:t>
      </w:r>
      <w:r>
        <w:br/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RevisionRepository revisionRepository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Employee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Integer</w:t>
      </w:r>
      <w:r>
        <w:rPr>
          <w:rStyle w:val="OperatorTok"/>
        </w:rPr>
        <w:t xml:space="preserve">&gt;.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&gt;;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testAudit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Retrieve all revisions for an employee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Revision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Integer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Employee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revisions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revisionRepository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findRevisions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Employee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employeeId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Iterate and access revisions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Revision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Integer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Employee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revision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revisions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Employee empAtRevision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revision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getEntity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revisionNumber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revision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getMetadata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getRevisionNumber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AuditRevisionListener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RevisionType</w:t>
      </w:r>
      <w:r>
        <w:rPr>
          <w:rStyle w:val="NormalTok"/>
        </w:rPr>
        <w:t xml:space="preserve"> revisionType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revision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getMetadata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getRevisionType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Process or log as needed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5"/>
    <w:bookmarkStart w:id="26" w:name="Xd9d19d45e68f693fe0ce3b7a5d58dd4382848dc"/>
    <w:p>
      <w:pPr>
        <w:pStyle w:val="Heading3"/>
      </w:pPr>
      <w:r>
        <w:t xml:space="preserve">7. Generic Steps for Any Table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Database Setup:</w:t>
      </w:r>
    </w:p>
    <w:p>
      <w:pPr>
        <w:numPr>
          <w:ilvl w:val="1"/>
          <w:numId w:val="1005"/>
        </w:numPr>
        <w:pStyle w:val="Compact"/>
      </w:pPr>
      <w:r>
        <w:t xml:space="preserve">Create the main table for your entity.</w:t>
      </w:r>
    </w:p>
    <w:p>
      <w:pPr>
        <w:numPr>
          <w:ilvl w:val="1"/>
          <w:numId w:val="1005"/>
        </w:numPr>
        <w:pStyle w:val="Compact"/>
      </w:pPr>
      <w:r>
        <w:t xml:space="preserve">Create an audit table with a structure mirroring the main table, plus</w:t>
      </w:r>
      <w:r>
        <w:t xml:space="preserve"> </w:t>
      </w:r>
      <w:r>
        <w:rPr>
          <w:rStyle w:val="VerbatimChar"/>
        </w:rPr>
        <w:t xml:space="preserve">rev</w:t>
      </w:r>
      <w:r>
        <w:t xml:space="preserve"> </w:t>
      </w:r>
      <w:r>
        <w:t xml:space="preserve">(foreign key to</w:t>
      </w:r>
      <w:r>
        <w:t xml:space="preserve"> </w:t>
      </w:r>
      <w:r>
        <w:rPr>
          <w:rStyle w:val="VerbatimChar"/>
        </w:rPr>
        <w:t xml:space="preserve">revinfo</w:t>
      </w:r>
      <w:r>
        <w:t xml:space="preserve">) and</w:t>
      </w:r>
      <w:r>
        <w:t xml:space="preserve"> </w:t>
      </w:r>
      <w:r>
        <w:rPr>
          <w:rStyle w:val="VerbatimChar"/>
        </w:rPr>
        <w:t xml:space="preserve">revtype</w:t>
      </w:r>
      <w:r>
        <w:t xml:space="preserve"> </w:t>
      </w:r>
      <w:r>
        <w:t xml:space="preserve">columns.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Project Setup:</w:t>
      </w:r>
    </w:p>
    <w:p>
      <w:pPr>
        <w:numPr>
          <w:ilvl w:val="1"/>
          <w:numId w:val="1006"/>
        </w:numPr>
        <w:pStyle w:val="Compact"/>
      </w:pPr>
      <w:r>
        <w:t xml:space="preserve">Include Spring Data JPA and Hibernate Envers dependencies.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Entity Configuration:</w:t>
      </w:r>
    </w:p>
    <w:p>
      <w:pPr>
        <w:numPr>
          <w:ilvl w:val="1"/>
          <w:numId w:val="1007"/>
        </w:numPr>
        <w:pStyle w:val="Compact"/>
      </w:pPr>
      <w:r>
        <w:t xml:space="preserve">Annotate your entity with</w:t>
      </w:r>
      <w:r>
        <w:t xml:space="preserve"> </w:t>
      </w:r>
      <w:r>
        <w:rPr>
          <w:rStyle w:val="VerbatimChar"/>
        </w:rPr>
        <w:t xml:space="preserve">@Entity</w:t>
      </w:r>
      <w:r>
        <w:t xml:space="preserve"> </w:t>
      </w:r>
      <w:r>
        <w:t xml:space="preserve">and add auditing fields (</w:t>
      </w:r>
      <w:r>
        <w:rPr>
          <w:rStyle w:val="VerbatimChar"/>
        </w:rPr>
        <w:t xml:space="preserve">@CreatedBy</w:t>
      </w:r>
      <w:r>
        <w:t xml:space="preserve">,</w:t>
      </w:r>
      <w:r>
        <w:t xml:space="preserve"> </w:t>
      </w:r>
      <w:r>
        <w:rPr>
          <w:rStyle w:val="VerbatimChar"/>
        </w:rPr>
        <w:t xml:space="preserve">@CreatedDate</w:t>
      </w:r>
      <w:r>
        <w:t xml:space="preserve">, etc.) as needed.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Envers Activation:</w:t>
      </w:r>
    </w:p>
    <w:p>
      <w:pPr>
        <w:numPr>
          <w:ilvl w:val="1"/>
          <w:numId w:val="1008"/>
        </w:numPr>
        <w:pStyle w:val="Compact"/>
      </w:pPr>
      <w:r>
        <w:t xml:space="preserve">Enable JPA Auditing and JPA Repositories in your application configuration.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Usage:</w:t>
      </w:r>
    </w:p>
    <w:p>
      <w:pPr>
        <w:numPr>
          <w:ilvl w:val="1"/>
          <w:numId w:val="1009"/>
        </w:numPr>
        <w:pStyle w:val="Compact"/>
      </w:pPr>
      <w:r>
        <w:t xml:space="preserve">Perform CRUD operations; Envers tracks changes.</w:t>
      </w:r>
    </w:p>
    <w:p>
      <w:pPr>
        <w:numPr>
          <w:ilvl w:val="1"/>
          <w:numId w:val="1009"/>
        </w:numPr>
        <w:pStyle w:val="Compact"/>
      </w:pPr>
      <w:r>
        <w:t xml:space="preserve">Use</w:t>
      </w:r>
      <w:r>
        <w:t xml:space="preserve"> </w:t>
      </w:r>
      <w:r>
        <w:rPr>
          <w:rStyle w:val="VerbatimChar"/>
        </w:rPr>
        <w:t xml:space="preserve">RevisionRepository</w:t>
      </w:r>
      <w:r>
        <w:t xml:space="preserve"> </w:t>
      </w:r>
      <w:r>
        <w:t xml:space="preserve">to retrieve audit history.</w:t>
      </w:r>
    </w:p>
    <w:p>
      <w:pPr>
        <w:pStyle w:val="FirstParagraph"/>
      </w:pPr>
      <w:r>
        <w:rPr>
          <w:bCs/>
          <w:b/>
        </w:rPr>
        <w:t xml:space="preserve">DDL Script Template for Any Table (SQL Server):</w:t>
      </w:r>
    </w:p>
    <w:p>
      <w:pPr>
        <w:pStyle w:val="SourceCode"/>
      </w:pPr>
      <w:r>
        <w:rPr>
          <w:rStyle w:val="CommentTok"/>
        </w:rPr>
        <w:t xml:space="preserve">-- Main Table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[TableName]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IDENTITY(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Your Columns Here</w:t>
      </w:r>
      <w:r>
        <w:br/>
      </w:r>
      <w:r>
        <w:rPr>
          <w:rStyle w:val="NormalTok"/>
        </w:rPr>
        <w:t xml:space="preserve">    CreatedBy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CreatedDate DATETIME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GETDATE(),</w:t>
      </w:r>
      <w:r>
        <w:br/>
      </w:r>
      <w:r>
        <w:rPr>
          <w:rStyle w:val="NormalTok"/>
        </w:rPr>
        <w:t xml:space="preserve">    LastModifiedBy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LastModifiedDate DATETIME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Audit Table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[TableName]_Audit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rev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revtype tinyint,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Mirror columns from the main table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 rev),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FK_[TableName]_Audit_revinfo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(rev)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revinfo (rev)</w:t>
      </w:r>
      <w:r>
        <w:br/>
      </w:r>
      <w:r>
        <w:rPr>
          <w:rStyle w:val="NormalTok"/>
        </w:rPr>
        <w:t xml:space="preserve">);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