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56"/>
          <w:szCs w:val="56"/>
        </w:rPr>
        <w:t xml:space="preserve">Freelancer Task Guidelines</w:t>
      </w:r>
    </w:p>
    <w:p>
      <w:pPr>
        <w:spacing w:after="40"/>
      </w:pPr>
      <w:r>
        <w:rPr>
          <w:color w:val="404040"/>
          <w:sz w:val="30"/>
          <w:szCs w:val="30"/>
        </w:rPr>
        <w:t xml:space="preserve">Facial Image Data Collection Project (ROW 711)</w:t>
      </w:r>
    </w:p>
    <w:p>
      <w:pPr>
        <w:pBdr>
          <w:bottom w:val="single" w:color="1F4E79" w:sz="8"/>
        </w:pBdr>
        <w:spacing w:after="240"/>
      </w:pPr>
      <w:r>
        <w:rPr>
          <w:i/>
          <w:iCs/>
          <w:color w:val="595959"/>
          <w:sz w:val="22"/>
          <w:szCs w:val="22"/>
        </w:rPr>
        <w:t xml:space="preserve">Please read this entire guide before starting. Images that do not follow these rules will be rejected and will not be paid.</w:t>
      </w:r>
    </w:p>
    <w:p>
      <w:pPr>
        <w:pStyle w:val="Heading1"/>
        <w:spacing w:after="140" w:before="320"/>
      </w:pPr>
      <w:r>
        <w:rPr>
          <w:color w:val="1F4E79"/>
        </w:rPr>
        <w:t xml:space="preserve">1. About This Project</w:t>
      </w:r>
    </w:p>
    <w:p>
      <w:pPr>
        <w:spacing w:after="120"/>
      </w:pPr>
      <w:r>
        <w:t xml:space="preserve">You will contribute photos of yourself to help train and improve face-recognition technology. The project needs real-world variety — different lighting, days, hairstyles, expressions, and photos of you across the years. You will complete four photo tasks in a single upload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1300"/>
        <w:gridCol w:w="1300"/>
      </w:tblGrid>
      <w:tr>
        <w:trPr>
          <w:tblHeader/>
        </w:trPr>
        <w:tc>
          <w:tcPr>
            <w:tcW w:type="dxa" w:w="2600"/>
            <w:shd w:fill="1F4E79" w:val="clear"/>
            <w:tcMar>
              <w:top w:type="dxa" w:w="80"/>
              <w:left w:type="dxa" w:w="100"/>
              <w:bottom w:type="dxa" w:w="80"/>
              <w:right w:type="dxa" w:w="100"/>
            </w:tcMar>
          </w:tcPr>
          <w:p>
            <w:r>
              <w:rPr>
                <w:b/>
                <w:bCs/>
                <w:color w:val="FFFFFF"/>
              </w:rPr>
              <w:t xml:space="preserve">Task</w:t>
            </w:r>
          </w:p>
        </w:tc>
        <w:tc>
          <w:tcPr>
            <w:tcW w:type="dxa" w:w="4160"/>
            <w:shd w:fill="1F4E79" w:val="clear"/>
            <w:tcMar>
              <w:top w:type="dxa" w:w="80"/>
              <w:left w:type="dxa" w:w="100"/>
              <w:bottom w:type="dxa" w:w="80"/>
              <w:right w:type="dxa" w:w="100"/>
            </w:tcMar>
          </w:tcPr>
          <w:p>
            <w:r>
              <w:rPr>
                <w:b/>
                <w:bCs/>
                <w:color w:val="FFFFFF"/>
              </w:rPr>
              <w:t xml:space="preserve">What it is</w:t>
            </w:r>
          </w:p>
        </w:tc>
        <w:tc>
          <w:tcPr>
            <w:tcW w:type="dxa" w:w="1300"/>
            <w:shd w:fill="1F4E79" w:val="clear"/>
            <w:tcMar>
              <w:top w:type="dxa" w:w="80"/>
              <w:left w:type="dxa" w:w="100"/>
              <w:bottom w:type="dxa" w:w="80"/>
              <w:right w:type="dxa" w:w="100"/>
            </w:tcMar>
          </w:tcPr>
          <w:p>
            <w:r>
              <w:rPr>
                <w:b/>
                <w:bCs/>
                <w:color w:val="FFFFFF"/>
              </w:rPr>
              <w:t xml:space="preserve">Target</w:t>
            </w:r>
          </w:p>
        </w:tc>
        <w:tc>
          <w:tcPr>
            <w:tcW w:type="dxa" w:w="1300"/>
            <w:shd w:fill="1F4E79" w:val="clear"/>
            <w:tcMar>
              <w:top w:type="dxa" w:w="80"/>
              <w:left w:type="dxa" w:w="100"/>
              <w:bottom w:type="dxa" w:w="80"/>
              <w:right w:type="dxa" w:w="100"/>
            </w:tcMar>
          </w:tcPr>
          <w:p>
            <w:r>
              <w:rPr>
                <w:b/>
                <w:bCs/>
                <w:color w:val="FFFFFF"/>
              </w:rPr>
              <w:t xml:space="preserve">Minimum valid</w:t>
            </w:r>
          </w:p>
        </w:tc>
      </w:tr>
      <w:tr>
        <w:tc>
          <w:tcPr>
            <w:tcW w:type="dxa" w:w="2600"/>
            <w:tcMar>
              <w:top w:type="dxa" w:w="60"/>
              <w:left w:type="dxa" w:w="100"/>
              <w:bottom w:type="dxa" w:w="60"/>
              <w:right w:type="dxa" w:w="100"/>
            </w:tcMar>
          </w:tcPr>
          <w:p>
            <w:pPr>
              <w:spacing w:after="20"/>
            </w:pPr>
            <w:r>
              <w:t xml:space="preserve">Task 1 – Front-Facing Captures</w:t>
            </w:r>
          </w:p>
        </w:tc>
        <w:tc>
          <w:tcPr>
            <w:tcW w:type="dxa" w:w="4160"/>
            <w:tcMar>
              <w:top w:type="dxa" w:w="60"/>
              <w:left w:type="dxa" w:w="100"/>
              <w:bottom w:type="dxa" w:w="60"/>
              <w:right w:type="dxa" w:w="100"/>
            </w:tcMar>
          </w:tcPr>
          <w:p>
            <w:pPr>
              <w:spacing w:after="20"/>
            </w:pPr>
            <w:r>
              <w:t xml:space="preserve">Photos of your face taken with the front camera, looking straight at the camera (like unlocking your phone)</w:t>
            </w:r>
          </w:p>
        </w:tc>
        <w:tc>
          <w:tcPr>
            <w:tcW w:type="dxa" w:w="1300"/>
            <w:tcMar>
              <w:top w:type="dxa" w:w="60"/>
              <w:left w:type="dxa" w:w="100"/>
              <w:bottom w:type="dxa" w:w="60"/>
              <w:right w:type="dxa" w:w="100"/>
            </w:tcMar>
          </w:tcPr>
          <w:p>
            <w:pPr>
              <w:spacing w:after="20"/>
            </w:pPr>
            <w:r>
              <w:t xml:space="preserve">4</w:t>
            </w:r>
          </w:p>
        </w:tc>
        <w:tc>
          <w:tcPr>
            <w:tcW w:type="dxa" w:w="1300"/>
            <w:tcMar>
              <w:top w:type="dxa" w:w="60"/>
              <w:left w:type="dxa" w:w="100"/>
              <w:bottom w:type="dxa" w:w="60"/>
              <w:right w:type="dxa" w:w="100"/>
            </w:tcMar>
          </w:tcPr>
          <w:p>
            <w:pPr>
              <w:spacing w:after="20"/>
            </w:pPr>
            <w:r>
              <w:t xml:space="preserve">2</w:t>
            </w:r>
          </w:p>
        </w:tc>
      </w:tr>
      <w:tr>
        <w:tc>
          <w:tcPr>
            <w:tcW w:type="dxa" w:w="2600"/>
            <w:shd w:fill="F2F2F2" w:val="clear"/>
            <w:tcMar>
              <w:top w:type="dxa" w:w="60"/>
              <w:left w:type="dxa" w:w="100"/>
              <w:bottom w:type="dxa" w:w="60"/>
              <w:right w:type="dxa" w:w="100"/>
            </w:tcMar>
          </w:tcPr>
          <w:p>
            <w:pPr>
              <w:spacing w:after="20"/>
            </w:pPr>
            <w:r>
              <w:t xml:space="preserve">Task 2 – '+' Head-Pose Captures</w:t>
            </w:r>
          </w:p>
        </w:tc>
        <w:tc>
          <w:tcPr>
            <w:tcW w:type="dxa" w:w="4160"/>
            <w:shd w:fill="F2F2F2" w:val="clear"/>
            <w:tcMar>
              <w:top w:type="dxa" w:w="60"/>
              <w:left w:type="dxa" w:w="100"/>
              <w:bottom w:type="dxa" w:w="60"/>
              <w:right w:type="dxa" w:w="100"/>
            </w:tcMar>
          </w:tcPr>
          <w:p>
            <w:pPr>
              <w:spacing w:after="20"/>
            </w:pPr>
            <w:r>
              <w:t xml:space="preserve">Front-camera photos looking up, down, left, and right</w:t>
            </w:r>
          </w:p>
        </w:tc>
        <w:tc>
          <w:tcPr>
            <w:tcW w:type="dxa" w:w="1300"/>
            <w:shd w:fill="F2F2F2" w:val="clear"/>
            <w:tcMar>
              <w:top w:type="dxa" w:w="60"/>
              <w:left w:type="dxa" w:w="100"/>
              <w:bottom w:type="dxa" w:w="60"/>
              <w:right w:type="dxa" w:w="100"/>
            </w:tcMar>
          </w:tcPr>
          <w:p>
            <w:pPr>
              <w:spacing w:after="20"/>
            </w:pPr>
            <w:r>
              <w:t xml:space="preserve">4</w:t>
            </w:r>
          </w:p>
        </w:tc>
        <w:tc>
          <w:tcPr>
            <w:tcW w:type="dxa" w:w="1300"/>
            <w:shd w:fill="F2F2F2" w:val="clear"/>
            <w:tcMar>
              <w:top w:type="dxa" w:w="60"/>
              <w:left w:type="dxa" w:w="100"/>
              <w:bottom w:type="dxa" w:w="60"/>
              <w:right w:type="dxa" w:w="100"/>
            </w:tcMar>
          </w:tcPr>
          <w:p>
            <w:pPr>
              <w:spacing w:after="20"/>
            </w:pPr>
            <w:r>
              <w:t xml:space="preserve">2 (combined with Task 3)</w:t>
            </w:r>
          </w:p>
        </w:tc>
      </w:tr>
      <w:tr>
        <w:tc>
          <w:tcPr>
            <w:tcW w:type="dxa" w:w="2600"/>
            <w:tcMar>
              <w:top w:type="dxa" w:w="60"/>
              <w:left w:type="dxa" w:w="100"/>
              <w:bottom w:type="dxa" w:w="60"/>
              <w:right w:type="dxa" w:w="100"/>
            </w:tcMar>
          </w:tcPr>
          <w:p>
            <w:pPr>
              <w:spacing w:after="20"/>
            </w:pPr>
            <w:r>
              <w:t xml:space="preserve">Task 3 – 'X' Head-Pose Captures</w:t>
            </w:r>
          </w:p>
        </w:tc>
        <w:tc>
          <w:tcPr>
            <w:tcW w:type="dxa" w:w="4160"/>
            <w:tcMar>
              <w:top w:type="dxa" w:w="60"/>
              <w:left w:type="dxa" w:w="100"/>
              <w:bottom w:type="dxa" w:w="60"/>
              <w:right w:type="dxa" w:w="100"/>
            </w:tcMar>
          </w:tcPr>
          <w:p>
            <w:pPr>
              <w:spacing w:after="20"/>
            </w:pPr>
            <w:r>
              <w:t xml:space="preserve">Front-camera photos looking up-left, up-right, down-left, down-right</w:t>
            </w:r>
          </w:p>
        </w:tc>
        <w:tc>
          <w:tcPr>
            <w:tcW w:type="dxa" w:w="1300"/>
            <w:tcMar>
              <w:top w:type="dxa" w:w="60"/>
              <w:left w:type="dxa" w:w="100"/>
              <w:bottom w:type="dxa" w:w="60"/>
              <w:right w:type="dxa" w:w="100"/>
            </w:tcMar>
          </w:tcPr>
          <w:p>
            <w:pPr>
              <w:spacing w:after="20"/>
            </w:pPr>
            <w:r>
              <w:t xml:space="preserve">4</w:t>
            </w:r>
          </w:p>
        </w:tc>
        <w:tc>
          <w:tcPr>
            <w:tcW w:type="dxa" w:w="1300"/>
            <w:tcMar>
              <w:top w:type="dxa" w:w="60"/>
              <w:left w:type="dxa" w:w="100"/>
              <w:bottom w:type="dxa" w:w="60"/>
              <w:right w:type="dxa" w:w="100"/>
            </w:tcMar>
          </w:tcPr>
          <w:p>
            <w:pPr>
              <w:spacing w:after="20"/>
            </w:pPr>
            <w:r>
              <w:t xml:space="preserve">2 (combined with Task 2)</w:t>
            </w:r>
          </w:p>
        </w:tc>
      </w:tr>
      <w:tr>
        <w:tc>
          <w:tcPr>
            <w:tcW w:type="dxa" w:w="2600"/>
            <w:shd w:fill="F2F2F2" w:val="clear"/>
            <w:tcMar>
              <w:top w:type="dxa" w:w="60"/>
              <w:left w:type="dxa" w:w="100"/>
              <w:bottom w:type="dxa" w:w="60"/>
              <w:right w:type="dxa" w:w="100"/>
            </w:tcMar>
          </w:tcPr>
          <w:p>
            <w:pPr>
              <w:spacing w:after="20"/>
            </w:pPr>
            <w:r>
              <w:t xml:space="preserve">Task 4 – Historical Images</w:t>
            </w:r>
          </w:p>
        </w:tc>
        <w:tc>
          <w:tcPr>
            <w:tcW w:type="dxa" w:w="4160"/>
            <w:shd w:fill="F2F2F2" w:val="clear"/>
            <w:tcMar>
              <w:top w:type="dxa" w:w="60"/>
              <w:left w:type="dxa" w:w="100"/>
              <w:bottom w:type="dxa" w:w="60"/>
              <w:right w:type="dxa" w:w="100"/>
            </w:tcMar>
          </w:tcPr>
          <w:p>
            <w:pPr>
              <w:spacing w:after="20"/>
            </w:pPr>
            <w:r>
              <w:t xml:space="preserve">Older photos of yourself uploaded from your phone gallery</w:t>
            </w:r>
          </w:p>
        </w:tc>
        <w:tc>
          <w:tcPr>
            <w:tcW w:type="dxa" w:w="1300"/>
            <w:shd w:fill="F2F2F2" w:val="clear"/>
            <w:tcMar>
              <w:top w:type="dxa" w:w="60"/>
              <w:left w:type="dxa" w:w="100"/>
              <w:bottom w:type="dxa" w:w="60"/>
              <w:right w:type="dxa" w:w="100"/>
            </w:tcMar>
          </w:tcPr>
          <w:p>
            <w:pPr>
              <w:spacing w:after="20"/>
            </w:pPr>
            <w:r>
              <w:t xml:space="preserve">Up to 16</w:t>
            </w:r>
          </w:p>
        </w:tc>
        <w:tc>
          <w:tcPr>
            <w:tcW w:type="dxa" w:w="1300"/>
            <w:shd w:fill="F2F2F2" w:val="clear"/>
            <w:tcMar>
              <w:top w:type="dxa" w:w="60"/>
              <w:left w:type="dxa" w:w="100"/>
              <w:bottom w:type="dxa" w:w="60"/>
              <w:right w:type="dxa" w:w="100"/>
            </w:tcMar>
          </w:tcPr>
          <w:p>
            <w:pPr>
              <w:spacing w:after="20"/>
            </w:pPr>
            <w:r>
              <w:t xml:space="preserve">5</w:t>
            </w:r>
          </w:p>
        </w:tc>
      </w:tr>
    </w:tbl>
    <w:p>
      <w:pPr>
        <w:spacing w:after="120"/>
      </w:pPr>
      <w:r>
        <w:t xml:space="preserve"/>
      </w:r>
    </w:p>
    <w:tbl>
      <w:tblPr>
        <w:tblW w:type="dxa" w:w="9360"/>
        <w:tblBorders>
          <w:top w:val="single" w:color="1F4E79" w:sz="4"/>
          <w:left w:val="single" w:color="1F4E79" w:sz="4"/>
          <w:bottom w:val="single" w:color="1F4E79" w:sz="4"/>
          <w:right w:val="single" w:color="1F4E79" w:sz="4"/>
          <w:insideH w:val="none"/>
          <w:insideV w:val="none"/>
        </w:tblBorders>
      </w:tblPr>
      <w:tblGrid>
        <w:gridCol w:w="9360"/>
      </w:tblGrid>
      <w:tr>
        <w:tc>
          <w:tcPr>
            <w:tcW w:type="dxa" w:w="9360"/>
            <w:shd w:fill="DEEAF6" w:val="clear"/>
            <w:tcMar>
              <w:top w:type="dxa" w:w="120"/>
              <w:left w:type="dxa" w:w="160"/>
              <w:bottom w:type="dxa" w:w="120"/>
              <w:right w:type="dxa" w:w="160"/>
            </w:tcMar>
          </w:tcPr>
          <w:p>
            <w:pPr>
              <w:spacing w:after="80"/>
            </w:pPr>
            <w:r>
              <w:rPr>
                <w:b/>
                <w:bCs/>
                <w:color w:val="1F4E79"/>
              </w:rPr>
              <w:t xml:space="preserve">Payment at a glance</w:t>
            </w:r>
          </w:p>
          <w:p>
            <w:pPr>
              <w:spacing w:after="40"/>
            </w:pPr>
            <w:r>
              <w:rPr>
                <w:b/>
                <w:bCs/>
              </w:rPr>
              <w:t xml:space="preserve">You are paid per approved image. </w:t>
            </w:r>
            <w:r>
              <w:t xml:space="preserve">A maximum of 28 images per person can be approved and paid (4 + 4 + 4 + 16). You become billable only if your approved images meet the minimum threshold across all tasks — at least 11 valid images (2 front-facing + 2 '+' poses + 2 'X' poses + 5 historical).</w:t>
            </w:r>
          </w:p>
          <w:p>
            <w:pPr>
              <w:spacing w:after="40"/>
            </w:pPr>
            <w:r>
              <w:t xml:space="preserve">You may upload extra images, but images beyond the caps will not be paid. Quality beats quantity — check every image against this guide before uploading.</w:t>
            </w:r>
          </w:p>
        </w:tc>
      </w:tr>
    </w:tbl>
    <w:p>
      <w:pPr>
        <w:pStyle w:val="Heading1"/>
        <w:spacing w:after="140" w:before="320"/>
      </w:pPr>
      <w:r>
        <w:rPr>
          <w:color w:val="1F4E79"/>
        </w:rPr>
        <w:t xml:space="preserve">2. Who Can Participate</w:t>
      </w:r>
    </w:p>
    <w:p>
      <w:pPr>
        <w:pStyle w:val="ListParagraph"/>
        <w:numPr>
          <w:ilvl w:val="0"/>
          <w:numId w:val="2"/>
        </w:numPr>
        <w:spacing w:after="60"/>
      </w:pPr>
      <w:r>
        <w:rPr>
          <w:b/>
          <w:bCs/>
        </w:rPr>
        <w:t xml:space="preserve">You must be 18 or older </w:t>
      </w:r>
      <w:r>
        <w:t xml:space="preserve">at the time of data collection and able to give legal consent.</w:t>
      </w:r>
    </w:p>
    <w:p>
      <w:pPr>
        <w:pStyle w:val="ListParagraph"/>
        <w:numPr>
          <w:ilvl w:val="0"/>
          <w:numId w:val="2"/>
        </w:numPr>
        <w:spacing w:after="60"/>
      </w:pPr>
      <w:r>
        <w:t xml:space="preserve">You must give clear, informed consent before starting, including agreeing to the client privacy agreement.</w:t>
      </w:r>
    </w:p>
    <w:p>
      <w:pPr>
        <w:pStyle w:val="ListParagraph"/>
        <w:numPr>
          <w:ilvl w:val="0"/>
          <w:numId w:val="2"/>
        </w:numPr>
        <w:spacing w:after="60"/>
      </w:pPr>
      <w:r>
        <w:t xml:space="preserve">You must pass identity verification — one real, unique person per account.</w:t>
      </w:r>
    </w:p>
    <w:p>
      <w:pPr>
        <w:pStyle w:val="ListParagraph"/>
        <w:numPr>
          <w:ilvl w:val="0"/>
          <w:numId w:val="2"/>
        </w:numPr>
        <w:spacing w:after="60"/>
      </w:pPr>
      <w:r>
        <w:t xml:space="preserve">Childhood/teenage photos are allowed in Task 4 as long as you are 18+ now and consent to sharing them.</w:t>
      </w:r>
    </w:p>
    <w:p>
      <w:pPr>
        <w:pStyle w:val="ListParagraph"/>
        <w:numPr>
          <w:ilvl w:val="0"/>
          <w:numId w:val="2"/>
        </w:numPr>
        <w:spacing w:after="60"/>
      </w:pPr>
      <w:r>
        <w:rPr>
          <w:b/>
          <w:bCs/>
        </w:rPr>
        <w:t xml:space="preserve">You must not participate in this project through more than one vendor, platform, or channel, </w:t>
      </w:r>
      <w:r>
        <w:t xml:space="preserve">and you must not have submitted data for this project before — directly or indirectly. Duplicate participation makes all your submissions invalid and unpaid.</w:t>
      </w:r>
    </w:p>
    <w:p>
      <w:pPr>
        <w:pStyle w:val="ListParagraph"/>
        <w:numPr>
          <w:ilvl w:val="0"/>
          <w:numId w:val="2"/>
        </w:numPr>
        <w:spacing w:after="60"/>
      </w:pPr>
      <w:r>
        <w:rPr>
          <w:b/>
          <w:bCs/>
        </w:rPr>
        <w:t xml:space="preserve">You must not be located in an excluded region. </w:t>
      </w:r>
      <w:r>
        <w:t xml:space="preserve">Submissions from excluded regions are rejected and not paid (see Section 8).</w:t>
      </w:r>
    </w:p>
    <w:p>
      <w:pPr>
        <w:spacing w:after="120"/>
      </w:pPr>
      <w:r>
        <w:t xml:space="preserve"/>
      </w:r>
    </w:p>
    <w:tbl>
      <w:tblPr>
        <w:tblW w:type="dxa" w:w="9360"/>
        <w:tblBorders>
          <w:top w:val="single" w:color="1F4E79" w:sz="4"/>
          <w:left w:val="single" w:color="1F4E79" w:sz="4"/>
          <w:bottom w:val="single" w:color="1F4E79" w:sz="4"/>
          <w:right w:val="single" w:color="1F4E79" w:sz="4"/>
          <w:insideH w:val="none"/>
          <w:insideV w:val="none"/>
        </w:tblBorders>
      </w:tblPr>
      <w:tblGrid>
        <w:gridCol w:w="9360"/>
      </w:tblGrid>
      <w:tr>
        <w:tc>
          <w:tcPr>
            <w:tcW w:type="dxa" w:w="9360"/>
            <w:shd w:fill="FDE9D9" w:val="clear"/>
            <w:tcMar>
              <w:top w:type="dxa" w:w="120"/>
              <w:left w:type="dxa" w:w="160"/>
              <w:bottom w:type="dxa" w:w="120"/>
              <w:right w:type="dxa" w:w="160"/>
            </w:tcMar>
          </w:tcPr>
          <w:p>
            <w:pPr>
              <w:spacing w:after="80"/>
            </w:pPr>
            <w:r>
              <w:rPr>
                <w:b/>
                <w:bCs/>
                <w:color w:val="1F4E79"/>
              </w:rPr>
              <w:t xml:space="preserve">Be honest in your profile</w:t>
            </w:r>
          </w:p>
          <w:p>
            <w:pPr>
              <w:spacing w:after="40"/>
            </w:pPr>
            <w:r>
              <w:t xml:space="preserve">Your declared age, country, gender, and device details must be accurate. If your declared information contradicts the evidence in your photos (for example, you appear to be under 18, or your location is in an excluded region), your entire submission is invalidated and treated as metadata fraud.</w:t>
            </w:r>
          </w:p>
        </w:tc>
      </w:tr>
    </w:tbl>
    <w:p>
      <w:pPr>
        <w:pStyle w:val="Heading1"/>
        <w:spacing w:after="140" w:before="320"/>
      </w:pPr>
      <w:r>
        <w:rPr>
          <w:color w:val="1F4E79"/>
        </w:rPr>
        <w:t xml:space="preserve">3. Task 1 — Front-Facing Neutral Captures (4 photos)</w:t>
      </w:r>
    </w:p>
    <w:p>
      <w:pPr>
        <w:spacing w:after="120"/>
      </w:pPr>
      <w:r>
        <w:t xml:space="preserve">Think of the natural motion of unlocking your phone with your face.</w:t>
      </w:r>
    </w:p>
    <w:p>
      <w:pPr>
        <w:pStyle w:val="Heading2"/>
        <w:spacing w:after="100" w:before="240"/>
      </w:pPr>
      <w:r>
        <w:rPr>
          <w:color w:val="1F4E79"/>
        </w:rPr>
        <w:t xml:space="preserve">How to capture</w:t>
      </w:r>
    </w:p>
    <w:p>
      <w:pPr>
        <w:pStyle w:val="ListParagraph"/>
        <w:numPr>
          <w:ilvl w:val="0"/>
          <w:numId w:val="2"/>
        </w:numPr>
        <w:spacing w:after="60"/>
      </w:pPr>
      <w:r>
        <w:rPr>
          <w:b/>
          <w:bCs/>
        </w:rPr>
        <w:t xml:space="preserve">Front camera only, </w:t>
      </w:r>
      <w:r>
        <w:t xml:space="preserve">held at arm's length (about 30–60 cm). Photos taken with the back camera or cropped from other photos will be rejected.</w:t>
      </w:r>
    </w:p>
    <w:p>
      <w:pPr>
        <w:pStyle w:val="ListParagraph"/>
        <w:numPr>
          <w:ilvl w:val="0"/>
          <w:numId w:val="2"/>
        </w:numPr>
        <w:spacing w:after="60"/>
      </w:pPr>
      <w:r>
        <w:t xml:space="preserve">Look directly into the camera with a neutral or mildly smiling expression. Eyes must be open.</w:t>
      </w:r>
    </w:p>
    <w:p>
      <w:pPr>
        <w:pStyle w:val="ListParagraph"/>
        <w:numPr>
          <w:ilvl w:val="0"/>
          <w:numId w:val="2"/>
        </w:numPr>
        <w:spacing w:after="60"/>
      </w:pPr>
      <w:r>
        <w:t xml:space="preserve">Face the camera squarely — only a small natural tilt is acceptable.</w:t>
      </w:r>
    </w:p>
    <w:p>
      <w:pPr>
        <w:pStyle w:val="ListParagraph"/>
        <w:numPr>
          <w:ilvl w:val="0"/>
          <w:numId w:val="2"/>
        </w:numPr>
        <w:spacing w:after="60"/>
      </w:pPr>
      <w:r>
        <w:t xml:space="preserve">Use bright, even lighting (daylight preferred). Both eyes, nose, and mouth must be clearly visible with no strong shadows.</w:t>
      </w:r>
    </w:p>
    <w:p>
      <w:pPr>
        <w:pStyle w:val="ListParagraph"/>
        <w:numPr>
          <w:ilvl w:val="0"/>
          <w:numId w:val="2"/>
        </w:numPr>
        <w:spacing w:after="60"/>
      </w:pPr>
      <w:r>
        <w:t xml:space="preserve">All 4 photos must be taken within the past 30 days.</w:t>
      </w:r>
    </w:p>
    <w:p>
      <w:pPr>
        <w:pStyle w:val="Heading2"/>
        <w:spacing w:after="100" w:before="240"/>
      </w:pPr>
      <w:r>
        <w:rPr>
          <w:color w:val="1F4E79"/>
        </w:rPr>
        <w:t xml:space="preserve">Make each photo different</w:t>
      </w:r>
    </w:p>
    <w:p>
      <w:pPr>
        <w:pStyle w:val="ListParagraph"/>
        <w:numPr>
          <w:ilvl w:val="0"/>
          <w:numId w:val="2"/>
        </w:numPr>
        <w:spacing w:after="60"/>
      </w:pPr>
      <w:r>
        <w:t xml:space="preserve">Do not take burst shots. Leave at least 60 seconds between captures and make each one visibly different.</w:t>
      </w:r>
    </w:p>
    <w:p>
      <w:pPr>
        <w:pStyle w:val="ListParagraph"/>
        <w:numPr>
          <w:ilvl w:val="0"/>
          <w:numId w:val="2"/>
        </w:numPr>
        <w:spacing w:after="60"/>
      </w:pPr>
      <w:r>
        <w:t xml:space="preserve">Vary your clothing, hairstyle, background, and lighting across the 4 photos. Near-duplicate images are flagged as low variation.</w:t>
      </w:r>
    </w:p>
    <w:p>
      <w:pPr>
        <w:pStyle w:val="ListParagraph"/>
        <w:numPr>
          <w:ilvl w:val="0"/>
          <w:numId w:val="2"/>
        </w:numPr>
        <w:spacing w:after="60"/>
      </w:pPr>
      <w:r>
        <w:t xml:space="preserve">Keep most photos neutral or mildly expressive; strong expressions (broad grin, wide-open mouth, exaggerated pout) should be rare.</w:t>
      </w:r>
    </w:p>
    <w:p>
      <w:pPr>
        <w:pStyle w:val="Heading2"/>
        <w:spacing w:after="100" w:before="240"/>
      </w:pPr>
      <w:r>
        <w:rPr>
          <w:color w:val="1F4E79"/>
        </w:rPr>
        <w:t xml:space="preserve">Strict rules</w:t>
      </w:r>
    </w:p>
    <w:p>
      <w:pPr>
        <w:pStyle w:val="ListParagraph"/>
        <w:numPr>
          <w:ilvl w:val="0"/>
          <w:numId w:val="2"/>
        </w:numPr>
        <w:spacing w:after="60"/>
      </w:pPr>
      <w:r>
        <w:rPr>
          <w:b/>
          <w:bCs/>
        </w:rPr>
        <w:t xml:space="preserve">Turn off all beautification: </w:t>
      </w:r>
      <w:r>
        <w:t xml:space="preserve">skin smoothing, face slimming, eye enlargement, whitening, 'AI enhancement', portrait/bokeh mode, and heavy HDR.</w:t>
      </w:r>
    </w:p>
    <w:p>
      <w:pPr>
        <w:pStyle w:val="ListParagraph"/>
        <w:numPr>
          <w:ilvl w:val="0"/>
          <w:numId w:val="2"/>
        </w:numPr>
        <w:spacing w:after="60"/>
      </w:pPr>
      <w:r>
        <w:t xml:space="preserve">No hands touching the face, no hair covering the eyes, no masks, scarves, or clothing over the nose or mouth.</w:t>
      </w:r>
    </w:p>
    <w:p>
      <w:pPr>
        <w:pStyle w:val="ListParagraph"/>
        <w:numPr>
          <w:ilvl w:val="0"/>
          <w:numId w:val="2"/>
        </w:numPr>
        <w:spacing w:after="60"/>
      </w:pPr>
      <w:r>
        <w:rPr>
          <w:b/>
          <w:bCs/>
        </w:rPr>
        <w:t xml:space="preserve">At least one photo must be without glasses. </w:t>
      </w:r>
      <w:r>
        <w:t xml:space="preserve">If you wear corrective glasses in other photos, your eyes and pupils must be clearly visible with only mild glare. No sunglasses or tinted lenses — ever.</w:t>
      </w:r>
    </w:p>
    <w:p>
      <w:pPr>
        <w:pStyle w:val="ListParagraph"/>
        <w:numPr>
          <w:ilvl w:val="0"/>
          <w:numId w:val="2"/>
        </w:numPr>
        <w:spacing w:after="60"/>
      </w:pPr>
      <w:r>
        <w:t xml:space="preserve">No other recognizable faces in the frame — you must be alone and clearly the main subject.</w:t>
      </w:r>
    </w:p>
    <w:p>
      <w:pPr>
        <w:pStyle w:val="ListParagraph"/>
        <w:numPr>
          <w:ilvl w:val="0"/>
          <w:numId w:val="2"/>
        </w:numPr>
        <w:spacing w:after="60"/>
      </w:pPr>
      <w:r>
        <w:t xml:space="preserve">Your visible face (hairline to chin) must be at least 512 × 512 pixels in the image.</w:t>
      </w:r>
    </w:p>
    <w:p>
      <w:pPr>
        <w:pStyle w:val="Heading1"/>
        <w:spacing w:after="140" w:before="320"/>
      </w:pPr>
      <w:r>
        <w:rPr>
          <w:color w:val="1F4E79"/>
        </w:rPr>
        <w:t xml:space="preserve">4. Tasks 2 &amp; 3 — Head-Pose Captures (8 photos)</w:t>
      </w:r>
    </w:p>
    <w:p>
      <w:pPr>
        <w:spacing w:after="120"/>
      </w:pPr>
      <w:r>
        <w:t xml:space="preserve">These photos add controlled variation in head direction. Everything else stays the same as Task 1: front camera, arm's length, good lighting, no filters, no occlusion, face at least 512 × 512 px, neutral or slight-smile expression, no other faces in frame. Ideally take these without glasses.</w:t>
      </w:r>
    </w:p>
    <w:p>
      <w:pPr>
        <w:spacing w:after="120"/>
      </w:pPr>
      <w:r>
        <w:rPr>
          <w:b/>
          <w:bCs/>
        </w:rPr>
        <w:t xml:space="preserve">Capture all 8 poses in one session, </w:t>
      </w:r>
      <w:r>
        <w:t xml:space="preserve">in the same session as your front-facing captures. Each pose must be clearly distinct — turn your head, keep your eyes toward the screen, and take the shot.</w:t>
      </w:r>
    </w:p>
    <w:p>
      <w:pPr>
        <w:pStyle w:val="Heading2"/>
        <w:spacing w:after="100" w:before="240"/>
      </w:pPr>
      <w:r>
        <w:rPr>
          <w:color w:val="1F4E79"/>
        </w:rPr>
        <w:t xml:space="preserve">Task 2 — '+' Straight-Axis Set (4 photos)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shd w:fill="1F4E79" w:val="clear"/>
            <w:tcMar>
              <w:top w:type="dxa" w:w="80"/>
              <w:left w:type="dxa" w:w="100"/>
              <w:bottom w:type="dxa" w:w="80"/>
              <w:right w:type="dxa" w:w="100"/>
            </w:tcMar>
          </w:tcPr>
          <w:p>
            <w:r>
              <w:rPr>
                <w:b/>
                <w:bCs/>
                <w:color w:val="FFFFFF"/>
              </w:rPr>
              <w:t xml:space="preserve">Slot</w:t>
            </w:r>
          </w:p>
        </w:tc>
        <w:tc>
          <w:tcPr>
            <w:tcW w:type="dxa" w:w="3200"/>
            <w:shd w:fill="1F4E79" w:val="clear"/>
            <w:tcMar>
              <w:top w:type="dxa" w:w="80"/>
              <w:left w:type="dxa" w:w="100"/>
              <w:bottom w:type="dxa" w:w="80"/>
              <w:right w:type="dxa" w:w="100"/>
            </w:tcMar>
          </w:tcPr>
          <w:p>
            <w:r>
              <w:rPr>
                <w:b/>
                <w:bCs/>
                <w:color w:val="FFFFFF"/>
              </w:rPr>
              <w:t xml:space="preserve">Direction</w:t>
            </w:r>
          </w:p>
        </w:tc>
        <w:tc>
          <w:tcPr>
            <w:tcW w:type="dxa" w:w="4760"/>
            <w:shd w:fill="1F4E79" w:val="clear"/>
            <w:tcMar>
              <w:top w:type="dxa" w:w="80"/>
              <w:left w:type="dxa" w:w="100"/>
              <w:bottom w:type="dxa" w:w="80"/>
              <w:right w:type="dxa" w:w="100"/>
            </w:tcMar>
          </w:tcPr>
          <w:p>
            <w:r>
              <w:rPr>
                <w:b/>
                <w:bCs/>
                <w:color w:val="FFFFFF"/>
              </w:rPr>
              <w:t xml:space="preserve">How far to turn</w:t>
            </w:r>
          </w:p>
        </w:tc>
      </w:tr>
      <w:tr>
        <w:tc>
          <w:tcPr>
            <w:tcW w:type="dxa" w:w="1400"/>
            <w:tcMar>
              <w:top w:type="dxa" w:w="60"/>
              <w:left w:type="dxa" w:w="100"/>
              <w:bottom w:type="dxa" w:w="60"/>
              <w:right w:type="dxa" w:w="100"/>
            </w:tcMar>
          </w:tcPr>
          <w:p>
            <w:pPr>
              <w:spacing w:after="20"/>
            </w:pPr>
            <w:r>
              <w:t xml:space="preserve">pose_1</w:t>
            </w:r>
          </w:p>
        </w:tc>
        <w:tc>
          <w:tcPr>
            <w:tcW w:type="dxa" w:w="3200"/>
            <w:tcMar>
              <w:top w:type="dxa" w:w="60"/>
              <w:left w:type="dxa" w:w="100"/>
              <w:bottom w:type="dxa" w:w="60"/>
              <w:right w:type="dxa" w:w="100"/>
            </w:tcMar>
          </w:tcPr>
          <w:p>
            <w:pPr>
              <w:spacing w:after="20"/>
            </w:pPr>
            <w:r>
              <w:t xml:space="preserve">Pitch up (look up)</w:t>
            </w:r>
          </w:p>
        </w:tc>
        <w:tc>
          <w:tcPr>
            <w:tcW w:type="dxa" w:w="4760"/>
            <w:tcMar>
              <w:top w:type="dxa" w:w="60"/>
              <w:left w:type="dxa" w:w="100"/>
              <w:bottom w:type="dxa" w:w="60"/>
              <w:right w:type="dxa" w:w="100"/>
            </w:tcMar>
          </w:tcPr>
          <w:p>
            <w:pPr>
              <w:spacing w:after="20"/>
            </w:pPr>
            <w:r>
              <w:t xml:space="preserve">About 20° — acceptable 10–30°</w:t>
            </w:r>
          </w:p>
        </w:tc>
      </w:tr>
      <w:tr>
        <w:tc>
          <w:tcPr>
            <w:tcW w:type="dxa" w:w="1400"/>
            <w:shd w:fill="F2F2F2" w:val="clear"/>
            <w:tcMar>
              <w:top w:type="dxa" w:w="60"/>
              <w:left w:type="dxa" w:w="100"/>
              <w:bottom w:type="dxa" w:w="60"/>
              <w:right w:type="dxa" w:w="100"/>
            </w:tcMar>
          </w:tcPr>
          <w:p>
            <w:pPr>
              <w:spacing w:after="20"/>
            </w:pPr>
            <w:r>
              <w:t xml:space="preserve">pose_2</w:t>
            </w:r>
          </w:p>
        </w:tc>
        <w:tc>
          <w:tcPr>
            <w:tcW w:type="dxa" w:w="3200"/>
            <w:shd w:fill="F2F2F2" w:val="clear"/>
            <w:tcMar>
              <w:top w:type="dxa" w:w="60"/>
              <w:left w:type="dxa" w:w="100"/>
              <w:bottom w:type="dxa" w:w="60"/>
              <w:right w:type="dxa" w:w="100"/>
            </w:tcMar>
          </w:tcPr>
          <w:p>
            <w:pPr>
              <w:spacing w:after="20"/>
            </w:pPr>
            <w:r>
              <w:t xml:space="preserve">Left yaw (turn left)</w:t>
            </w:r>
          </w:p>
        </w:tc>
        <w:tc>
          <w:tcPr>
            <w:tcW w:type="dxa" w:w="4760"/>
            <w:shd w:fill="F2F2F2" w:val="clear"/>
            <w:tcMar>
              <w:top w:type="dxa" w:w="60"/>
              <w:left w:type="dxa" w:w="100"/>
              <w:bottom w:type="dxa" w:w="60"/>
              <w:right w:type="dxa" w:w="100"/>
            </w:tcMar>
          </w:tcPr>
          <w:p>
            <w:pPr>
              <w:spacing w:after="20"/>
            </w:pPr>
            <w:r>
              <w:t xml:space="preserve">About 30° — acceptable 20–45°</w:t>
            </w:r>
          </w:p>
        </w:tc>
      </w:tr>
      <w:tr>
        <w:tc>
          <w:tcPr>
            <w:tcW w:type="dxa" w:w="1400"/>
            <w:tcMar>
              <w:top w:type="dxa" w:w="60"/>
              <w:left w:type="dxa" w:w="100"/>
              <w:bottom w:type="dxa" w:w="60"/>
              <w:right w:type="dxa" w:w="100"/>
            </w:tcMar>
          </w:tcPr>
          <w:p>
            <w:pPr>
              <w:spacing w:after="20"/>
            </w:pPr>
            <w:r>
              <w:t xml:space="preserve">pose_3</w:t>
            </w:r>
          </w:p>
        </w:tc>
        <w:tc>
          <w:tcPr>
            <w:tcW w:type="dxa" w:w="3200"/>
            <w:tcMar>
              <w:top w:type="dxa" w:w="60"/>
              <w:left w:type="dxa" w:w="100"/>
              <w:bottom w:type="dxa" w:w="60"/>
              <w:right w:type="dxa" w:w="100"/>
            </w:tcMar>
          </w:tcPr>
          <w:p>
            <w:pPr>
              <w:spacing w:after="20"/>
            </w:pPr>
            <w:r>
              <w:t xml:space="preserve">Pitch down (look down)</w:t>
            </w:r>
          </w:p>
        </w:tc>
        <w:tc>
          <w:tcPr>
            <w:tcW w:type="dxa" w:w="4760"/>
            <w:tcMar>
              <w:top w:type="dxa" w:w="60"/>
              <w:left w:type="dxa" w:w="100"/>
              <w:bottom w:type="dxa" w:w="60"/>
              <w:right w:type="dxa" w:w="100"/>
            </w:tcMar>
          </w:tcPr>
          <w:p>
            <w:pPr>
              <w:spacing w:after="20"/>
            </w:pPr>
            <w:r>
              <w:t xml:space="preserve">About 20° — acceptable 10–30°</w:t>
            </w:r>
          </w:p>
        </w:tc>
      </w:tr>
      <w:tr>
        <w:tc>
          <w:tcPr>
            <w:tcW w:type="dxa" w:w="1400"/>
            <w:shd w:fill="F2F2F2" w:val="clear"/>
            <w:tcMar>
              <w:top w:type="dxa" w:w="60"/>
              <w:left w:type="dxa" w:w="100"/>
              <w:bottom w:type="dxa" w:w="60"/>
              <w:right w:type="dxa" w:w="100"/>
            </w:tcMar>
          </w:tcPr>
          <w:p>
            <w:pPr>
              <w:spacing w:after="20"/>
            </w:pPr>
            <w:r>
              <w:t xml:space="preserve">pose_4</w:t>
            </w:r>
          </w:p>
        </w:tc>
        <w:tc>
          <w:tcPr>
            <w:tcW w:type="dxa" w:w="3200"/>
            <w:shd w:fill="F2F2F2" w:val="clear"/>
            <w:tcMar>
              <w:top w:type="dxa" w:w="60"/>
              <w:left w:type="dxa" w:w="100"/>
              <w:bottom w:type="dxa" w:w="60"/>
              <w:right w:type="dxa" w:w="100"/>
            </w:tcMar>
          </w:tcPr>
          <w:p>
            <w:pPr>
              <w:spacing w:after="20"/>
            </w:pPr>
            <w:r>
              <w:t xml:space="preserve">Right yaw (turn right)</w:t>
            </w:r>
          </w:p>
        </w:tc>
        <w:tc>
          <w:tcPr>
            <w:tcW w:type="dxa" w:w="4760"/>
            <w:shd w:fill="F2F2F2" w:val="clear"/>
            <w:tcMar>
              <w:top w:type="dxa" w:w="60"/>
              <w:left w:type="dxa" w:w="100"/>
              <w:bottom w:type="dxa" w:w="60"/>
              <w:right w:type="dxa" w:w="100"/>
            </w:tcMar>
          </w:tcPr>
          <w:p>
            <w:pPr>
              <w:spacing w:after="20"/>
            </w:pPr>
            <w:r>
              <w:t xml:space="preserve">About 30° — acceptable 20–45°</w:t>
            </w:r>
          </w:p>
        </w:tc>
      </w:tr>
    </w:tbl>
    <w:p>
      <w:pPr>
        <w:spacing w:after="120"/>
      </w:pPr>
      <w:r>
        <w:t xml:space="preserve"/>
      </w:r>
    </w:p>
    <w:p>
      <w:pPr>
        <w:pStyle w:val="Heading2"/>
        <w:spacing w:after="100" w:before="240"/>
      </w:pPr>
      <w:r>
        <w:rPr>
          <w:color w:val="1F4E79"/>
        </w:rPr>
        <w:t xml:space="preserve">Task 3 — 'X' Diagonal Set (4 photos)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shd w:fill="1F4E79" w:val="clear"/>
            <w:tcMar>
              <w:top w:type="dxa" w:w="80"/>
              <w:left w:type="dxa" w:w="100"/>
              <w:bottom w:type="dxa" w:w="80"/>
              <w:right w:type="dxa" w:w="100"/>
            </w:tcMar>
          </w:tcPr>
          <w:p>
            <w:r>
              <w:rPr>
                <w:b/>
                <w:bCs/>
                <w:color w:val="FFFFFF"/>
              </w:rPr>
              <w:t xml:space="preserve">Slot</w:t>
            </w:r>
          </w:p>
        </w:tc>
        <w:tc>
          <w:tcPr>
            <w:tcW w:type="dxa" w:w="3200"/>
            <w:shd w:fill="1F4E79" w:val="clear"/>
            <w:tcMar>
              <w:top w:type="dxa" w:w="80"/>
              <w:left w:type="dxa" w:w="100"/>
              <w:bottom w:type="dxa" w:w="80"/>
              <w:right w:type="dxa" w:w="100"/>
            </w:tcMar>
          </w:tcPr>
          <w:p>
            <w:r>
              <w:rPr>
                <w:b/>
                <w:bCs/>
                <w:color w:val="FFFFFF"/>
              </w:rPr>
              <w:t xml:space="preserve">Direction</w:t>
            </w:r>
          </w:p>
        </w:tc>
        <w:tc>
          <w:tcPr>
            <w:tcW w:type="dxa" w:w="4760"/>
            <w:shd w:fill="1F4E79" w:val="clear"/>
            <w:tcMar>
              <w:top w:type="dxa" w:w="80"/>
              <w:left w:type="dxa" w:w="100"/>
              <w:bottom w:type="dxa" w:w="80"/>
              <w:right w:type="dxa" w:w="100"/>
            </w:tcMar>
          </w:tcPr>
          <w:p>
            <w:r>
              <w:rPr>
                <w:b/>
                <w:bCs/>
                <w:color w:val="FFFFFF"/>
              </w:rPr>
              <w:t xml:space="preserve">How far to turn</w:t>
            </w:r>
          </w:p>
        </w:tc>
      </w:tr>
      <w:tr>
        <w:tc>
          <w:tcPr>
            <w:tcW w:type="dxa" w:w="1400"/>
            <w:tcMar>
              <w:top w:type="dxa" w:w="60"/>
              <w:left w:type="dxa" w:w="100"/>
              <w:bottom w:type="dxa" w:w="60"/>
              <w:right w:type="dxa" w:w="100"/>
            </w:tcMar>
          </w:tcPr>
          <w:p>
            <w:pPr>
              <w:spacing w:after="20"/>
            </w:pPr>
            <w:r>
              <w:t xml:space="preserve">pose_5</w:t>
            </w:r>
          </w:p>
        </w:tc>
        <w:tc>
          <w:tcPr>
            <w:tcW w:type="dxa" w:w="3200"/>
            <w:tcMar>
              <w:top w:type="dxa" w:w="60"/>
              <w:left w:type="dxa" w:w="100"/>
              <w:bottom w:type="dxa" w:w="60"/>
              <w:right w:type="dxa" w:w="100"/>
            </w:tcMar>
          </w:tcPr>
          <w:p>
            <w:pPr>
              <w:spacing w:after="20"/>
            </w:pPr>
            <w:r>
              <w:t xml:space="preserve">Up-left</w:t>
            </w:r>
          </w:p>
        </w:tc>
        <w:tc>
          <w:tcPr>
            <w:tcW w:type="dxa" w:w="4760"/>
            <w:tcMar>
              <w:top w:type="dxa" w:w="60"/>
              <w:left w:type="dxa" w:w="100"/>
              <w:bottom w:type="dxa" w:w="60"/>
              <w:right w:type="dxa" w:w="100"/>
            </w:tcMar>
          </w:tcPr>
          <w:p>
            <w:pPr>
              <w:spacing w:after="20"/>
            </w:pPr>
            <w:r>
              <w:t xml:space="preserve">Pitch +15° to +25°, yaw +20° to +35°</w:t>
            </w:r>
          </w:p>
        </w:tc>
      </w:tr>
      <w:tr>
        <w:tc>
          <w:tcPr>
            <w:tcW w:type="dxa" w:w="1400"/>
            <w:shd w:fill="F2F2F2" w:val="clear"/>
            <w:tcMar>
              <w:top w:type="dxa" w:w="60"/>
              <w:left w:type="dxa" w:w="100"/>
              <w:bottom w:type="dxa" w:w="60"/>
              <w:right w:type="dxa" w:w="100"/>
            </w:tcMar>
          </w:tcPr>
          <w:p>
            <w:pPr>
              <w:spacing w:after="20"/>
            </w:pPr>
            <w:r>
              <w:t xml:space="preserve">pose_6</w:t>
            </w:r>
          </w:p>
        </w:tc>
        <w:tc>
          <w:tcPr>
            <w:tcW w:type="dxa" w:w="3200"/>
            <w:shd w:fill="F2F2F2" w:val="clear"/>
            <w:tcMar>
              <w:top w:type="dxa" w:w="60"/>
              <w:left w:type="dxa" w:w="100"/>
              <w:bottom w:type="dxa" w:w="60"/>
              <w:right w:type="dxa" w:w="100"/>
            </w:tcMar>
          </w:tcPr>
          <w:p>
            <w:pPr>
              <w:spacing w:after="20"/>
            </w:pPr>
            <w:r>
              <w:t xml:space="preserve">Up-right</w:t>
            </w:r>
          </w:p>
        </w:tc>
        <w:tc>
          <w:tcPr>
            <w:tcW w:type="dxa" w:w="4760"/>
            <w:shd w:fill="F2F2F2" w:val="clear"/>
            <w:tcMar>
              <w:top w:type="dxa" w:w="60"/>
              <w:left w:type="dxa" w:w="100"/>
              <w:bottom w:type="dxa" w:w="60"/>
              <w:right w:type="dxa" w:w="100"/>
            </w:tcMar>
          </w:tcPr>
          <w:p>
            <w:pPr>
              <w:spacing w:after="20"/>
            </w:pPr>
            <w:r>
              <w:t xml:space="preserve">Pitch +15° to +25°, yaw −20° to −35°</w:t>
            </w:r>
          </w:p>
        </w:tc>
      </w:tr>
      <w:tr>
        <w:tc>
          <w:tcPr>
            <w:tcW w:type="dxa" w:w="1400"/>
            <w:tcMar>
              <w:top w:type="dxa" w:w="60"/>
              <w:left w:type="dxa" w:w="100"/>
              <w:bottom w:type="dxa" w:w="60"/>
              <w:right w:type="dxa" w:w="100"/>
            </w:tcMar>
          </w:tcPr>
          <w:p>
            <w:pPr>
              <w:spacing w:after="20"/>
            </w:pPr>
            <w:r>
              <w:t xml:space="preserve">pose_7</w:t>
            </w:r>
          </w:p>
        </w:tc>
        <w:tc>
          <w:tcPr>
            <w:tcW w:type="dxa" w:w="3200"/>
            <w:tcMar>
              <w:top w:type="dxa" w:w="60"/>
              <w:left w:type="dxa" w:w="100"/>
              <w:bottom w:type="dxa" w:w="60"/>
              <w:right w:type="dxa" w:w="100"/>
            </w:tcMar>
          </w:tcPr>
          <w:p>
            <w:pPr>
              <w:spacing w:after="20"/>
            </w:pPr>
            <w:r>
              <w:t xml:space="preserve">Down-left</w:t>
            </w:r>
          </w:p>
        </w:tc>
        <w:tc>
          <w:tcPr>
            <w:tcW w:type="dxa" w:w="4760"/>
            <w:tcMar>
              <w:top w:type="dxa" w:w="60"/>
              <w:left w:type="dxa" w:w="100"/>
              <w:bottom w:type="dxa" w:w="60"/>
              <w:right w:type="dxa" w:w="100"/>
            </w:tcMar>
          </w:tcPr>
          <w:p>
            <w:pPr>
              <w:spacing w:after="20"/>
            </w:pPr>
            <w:r>
              <w:t xml:space="preserve">Pitch −15° to −25°, yaw +20° to +35°</w:t>
            </w:r>
          </w:p>
        </w:tc>
      </w:tr>
      <w:tr>
        <w:tc>
          <w:tcPr>
            <w:tcW w:type="dxa" w:w="1400"/>
            <w:shd w:fill="F2F2F2" w:val="clear"/>
            <w:tcMar>
              <w:top w:type="dxa" w:w="60"/>
              <w:left w:type="dxa" w:w="100"/>
              <w:bottom w:type="dxa" w:w="60"/>
              <w:right w:type="dxa" w:w="100"/>
            </w:tcMar>
          </w:tcPr>
          <w:p>
            <w:pPr>
              <w:spacing w:after="20"/>
            </w:pPr>
            <w:r>
              <w:t xml:space="preserve">pose_8</w:t>
            </w:r>
          </w:p>
        </w:tc>
        <w:tc>
          <w:tcPr>
            <w:tcW w:type="dxa" w:w="3200"/>
            <w:shd w:fill="F2F2F2" w:val="clear"/>
            <w:tcMar>
              <w:top w:type="dxa" w:w="60"/>
              <w:left w:type="dxa" w:w="100"/>
              <w:bottom w:type="dxa" w:w="60"/>
              <w:right w:type="dxa" w:w="100"/>
            </w:tcMar>
          </w:tcPr>
          <w:p>
            <w:pPr>
              <w:spacing w:after="20"/>
            </w:pPr>
            <w:r>
              <w:t xml:space="preserve">Down-right</w:t>
            </w:r>
          </w:p>
        </w:tc>
        <w:tc>
          <w:tcPr>
            <w:tcW w:type="dxa" w:w="4760"/>
            <w:shd w:fill="F2F2F2" w:val="clear"/>
            <w:tcMar>
              <w:top w:type="dxa" w:w="60"/>
              <w:left w:type="dxa" w:w="100"/>
              <w:bottom w:type="dxa" w:w="60"/>
              <w:right w:type="dxa" w:w="100"/>
            </w:tcMar>
          </w:tcPr>
          <w:p>
            <w:pPr>
              <w:spacing w:after="20"/>
            </w:pPr>
            <w:r>
              <w:t xml:space="preserve">Pitch −15° to −25°, yaw −20° to −35°</w:t>
            </w:r>
          </w:p>
        </w:tc>
      </w:tr>
    </w:tbl>
    <w:p>
      <w:pPr>
        <w:spacing w:after="120"/>
      </w:pPr>
      <w:r>
        <w:t xml:space="preserve"/>
      </w:r>
    </w:p>
    <w:tbl>
      <w:tblPr>
        <w:tblW w:type="dxa" w:w="9360"/>
        <w:tblBorders>
          <w:top w:val="single" w:color="1F4E79" w:sz="4"/>
          <w:left w:val="single" w:color="1F4E79" w:sz="4"/>
          <w:bottom w:val="single" w:color="1F4E79" w:sz="4"/>
          <w:right w:val="single" w:color="1F4E79" w:sz="4"/>
          <w:insideH w:val="none"/>
          <w:insideV w:val="none"/>
        </w:tblBorders>
      </w:tblPr>
      <w:tblGrid>
        <w:gridCol w:w="9360"/>
      </w:tblGrid>
      <w:tr>
        <w:tc>
          <w:tcPr>
            <w:tcW w:type="dxa" w:w="9360"/>
            <w:shd w:fill="DEEAF6" w:val="clear"/>
            <w:tcMar>
              <w:top w:type="dxa" w:w="120"/>
              <w:left w:type="dxa" w:w="160"/>
              <w:bottom w:type="dxa" w:w="120"/>
              <w:right w:type="dxa" w:w="160"/>
            </w:tcMar>
          </w:tcPr>
          <w:p>
            <w:pPr>
              <w:spacing w:after="80"/>
            </w:pPr>
            <w:r>
              <w:rPr>
                <w:b/>
                <w:bCs/>
                <w:color w:val="1F4E79"/>
              </w:rPr>
              <w:t xml:space="preserve">Two quick self-checks before every pose shot</w:t>
            </w:r>
          </w:p>
          <w:p>
            <w:pPr>
              <w:spacing w:after="40"/>
            </w:pPr>
            <w:r>
              <w:rPr>
                <w:b/>
                <w:bCs/>
              </w:rPr>
              <w:t xml:space="preserve">1. </w:t>
            </w:r>
            <w:r>
              <w:t xml:space="preserve">Can you still see the phone screen with both eyes while holding the pose?</w:t>
            </w:r>
          </w:p>
          <w:p>
            <w:pPr>
              <w:spacing w:after="40"/>
            </w:pPr>
            <w:r>
              <w:rPr>
                <w:b/>
                <w:bCs/>
              </w:rPr>
              <w:t xml:space="preserve">2. </w:t>
            </w:r>
            <w:r>
              <w:t xml:space="preserve">Are both corners of your mouth visible in the photo?</w:t>
            </w:r>
          </w:p>
          <w:p>
            <w:pPr>
              <w:spacing w:after="40"/>
            </w:pPr>
            <w:r>
              <w:t xml:space="preserve">If either check fails, you have turned too far — reduce the angle and recapture. Too little rotation is also a problem: if the turn is too small to count as the requested pose, the image is rejected.</w:t>
            </w:r>
          </w:p>
        </w:tc>
      </w:tr>
    </w:tbl>
    <w:p>
      <w:pPr>
        <w:spacing w:after="120"/>
      </w:pPr>
      <w:r>
        <w:t xml:space="preserve"/>
      </w:r>
    </w:p>
    <w:p>
      <w:pPr>
        <w:pStyle w:val="ListParagraph"/>
        <w:numPr>
          <w:ilvl w:val="0"/>
          <w:numId w:val="2"/>
        </w:numPr>
        <w:spacing w:after="60"/>
      </w:pPr>
      <w:r>
        <w:rPr>
          <w:b/>
          <w:bCs/>
        </w:rPr>
        <w:t xml:space="preserve">Upload each pose into its correct slot. </w:t>
      </w:r>
      <w:r>
        <w:t xml:space="preserve">Uploading a left-turn photo into the right-turn slot (a pose mix-up) triggers quality feedback even if the photo itself is fine.</w:t>
      </w:r>
    </w:p>
    <w:p>
      <w:pPr>
        <w:pStyle w:val="ListParagraph"/>
        <w:numPr>
          <w:ilvl w:val="0"/>
          <w:numId w:val="2"/>
        </w:numPr>
        <w:spacing w:after="60"/>
      </w:pPr>
      <w:r>
        <w:t xml:space="preserve">Your face must stay clearly lit and fully visible in every pose — no near-profile or extreme angles. Hard rejections apply beyond yaw 60°, pitch 30°, or roll 45°.</w:t>
      </w:r>
    </w:p>
    <w:p>
      <w:pPr>
        <w:pStyle w:val="ListParagraph"/>
        <w:numPr>
          <w:ilvl w:val="0"/>
          <w:numId w:val="2"/>
        </w:numPr>
        <w:spacing w:after="60"/>
      </w:pPr>
      <w:r>
        <w:t xml:space="preserve">Avoid combining strong expressions with head poses.</w:t>
      </w:r>
    </w:p>
    <w:p>
      <w:pPr>
        <w:pStyle w:val="Heading1"/>
        <w:spacing w:after="140" w:before="320"/>
      </w:pPr>
      <w:r>
        <w:rPr>
          <w:color w:val="1F4E79"/>
        </w:rPr>
        <w:t xml:space="preserve">5. Task 4 — Historical Images (5–16 photos)</w:t>
      </w:r>
    </w:p>
    <w:p>
      <w:pPr>
        <w:spacing w:after="120"/>
      </w:pPr>
      <w:r>
        <w:t xml:space="preserve">Upload older photos of yourself from your gallery. These show how you naturally change over time — different years, hairstyles, facial hair, environments, and devices. This variation cannot be faked, so genuine old photos are exactly what is needed.</w:t>
      </w:r>
    </w:p>
    <w:p>
      <w:pPr>
        <w:pStyle w:val="Heading2"/>
        <w:spacing w:after="100" w:before="240"/>
      </w:pPr>
      <w:r>
        <w:rPr>
          <w:color w:val="1F4E79"/>
        </w:rPr>
        <w:t xml:space="preserve">Time rules (very important)</w:t>
      </w:r>
    </w:p>
    <w:p>
      <w:pPr>
        <w:pStyle w:val="ListParagraph"/>
        <w:numPr>
          <w:ilvl w:val="0"/>
          <w:numId w:val="2"/>
        </w:numPr>
        <w:spacing w:after="60"/>
      </w:pPr>
      <w:r>
        <w:rPr>
          <w:b/>
          <w:bCs/>
        </w:rPr>
        <w:t xml:space="preserve">Span at least 1 year: </w:t>
      </w:r>
      <w:r>
        <w:t xml:space="preserve">the oldest and newest historical photos must be at least 12 months apart, and at least one photo must be 12+ months older than your newest front-facing capture. The oldest photo can be up to 20 years old.</w:t>
      </w:r>
    </w:p>
    <w:p>
      <w:pPr>
        <w:pStyle w:val="ListParagraph"/>
        <w:numPr>
          <w:ilvl w:val="0"/>
          <w:numId w:val="2"/>
        </w:numPr>
        <w:spacing w:after="60"/>
      </w:pPr>
      <w:r>
        <w:rPr>
          <w:b/>
          <w:bCs/>
        </w:rPr>
        <w:t xml:space="preserve">Maximum one photo per calendar day. </w:t>
      </w:r>
      <w:r>
        <w:t xml:space="preserve">Photos must each be from a different day.</w:t>
      </w:r>
    </w:p>
    <w:p>
      <w:pPr>
        <w:pStyle w:val="ListParagraph"/>
        <w:numPr>
          <w:ilvl w:val="0"/>
          <w:numId w:val="2"/>
        </w:numPr>
        <w:spacing w:after="60"/>
      </w:pPr>
      <w:r>
        <w:t xml:space="preserve">Spread the photos out over time — do not upload many photos from the same 1–3 week period. Sets that fail the time-gap rules are rejected.</w:t>
      </w:r>
    </w:p>
    <w:p>
      <w:pPr>
        <w:pStyle w:val="Heading2"/>
        <w:spacing w:after="100" w:before="240"/>
      </w:pPr>
      <w:r>
        <w:rPr>
          <w:color w:val="1F4E79"/>
        </w:rPr>
        <w:t xml:space="preserve">Quality rules</w:t>
      </w:r>
    </w:p>
    <w:p>
      <w:pPr>
        <w:pStyle w:val="ListParagraph"/>
        <w:numPr>
          <w:ilvl w:val="0"/>
          <w:numId w:val="2"/>
        </w:numPr>
        <w:spacing w:after="60"/>
      </w:pPr>
      <w:r>
        <w:rPr>
          <w:b/>
          <w:bCs/>
        </w:rPr>
        <w:t xml:space="preserve">Original digital files only, </w:t>
      </w:r>
      <w:r>
        <w:t xml:space="preserve">straight from your camera roll or a social-media export. No screenshots, photos of screens, photos of printed photos, mirror shots, AI-generated images, artificially upscaled images, or edits that change your identity.</w:t>
      </w:r>
    </w:p>
    <w:p>
      <w:pPr>
        <w:pStyle w:val="ListParagraph"/>
        <w:numPr>
          <w:ilvl w:val="0"/>
          <w:numId w:val="2"/>
        </w:numPr>
        <w:spacing w:after="60"/>
      </w:pPr>
      <w:r>
        <w:rPr>
          <w:b/>
          <w:bCs/>
        </w:rPr>
        <w:t xml:space="preserve">EXIF metadata must be intact </w:t>
      </w:r>
      <w:r>
        <w:t xml:space="preserve">(including the original date the photo was taken). Screenshots and re-saved images usually strip this data — that is one reason they are rejected. File size must be at least 128 KB.</w:t>
      </w:r>
    </w:p>
    <w:p>
      <w:pPr>
        <w:pStyle w:val="ListParagraph"/>
        <w:numPr>
          <w:ilvl w:val="0"/>
          <w:numId w:val="2"/>
        </w:numPr>
        <w:spacing w:after="60"/>
      </w:pPr>
      <w:r>
        <w:t xml:space="preserve">Your face must be clearly identifiable in every photo. Side angles, head tilts, and natural expressions (even genuine laughter with visible eyes) are welcome, but avoid near-profile or extreme angles — if the tilt hides your eyes, nose, or mouth, the photo is rejected.</w:t>
      </w:r>
    </w:p>
    <w:p>
      <w:pPr>
        <w:pStyle w:val="ListParagraph"/>
        <w:numPr>
          <w:ilvl w:val="0"/>
          <w:numId w:val="2"/>
        </w:numPr>
        <w:spacing w:after="60"/>
      </w:pPr>
      <w:r>
        <w:t xml:space="preserve">At least half of the photos should show a reasonably centered, front-ish view of your face, and some should have neutral or mild expressions.</w:t>
      </w:r>
    </w:p>
    <w:p>
      <w:pPr>
        <w:pStyle w:val="ListParagraph"/>
        <w:numPr>
          <w:ilvl w:val="0"/>
          <w:numId w:val="2"/>
        </w:numPr>
        <w:spacing w:after="60"/>
      </w:pPr>
      <w:r>
        <w:t xml:space="preserve">Regular glasses are fine; sunglasses, mirrored, or tinted lenses are not.</w:t>
      </w:r>
    </w:p>
    <w:p>
      <w:pPr>
        <w:pStyle w:val="ListParagraph"/>
        <w:numPr>
          <w:ilvl w:val="0"/>
          <w:numId w:val="2"/>
        </w:numPr>
        <w:spacing w:after="60"/>
      </w:pPr>
      <w:r>
        <w:t xml:space="preserve">Any setting is fine — indoor, outdoor, day, night — but your face must not be completely dark, blown out, or covered in a strong neon color cast.</w:t>
      </w:r>
    </w:p>
    <w:p>
      <w:pPr>
        <w:pStyle w:val="ListParagraph"/>
        <w:numPr>
          <w:ilvl w:val="0"/>
          <w:numId w:val="2"/>
        </w:numPr>
        <w:spacing w:after="60"/>
      </w:pPr>
      <w:r>
        <w:t xml:space="preserve">If other people appear in the photo, they must be blurred, far away, or turned away so they are not recognizable. Recognizable bystanders = rejection.</w:t>
      </w:r>
    </w:p>
    <w:p>
      <w:pPr>
        <w:pStyle w:val="ListParagraph"/>
        <w:numPr>
          <w:ilvl w:val="0"/>
          <w:numId w:val="2"/>
        </w:numPr>
        <w:spacing w:after="60"/>
      </w:pPr>
      <w:r>
        <w:t xml:space="preserve">Light edits are tolerated, but heavy beauty filters (plastic-looking skin, changed face shape), black &amp; white or sepia conversions, and extreme color effects are rejected.</w:t>
      </w:r>
    </w:p>
    <w:p>
      <w:pPr>
        <w:pStyle w:val="ListParagraph"/>
        <w:numPr>
          <w:ilvl w:val="0"/>
          <w:numId w:val="2"/>
        </w:numPr>
        <w:spacing w:after="60"/>
      </w:pPr>
      <w:r>
        <w:t xml:space="preserve">Ideal face size is 512 × 512 px or larger; photos with a face between 224 × 224 px and 512 × 512 px may still be accepted if clearly recognizable, but count as lower quality.</w:t>
      </w:r>
    </w:p>
    <w:p>
      <w:pPr>
        <w:pStyle w:val="Heading1"/>
        <w:spacing w:after="140" w:before="320"/>
      </w:pPr>
      <w:r>
        <w:rPr>
          <w:color w:val="1F4E79"/>
        </w:rPr>
        <w:t xml:space="preserve">6. Rules That Apply to Every Photo</w:t>
      </w:r>
    </w:p>
    <w:p>
      <w:pPr>
        <w:pStyle w:val="ListParagraph"/>
        <w:numPr>
          <w:ilvl w:val="0"/>
          <w:numId w:val="2"/>
        </w:numPr>
        <w:spacing w:after="60"/>
      </w:pPr>
      <w:r>
        <w:rPr>
          <w:b/>
          <w:bCs/>
        </w:rPr>
        <w:t xml:space="preserve">It must really be you. </w:t>
      </w:r>
      <w:r>
        <w:t xml:space="preserve">Submitting someone else's photo is a severe data-integrity breach and invalidates the task.</w:t>
      </w:r>
    </w:p>
    <w:p>
      <w:pPr>
        <w:pStyle w:val="ListParagraph"/>
        <w:numPr>
          <w:ilvl w:val="0"/>
          <w:numId w:val="2"/>
        </w:numPr>
        <w:spacing w:after="60"/>
      </w:pPr>
      <w:r>
        <w:rPr>
          <w:b/>
          <w:bCs/>
        </w:rPr>
        <w:t xml:space="preserve">No duplicates. </w:t>
      </w:r>
      <w:r>
        <w:t xml:space="preserve">The same image submitted twice is rejected or counted only once.</w:t>
      </w:r>
    </w:p>
    <w:p>
      <w:pPr>
        <w:pStyle w:val="ListParagraph"/>
        <w:numPr>
          <w:ilvl w:val="0"/>
          <w:numId w:val="2"/>
        </w:numPr>
        <w:spacing w:after="60"/>
      </w:pPr>
      <w:r>
        <w:rPr>
          <w:b/>
          <w:bCs/>
        </w:rPr>
        <w:t xml:space="preserve">Right image in the right task. </w:t>
      </w:r>
      <w:r>
        <w:t xml:space="preserve">Uploading, for example, a historical photo into a front-facing slot (task mix-up) leads to rejection.</w:t>
      </w:r>
    </w:p>
    <w:p>
      <w:pPr>
        <w:pStyle w:val="ListParagraph"/>
        <w:numPr>
          <w:ilvl w:val="0"/>
          <w:numId w:val="2"/>
        </w:numPr>
        <w:spacing w:after="60"/>
      </w:pPr>
      <w:r>
        <w:rPr>
          <w:b/>
          <w:bCs/>
        </w:rPr>
        <w:t xml:space="preserve">Full face in frame. </w:t>
      </w:r>
      <w:r>
        <w:t xml:space="preserve">If any part of your forehead, cheek, or chin is cut off by the photo edge, the image is rejected. (A slightly cropped top of the head/hair is tolerated but noted.)</w:t>
      </w:r>
    </w:p>
    <w:p>
      <w:pPr>
        <w:pStyle w:val="ListParagraph"/>
        <w:numPr>
          <w:ilvl w:val="0"/>
          <w:numId w:val="2"/>
        </w:numPr>
        <w:spacing w:after="60"/>
      </w:pPr>
      <w:r>
        <w:rPr>
          <w:b/>
          <w:bCs/>
        </w:rPr>
        <w:t xml:space="preserve">Eyes are non-negotiable. </w:t>
      </w:r>
      <w:r>
        <w:t xml:space="preserve">Anything significantly covering your eyes — hair, hands, headwear, glare — means rejection in every task. The nose and mouth must also stay visible (slightly more tolerance in historical photos).</w:t>
      </w:r>
    </w:p>
    <w:p>
      <w:pPr>
        <w:pStyle w:val="ListParagraph"/>
        <w:numPr>
          <w:ilvl w:val="0"/>
          <w:numId w:val="2"/>
        </w:numPr>
        <w:spacing w:after="60"/>
      </w:pPr>
      <w:r>
        <w:rPr>
          <w:b/>
          <w:bCs/>
        </w:rPr>
        <w:t xml:space="preserve">No AI, no spoofing. </w:t>
      </w:r>
      <w:r>
        <w:t xml:space="preserve">AI-generated, synthetically altered, or re-photographed content is rejected and flagged.</w:t>
      </w:r>
    </w:p>
    <w:p>
      <w:pPr>
        <w:pStyle w:val="ListParagraph"/>
        <w:numPr>
          <w:ilvl w:val="0"/>
          <w:numId w:val="2"/>
        </w:numPr>
        <w:spacing w:after="60"/>
      </w:pPr>
      <w:r>
        <w:rPr>
          <w:b/>
          <w:bCs/>
        </w:rPr>
        <w:t xml:space="preserve">Accepted formats: </w:t>
      </w:r>
      <w:r>
        <w:t xml:space="preserve">PNG or JPEG.</w:t>
      </w:r>
    </w:p>
    <w:p>
      <w:pPr>
        <w:pStyle w:val="ListParagraph"/>
        <w:numPr>
          <w:ilvl w:val="0"/>
          <w:numId w:val="2"/>
        </w:numPr>
        <w:spacing w:after="60"/>
      </w:pPr>
      <w:r>
        <w:rPr>
          <w:b/>
          <w:bCs/>
        </w:rPr>
        <w:t xml:space="preserve">Submit everything in one session, </w:t>
      </w:r>
      <w:r>
        <w:t xml:space="preserve">with no expected image missing — missing poses or too few historical photos cause rejection.</w:t>
      </w:r>
    </w:p>
    <w:p>
      <w:pPr>
        <w:pStyle w:val="Heading1"/>
        <w:spacing w:after="140" w:before="320"/>
      </w:pPr>
      <w:r>
        <w:rPr>
          <w:color w:val="1F4E79"/>
        </w:rPr>
        <w:t xml:space="preserve">7. Why Images Get Rejected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tcMar>
              <w:top w:type="dxa" w:w="80"/>
              <w:left w:type="dxa" w:w="100"/>
              <w:bottom w:type="dxa" w:w="80"/>
              <w:right w:type="dxa" w:w="100"/>
            </w:tcMar>
          </w:tcPr>
          <w:p>
            <w:r>
              <w:rPr>
                <w:b/>
                <w:bCs/>
                <w:color w:val="FFFFFF"/>
              </w:rPr>
              <w:t xml:space="preserve">Rejection reason</w:t>
            </w:r>
          </w:p>
        </w:tc>
        <w:tc>
          <w:tcPr>
            <w:tcW w:type="dxa" w:w="6160"/>
            <w:shd w:fill="1F4E79" w:val="clear"/>
            <w:tcMar>
              <w:top w:type="dxa" w:w="80"/>
              <w:left w:type="dxa" w:w="100"/>
              <w:bottom w:type="dxa" w:w="80"/>
              <w:right w:type="dxa" w:w="100"/>
            </w:tcMar>
          </w:tcPr>
          <w:p>
            <w:r>
              <w:rPr>
                <w:b/>
                <w:bCs/>
                <w:color w:val="FFFFFF"/>
              </w:rPr>
              <w:t xml:space="preserve">What it means</w:t>
            </w:r>
          </w:p>
        </w:tc>
      </w:tr>
      <w:tr>
        <w:tc>
          <w:tcPr>
            <w:tcW w:type="dxa" w:w="3200"/>
            <w:tcMar>
              <w:top w:type="dxa" w:w="60"/>
              <w:left w:type="dxa" w:w="100"/>
              <w:bottom w:type="dxa" w:w="60"/>
              <w:right w:type="dxa" w:w="100"/>
            </w:tcMar>
          </w:tcPr>
          <w:p>
            <w:pPr>
              <w:spacing w:after="20"/>
            </w:pPr>
            <w:r>
              <w:t xml:space="preserve">Key points occluded</w:t>
            </w:r>
          </w:p>
        </w:tc>
        <w:tc>
          <w:tcPr>
            <w:tcW w:type="dxa" w:w="6160"/>
            <w:tcMar>
              <w:top w:type="dxa" w:w="60"/>
              <w:left w:type="dxa" w:w="100"/>
              <w:bottom w:type="dxa" w:w="60"/>
              <w:right w:type="dxa" w:w="100"/>
            </w:tcMar>
          </w:tcPr>
          <w:p>
            <w:pPr>
              <w:spacing w:after="20"/>
            </w:pPr>
            <w:r>
              <w:t xml:space="preserve">Hair, hands, mask, scarf, or object significantly covers eyes, nose, or mouth</w:t>
            </w:r>
          </w:p>
        </w:tc>
      </w:tr>
      <w:tr>
        <w:tc>
          <w:tcPr>
            <w:tcW w:type="dxa" w:w="3200"/>
            <w:shd w:fill="F2F2F2" w:val="clear"/>
            <w:tcMar>
              <w:top w:type="dxa" w:w="60"/>
              <w:left w:type="dxa" w:w="100"/>
              <w:bottom w:type="dxa" w:w="60"/>
              <w:right w:type="dxa" w:w="100"/>
            </w:tcMar>
          </w:tcPr>
          <w:p>
            <w:pPr>
              <w:spacing w:after="20"/>
            </w:pPr>
            <w:r>
              <w:t xml:space="preserve">Face cut off</w:t>
            </w:r>
          </w:p>
        </w:tc>
        <w:tc>
          <w:tcPr>
            <w:tcW w:type="dxa" w:w="6160"/>
            <w:shd w:fill="F2F2F2" w:val="clear"/>
            <w:tcMar>
              <w:top w:type="dxa" w:w="60"/>
              <w:left w:type="dxa" w:w="100"/>
              <w:bottom w:type="dxa" w:w="60"/>
              <w:right w:type="dxa" w:w="100"/>
            </w:tcMar>
          </w:tcPr>
          <w:p>
            <w:pPr>
              <w:spacing w:after="20"/>
            </w:pPr>
            <w:r>
              <w:t xml:space="preserve">Part of the forehead, cheek, or chin is outside the frame</w:t>
            </w:r>
          </w:p>
        </w:tc>
      </w:tr>
      <w:tr>
        <w:tc>
          <w:tcPr>
            <w:tcW w:type="dxa" w:w="3200"/>
            <w:tcMar>
              <w:top w:type="dxa" w:w="60"/>
              <w:left w:type="dxa" w:w="100"/>
              <w:bottom w:type="dxa" w:w="60"/>
              <w:right w:type="dxa" w:w="100"/>
            </w:tcMar>
          </w:tcPr>
          <w:p>
            <w:pPr>
              <w:spacing w:after="20"/>
            </w:pPr>
            <w:r>
              <w:t xml:space="preserve">Low resolution / low face pixel count</w:t>
            </w:r>
          </w:p>
        </w:tc>
        <w:tc>
          <w:tcPr>
            <w:tcW w:type="dxa" w:w="6160"/>
            <w:tcMar>
              <w:top w:type="dxa" w:w="60"/>
              <w:left w:type="dxa" w:w="100"/>
              <w:bottom w:type="dxa" w:w="60"/>
              <w:right w:type="dxa" w:w="100"/>
            </w:tcMar>
          </w:tcPr>
          <w:p>
            <w:pPr>
              <w:spacing w:after="20"/>
            </w:pPr>
            <w:r>
              <w:t xml:space="preserve">Face smaller than the required minimum, or image compressed/resized below standards</w:t>
            </w:r>
          </w:p>
        </w:tc>
      </w:tr>
      <w:tr>
        <w:tc>
          <w:tcPr>
            <w:tcW w:type="dxa" w:w="3200"/>
            <w:shd w:fill="F2F2F2" w:val="clear"/>
            <w:tcMar>
              <w:top w:type="dxa" w:w="60"/>
              <w:left w:type="dxa" w:w="100"/>
              <w:bottom w:type="dxa" w:w="60"/>
              <w:right w:type="dxa" w:w="100"/>
            </w:tcMar>
          </w:tcPr>
          <w:p>
            <w:pPr>
              <w:spacing w:after="20"/>
            </w:pPr>
            <w:r>
              <w:t xml:space="preserve">Wrong camera / non-selfie crop</w:t>
            </w:r>
          </w:p>
        </w:tc>
        <w:tc>
          <w:tcPr>
            <w:tcW w:type="dxa" w:w="6160"/>
            <w:shd w:fill="F2F2F2" w:val="clear"/>
            <w:tcMar>
              <w:top w:type="dxa" w:w="60"/>
              <w:left w:type="dxa" w:w="100"/>
              <w:bottom w:type="dxa" w:w="60"/>
              <w:right w:type="dxa" w:w="100"/>
            </w:tcMar>
          </w:tcPr>
          <w:p>
            <w:pPr>
              <w:spacing w:after="20"/>
            </w:pPr>
            <w:r>
              <w:t xml:space="preserve">Back camera used, or image cropped from a group/other photo (Tasks 1–3)</w:t>
            </w:r>
          </w:p>
        </w:tc>
      </w:tr>
      <w:tr>
        <w:tc>
          <w:tcPr>
            <w:tcW w:type="dxa" w:w="3200"/>
            <w:tcMar>
              <w:top w:type="dxa" w:w="60"/>
              <w:left w:type="dxa" w:w="100"/>
              <w:bottom w:type="dxa" w:w="60"/>
              <w:right w:type="dxa" w:w="100"/>
            </w:tcMar>
          </w:tcPr>
          <w:p>
            <w:pPr>
              <w:spacing w:after="20"/>
            </w:pPr>
            <w:r>
              <w:t xml:space="preserve">Pose out of range</w:t>
            </w:r>
          </w:p>
        </w:tc>
        <w:tc>
          <w:tcPr>
            <w:tcW w:type="dxa" w:w="6160"/>
            <w:tcMar>
              <w:top w:type="dxa" w:w="60"/>
              <w:left w:type="dxa" w:w="100"/>
              <w:bottom w:type="dxa" w:w="60"/>
              <w:right w:type="dxa" w:w="100"/>
            </w:tcMar>
          </w:tcPr>
          <w:p>
            <w:pPr>
              <w:spacing w:after="20"/>
            </w:pPr>
            <w:r>
              <w:t xml:space="preserve">Head turned too little or too far for the requested pose; hard limits yaw 60°, pitch 30°, roll 45°</w:t>
            </w:r>
          </w:p>
        </w:tc>
      </w:tr>
      <w:tr>
        <w:tc>
          <w:tcPr>
            <w:tcW w:type="dxa" w:w="3200"/>
            <w:shd w:fill="F2F2F2" w:val="clear"/>
            <w:tcMar>
              <w:top w:type="dxa" w:w="60"/>
              <w:left w:type="dxa" w:w="100"/>
              <w:bottom w:type="dxa" w:w="60"/>
              <w:right w:type="dxa" w:w="100"/>
            </w:tcMar>
          </w:tcPr>
          <w:p>
            <w:pPr>
              <w:spacing w:after="20"/>
            </w:pPr>
            <w:r>
              <w:t xml:space="preserve">Spoof / non-original capture</w:t>
            </w:r>
          </w:p>
        </w:tc>
        <w:tc>
          <w:tcPr>
            <w:tcW w:type="dxa" w:w="6160"/>
            <w:shd w:fill="F2F2F2" w:val="clear"/>
            <w:tcMar>
              <w:top w:type="dxa" w:w="60"/>
              <w:left w:type="dxa" w:w="100"/>
              <w:bottom w:type="dxa" w:w="60"/>
              <w:right w:type="dxa" w:w="100"/>
            </w:tcMar>
          </w:tcPr>
          <w:p>
            <w:pPr>
              <w:spacing w:after="20"/>
            </w:pPr>
            <w:r>
              <w:t xml:space="preserve">Screenshot, photo of a screen or print, mirror capture, AI-generated, or identity-altering edits</w:t>
            </w:r>
          </w:p>
        </w:tc>
      </w:tr>
      <w:tr>
        <w:tc>
          <w:tcPr>
            <w:tcW w:type="dxa" w:w="3200"/>
            <w:tcMar>
              <w:top w:type="dxa" w:w="60"/>
              <w:left w:type="dxa" w:w="100"/>
              <w:bottom w:type="dxa" w:w="60"/>
              <w:right w:type="dxa" w:w="100"/>
            </w:tcMar>
          </w:tcPr>
          <w:p>
            <w:pPr>
              <w:spacing w:after="20"/>
            </w:pPr>
            <w:r>
              <w:t xml:space="preserve">Obscured glasses</w:t>
            </w:r>
          </w:p>
        </w:tc>
        <w:tc>
          <w:tcPr>
            <w:tcW w:type="dxa" w:w="6160"/>
            <w:tcMar>
              <w:top w:type="dxa" w:w="60"/>
              <w:left w:type="dxa" w:w="100"/>
              <w:bottom w:type="dxa" w:w="60"/>
              <w:right w:type="dxa" w:w="100"/>
            </w:tcMar>
          </w:tcPr>
          <w:p>
            <w:pPr>
              <w:spacing w:after="20"/>
            </w:pPr>
            <w:r>
              <w:t xml:space="preserve">Sunglasses or tinted/reflective lenses hiding the eyes</w:t>
            </w:r>
          </w:p>
        </w:tc>
      </w:tr>
      <w:tr>
        <w:tc>
          <w:tcPr>
            <w:tcW w:type="dxa" w:w="3200"/>
            <w:shd w:fill="F2F2F2" w:val="clear"/>
            <w:tcMar>
              <w:top w:type="dxa" w:w="60"/>
              <w:left w:type="dxa" w:w="100"/>
              <w:bottom w:type="dxa" w:w="60"/>
              <w:right w:type="dxa" w:w="100"/>
            </w:tcMar>
          </w:tcPr>
          <w:p>
            <w:pPr>
              <w:spacing w:after="20"/>
            </w:pPr>
            <w:r>
              <w:t xml:space="preserve">Duplicate image</w:t>
            </w:r>
          </w:p>
        </w:tc>
        <w:tc>
          <w:tcPr>
            <w:tcW w:type="dxa" w:w="6160"/>
            <w:shd w:fill="F2F2F2" w:val="clear"/>
            <w:tcMar>
              <w:top w:type="dxa" w:w="60"/>
              <w:left w:type="dxa" w:w="100"/>
              <w:bottom w:type="dxa" w:w="60"/>
              <w:right w:type="dxa" w:w="100"/>
            </w:tcMar>
          </w:tcPr>
          <w:p>
            <w:pPr>
              <w:spacing w:after="20"/>
            </w:pPr>
            <w:r>
              <w:t xml:space="preserve">Same image uploaded more than once</w:t>
            </w:r>
          </w:p>
        </w:tc>
      </w:tr>
      <w:tr>
        <w:tc>
          <w:tcPr>
            <w:tcW w:type="dxa" w:w="3200"/>
            <w:tcMar>
              <w:top w:type="dxa" w:w="60"/>
              <w:left w:type="dxa" w:w="100"/>
              <w:bottom w:type="dxa" w:w="60"/>
              <w:right w:type="dxa" w:w="100"/>
            </w:tcMar>
          </w:tcPr>
          <w:p>
            <w:pPr>
              <w:spacing w:after="20"/>
            </w:pPr>
            <w:r>
              <w:t xml:space="preserve">Multiple faces present</w:t>
            </w:r>
          </w:p>
        </w:tc>
        <w:tc>
          <w:tcPr>
            <w:tcW w:type="dxa" w:w="6160"/>
            <w:tcMar>
              <w:top w:type="dxa" w:w="60"/>
              <w:left w:type="dxa" w:w="100"/>
              <w:bottom w:type="dxa" w:w="60"/>
              <w:right w:type="dxa" w:w="100"/>
            </w:tcMar>
          </w:tcPr>
          <w:p>
            <w:pPr>
              <w:spacing w:after="20"/>
            </w:pPr>
            <w:r>
              <w:t xml:space="preserve">Another recognizable face (even partial) is in the frame</w:t>
            </w:r>
          </w:p>
        </w:tc>
      </w:tr>
      <w:tr>
        <w:tc>
          <w:tcPr>
            <w:tcW w:type="dxa" w:w="3200"/>
            <w:shd w:fill="F2F2F2" w:val="clear"/>
            <w:tcMar>
              <w:top w:type="dxa" w:w="60"/>
              <w:left w:type="dxa" w:w="100"/>
              <w:bottom w:type="dxa" w:w="60"/>
              <w:right w:type="dxa" w:w="100"/>
            </w:tcMar>
          </w:tcPr>
          <w:p>
            <w:pPr>
              <w:spacing w:after="20"/>
            </w:pPr>
            <w:r>
              <w:t xml:space="preserve">Wrong person</w:t>
            </w:r>
          </w:p>
        </w:tc>
        <w:tc>
          <w:tcPr>
            <w:tcW w:type="dxa" w:w="6160"/>
            <w:shd w:fill="F2F2F2" w:val="clear"/>
            <w:tcMar>
              <w:top w:type="dxa" w:w="60"/>
              <w:left w:type="dxa" w:w="100"/>
              <w:bottom w:type="dxa" w:w="60"/>
              <w:right w:type="dxa" w:w="100"/>
            </w:tcMar>
          </w:tcPr>
          <w:p>
            <w:pPr>
              <w:spacing w:after="20"/>
            </w:pPr>
            <w:r>
              <w:t xml:space="preserve">The photo shows someone other than you</w:t>
            </w:r>
          </w:p>
        </w:tc>
      </w:tr>
      <w:tr>
        <w:tc>
          <w:tcPr>
            <w:tcW w:type="dxa" w:w="3200"/>
            <w:tcMar>
              <w:top w:type="dxa" w:w="60"/>
              <w:left w:type="dxa" w:w="100"/>
              <w:bottom w:type="dxa" w:w="60"/>
              <w:right w:type="dxa" w:w="100"/>
            </w:tcMar>
          </w:tcPr>
          <w:p>
            <w:pPr>
              <w:spacing w:after="20"/>
            </w:pPr>
            <w:r>
              <w:t xml:space="preserve">Insufficient image age gap</w:t>
            </w:r>
          </w:p>
        </w:tc>
        <w:tc>
          <w:tcPr>
            <w:tcW w:type="dxa" w:w="6160"/>
            <w:tcMar>
              <w:top w:type="dxa" w:w="60"/>
              <w:left w:type="dxa" w:w="100"/>
              <w:bottom w:type="dxa" w:w="60"/>
              <w:right w:type="dxa" w:w="100"/>
            </w:tcMar>
          </w:tcPr>
          <w:p>
            <w:pPr>
              <w:spacing w:after="20"/>
            </w:pPr>
            <w:r>
              <w:t xml:space="preserve">Historical set fails the 12-month span or one-per-day rules</w:t>
            </w:r>
          </w:p>
        </w:tc>
      </w:tr>
      <w:tr>
        <w:tc>
          <w:tcPr>
            <w:tcW w:type="dxa" w:w="3200"/>
            <w:shd w:fill="F2F2F2" w:val="clear"/>
            <w:tcMar>
              <w:top w:type="dxa" w:w="60"/>
              <w:left w:type="dxa" w:w="100"/>
              <w:bottom w:type="dxa" w:w="60"/>
              <w:right w:type="dxa" w:w="100"/>
            </w:tcMar>
          </w:tcPr>
          <w:p>
            <w:pPr>
              <w:spacing w:after="20"/>
            </w:pPr>
            <w:r>
              <w:t xml:space="preserve">Missing images</w:t>
            </w:r>
          </w:p>
        </w:tc>
        <w:tc>
          <w:tcPr>
            <w:tcW w:type="dxa" w:w="6160"/>
            <w:shd w:fill="F2F2F2" w:val="clear"/>
            <w:tcMar>
              <w:top w:type="dxa" w:w="60"/>
              <w:left w:type="dxa" w:w="100"/>
              <w:bottom w:type="dxa" w:w="60"/>
              <w:right w:type="dxa" w:w="100"/>
            </w:tcMar>
          </w:tcPr>
          <w:p>
            <w:pPr>
              <w:spacing w:after="20"/>
            </w:pPr>
            <w:r>
              <w:t xml:space="preserve">Fewer images than the minimum, or a required pose/class is absent</w:t>
            </w:r>
          </w:p>
        </w:tc>
      </w:tr>
      <w:tr>
        <w:tc>
          <w:tcPr>
            <w:tcW w:type="dxa" w:w="3200"/>
            <w:tcMar>
              <w:top w:type="dxa" w:w="60"/>
              <w:left w:type="dxa" w:w="100"/>
              <w:bottom w:type="dxa" w:w="60"/>
              <w:right w:type="dxa" w:w="100"/>
            </w:tcMar>
          </w:tcPr>
          <w:p>
            <w:pPr>
              <w:spacing w:after="20"/>
            </w:pPr>
            <w:r>
              <w:t xml:space="preserve">Unusable image</w:t>
            </w:r>
          </w:p>
        </w:tc>
        <w:tc>
          <w:tcPr>
            <w:tcW w:type="dxa" w:w="6160"/>
            <w:tcMar>
              <w:top w:type="dxa" w:w="60"/>
              <w:left w:type="dxa" w:w="100"/>
              <w:bottom w:type="dxa" w:w="60"/>
              <w:right w:type="dxa" w:w="100"/>
            </w:tcMar>
          </w:tcPr>
          <w:p>
            <w:pPr>
              <w:spacing w:after="20"/>
            </w:pPr>
            <w:r>
              <w:t xml:space="preserve">Lens fog, extreme under/overexposure, neon color cast, corruption</w:t>
            </w:r>
          </w:p>
        </w:tc>
      </w:tr>
      <w:tr>
        <w:tc>
          <w:tcPr>
            <w:tcW w:type="dxa" w:w="3200"/>
            <w:shd w:fill="F2F2F2" w:val="clear"/>
            <w:tcMar>
              <w:top w:type="dxa" w:w="60"/>
              <w:left w:type="dxa" w:w="100"/>
              <w:bottom w:type="dxa" w:w="60"/>
              <w:right w:type="dxa" w:w="100"/>
            </w:tcMar>
          </w:tcPr>
          <w:p>
            <w:pPr>
              <w:spacing w:after="20"/>
            </w:pPr>
            <w:r>
              <w:t xml:space="preserve">Wrong user input</w:t>
            </w:r>
          </w:p>
        </w:tc>
        <w:tc>
          <w:tcPr>
            <w:tcW w:type="dxa" w:w="6160"/>
            <w:shd w:fill="F2F2F2" w:val="clear"/>
            <w:tcMar>
              <w:top w:type="dxa" w:w="60"/>
              <w:left w:type="dxa" w:w="100"/>
              <w:bottom w:type="dxa" w:w="60"/>
              <w:right w:type="dxa" w:w="100"/>
            </w:tcMar>
          </w:tcPr>
          <w:p>
            <w:pPr>
              <w:spacing w:after="20"/>
            </w:pPr>
            <w:r>
              <w:t xml:space="preserve">Declared age, country, or other profile details contradict the evidence</w:t>
            </w:r>
          </w:p>
        </w:tc>
      </w:tr>
    </w:tbl>
    <w:p>
      <w:pPr>
        <w:spacing w:after="120"/>
      </w:pPr>
      <w:r>
        <w:t xml:space="preserve"/>
      </w:r>
    </w:p>
    <w:tbl>
      <w:tblPr>
        <w:tblW w:type="dxa" w:w="9360"/>
        <w:tblBorders>
          <w:top w:val="single" w:color="1F4E79" w:sz="4"/>
          <w:left w:val="single" w:color="1F4E79" w:sz="4"/>
          <w:bottom w:val="single" w:color="1F4E79" w:sz="4"/>
          <w:right w:val="single" w:color="1F4E79" w:sz="4"/>
          <w:insideH w:val="none"/>
          <w:insideV w:val="none"/>
        </w:tblBorders>
      </w:tblPr>
      <w:tblGrid>
        <w:gridCol w:w="9360"/>
      </w:tblGrid>
      <w:tr>
        <w:tc>
          <w:tcPr>
            <w:tcW w:type="dxa" w:w="9360"/>
            <w:shd w:fill="FDE9D9" w:val="clear"/>
            <w:tcMar>
              <w:top w:type="dxa" w:w="120"/>
              <w:left w:type="dxa" w:w="160"/>
              <w:bottom w:type="dxa" w:w="120"/>
              <w:right w:type="dxa" w:w="160"/>
            </w:tcMar>
          </w:tcPr>
          <w:p>
            <w:pPr>
              <w:spacing w:after="80"/>
            </w:pPr>
            <w:r>
              <w:rPr>
                <w:b/>
                <w:bCs/>
                <w:color w:val="1F4E79"/>
              </w:rPr>
              <w:t xml:space="preserve">Note on batch rejection</w:t>
            </w:r>
          </w:p>
          <w:p>
            <w:pPr>
              <w:spacing w:after="40"/>
            </w:pPr>
            <w:r>
              <w:t xml:space="preserve">If most images in your upload show problems — even minor ones repeated across many photos (like a slightly cropped head in most shots, or too few neutral expressions) — the entire batch may be rejected, not just individual images. Review every photo before submitting.</w:t>
            </w:r>
          </w:p>
        </w:tc>
      </w:tr>
    </w:tbl>
    <w:p>
      <w:pPr>
        <w:pStyle w:val="Heading1"/>
        <w:spacing w:after="140" w:before="320"/>
      </w:pPr>
      <w:r>
        <w:rPr>
          <w:color w:val="1F4E79"/>
        </w:rPr>
        <w:t xml:space="preserve">8. Excluded Regions</w:t>
      </w:r>
    </w:p>
    <w:p>
      <w:pPr>
        <w:spacing w:after="120"/>
      </w:pPr>
      <w:r>
        <w:t xml:space="preserve">Submissions from participants located in the following regions are automatically rejected and cannot be paid:</w:t>
      </w:r>
    </w:p>
    <w:p>
      <w:pPr>
        <w:pStyle w:val="ListParagraph"/>
        <w:numPr>
          <w:ilvl w:val="0"/>
          <w:numId w:val="2"/>
        </w:numPr>
        <w:spacing w:after="60"/>
      </w:pPr>
      <w:r>
        <w:rPr>
          <w:b/>
          <w:bCs/>
        </w:rPr>
        <w:t xml:space="preserve">Africa: </w:t>
      </w:r>
      <w:r>
        <w:t xml:space="preserve">Sierra Leone, Mali, Zimbabwe, Somalia, Central African Republic, South Sudan, Democratic Republic of Congo, Sudan, Ethiopia, Eritrea, Burundi, Libya</w:t>
      </w:r>
    </w:p>
    <w:p>
      <w:pPr>
        <w:pStyle w:val="ListParagraph"/>
        <w:numPr>
          <w:ilvl w:val="0"/>
          <w:numId w:val="2"/>
        </w:numPr>
        <w:spacing w:after="60"/>
      </w:pPr>
      <w:r>
        <w:rPr>
          <w:b/>
          <w:bCs/>
        </w:rPr>
        <w:t xml:space="preserve">Asia / Middle East: </w:t>
      </w:r>
      <w:r>
        <w:t xml:space="preserve">Afghanistan, Myanmar, Tajikistan, Philippines (temporarily paused), Iran, Palestine, Iraq, Lebanon, Syria, Yemen, North Korea, China, Hong Kong</w:t>
      </w:r>
    </w:p>
    <w:p>
      <w:pPr>
        <w:pStyle w:val="ListParagraph"/>
        <w:numPr>
          <w:ilvl w:val="0"/>
          <w:numId w:val="2"/>
        </w:numPr>
        <w:spacing w:after="60"/>
      </w:pPr>
      <w:r>
        <w:rPr>
          <w:b/>
          <w:bCs/>
        </w:rPr>
        <w:t xml:space="preserve">Europe: </w:t>
      </w:r>
      <w:r>
        <w:t xml:space="preserve">Belarus, Russia, Spain, Portugal, and the Luhansk, Crimea, and Donetsk regions of Ukraine</w:t>
      </w:r>
    </w:p>
    <w:p>
      <w:pPr>
        <w:pStyle w:val="ListParagraph"/>
        <w:numPr>
          <w:ilvl w:val="0"/>
          <w:numId w:val="2"/>
        </w:numPr>
        <w:spacing w:after="60"/>
      </w:pPr>
      <w:r>
        <w:rPr>
          <w:b/>
          <w:bCs/>
        </w:rPr>
        <w:t xml:space="preserve">Latin America: </w:t>
      </w:r>
      <w:r>
        <w:t xml:space="preserve">Venezuela, Brazil, Cuba</w:t>
      </w:r>
    </w:p>
    <w:p>
      <w:pPr>
        <w:pStyle w:val="ListParagraph"/>
        <w:numPr>
          <w:ilvl w:val="0"/>
          <w:numId w:val="2"/>
        </w:numPr>
        <w:spacing w:after="60"/>
      </w:pPr>
      <w:r>
        <w:rPr>
          <w:b/>
          <w:bCs/>
        </w:rPr>
        <w:t xml:space="preserve">USA (specific states): </w:t>
      </w:r>
      <w:r>
        <w:t xml:space="preserve">Illinois, New York, Texas, Maryland</w:t>
      </w:r>
    </w:p>
    <w:p>
      <w:pPr>
        <w:pStyle w:val="Heading1"/>
        <w:spacing w:after="140" w:before="320"/>
      </w:pPr>
      <w:r>
        <w:rPr>
          <w:color w:val="1F4E79"/>
        </w:rPr>
        <w:t xml:space="preserve">9. Approval, Payment, and Quality Monitoring</w:t>
      </w:r>
    </w:p>
    <w:p>
      <w:pPr>
        <w:pStyle w:val="ListParagraph"/>
        <w:numPr>
          <w:ilvl w:val="0"/>
          <w:numId w:val="2"/>
        </w:numPr>
        <w:spacing w:after="60"/>
      </w:pPr>
      <w:r>
        <w:rPr>
          <w:b/>
          <w:bCs/>
        </w:rPr>
        <w:t xml:space="preserve">Per approved image: </w:t>
      </w:r>
      <w:r>
        <w:t xml:space="preserve">you are paid only for images that pass review, up to the billing caps (4 front-facing + 8 head-pose + 16 historical = 28 max).</w:t>
      </w:r>
    </w:p>
    <w:p>
      <w:pPr>
        <w:pStyle w:val="ListParagraph"/>
        <w:numPr>
          <w:ilvl w:val="0"/>
          <w:numId w:val="2"/>
        </w:numPr>
        <w:spacing w:after="60"/>
      </w:pPr>
      <w:r>
        <w:rPr>
          <w:b/>
          <w:bCs/>
        </w:rPr>
        <w:t xml:space="preserve">Minimum to be billable: </w:t>
      </w:r>
      <w:r>
        <w:t xml:space="preserve">your submission must reach the minimum valid counts across all tasks (11 valid images: 2 + 2 + 2 + 5).</w:t>
      </w:r>
    </w:p>
    <w:p>
      <w:pPr>
        <w:pStyle w:val="ListParagraph"/>
        <w:numPr>
          <w:ilvl w:val="0"/>
          <w:numId w:val="2"/>
        </w:numPr>
        <w:spacing w:after="60"/>
      </w:pPr>
      <w:r>
        <w:rPr>
          <w:b/>
          <w:bCs/>
        </w:rPr>
        <w:t xml:space="preserve">Weak passes: </w:t>
      </w:r>
      <w:r>
        <w:t xml:space="preserve">some minor issues (slightly cropped head, mild glasses glare, low variation) are accepted but tracked. Repeated minor issues hurt your quality record and can lead to batch rejection.</w:t>
      </w:r>
    </w:p>
    <w:p>
      <w:pPr>
        <w:pStyle w:val="ListParagraph"/>
        <w:numPr>
          <w:ilvl w:val="0"/>
          <w:numId w:val="2"/>
        </w:numPr>
        <w:spacing w:after="60"/>
      </w:pPr>
      <w:r>
        <w:rPr>
          <w:b/>
          <w:bCs/>
        </w:rPr>
        <w:t xml:space="preserve">Acceptance is not guaranteed for overrepresented demographics: </w:t>
      </w:r>
      <w:r>
        <w:t xml:space="preserve">the project balances participants by region, age bracket, and gender. If your demographic segment is already full, intake from it may be paused or reduced at any time, and submissions may not be accepted even if the images are good. Submit early.</w:t>
      </w:r>
    </w:p>
    <w:p>
      <w:pPr>
        <w:pStyle w:val="ListParagraph"/>
        <w:numPr>
          <w:ilvl w:val="0"/>
          <w:numId w:val="2"/>
        </w:numPr>
        <w:spacing w:after="60"/>
      </w:pPr>
      <w:r>
        <w:rPr>
          <w:b/>
          <w:bCs/>
        </w:rPr>
        <w:t xml:space="preserve">Fraud checks: </w:t>
      </w:r>
      <w:r>
        <w:t xml:space="preserve">AI/spoofed content, duplicate identities, and falsified profile data are monitored at the project level. Confirmed fraud invalidates your submission entirely.</w:t>
      </w:r>
    </w:p>
    <w:p>
      <w:pPr>
        <w:pStyle w:val="Heading1"/>
        <w:spacing w:after="140" w:before="320"/>
      </w:pPr>
      <w:r>
        <w:rPr>
          <w:color w:val="1F4E79"/>
        </w:rPr>
        <w:t xml:space="preserve">10. Consent and Your Data</w:t>
      </w:r>
    </w:p>
    <w:p>
      <w:pPr>
        <w:pStyle w:val="ListParagraph"/>
        <w:numPr>
          <w:ilvl w:val="0"/>
          <w:numId w:val="2"/>
        </w:numPr>
        <w:spacing w:after="60"/>
      </w:pPr>
      <w:r>
        <w:t xml:space="preserve">Before you begin, you will be asked to give informed consent linked to the client's privacy agreement. Read it — your images will be used for machine-learning research and model training.</w:t>
      </w:r>
    </w:p>
    <w:p>
      <w:pPr>
        <w:pStyle w:val="ListParagraph"/>
        <w:numPr>
          <w:ilvl w:val="0"/>
          <w:numId w:val="2"/>
        </w:numPr>
        <w:spacing w:after="60"/>
      </w:pPr>
      <w:r>
        <w:t xml:space="preserve">Once your data has been transferred, verified, and billed, intermediate copies are deleted from temporary storage within 30 days, in line with the project's data-handling requirements.</w:t>
      </w:r>
    </w:p>
    <w:p>
      <w:pPr>
        <w:pStyle w:val="ListParagraph"/>
        <w:numPr>
          <w:ilvl w:val="0"/>
          <w:numId w:val="2"/>
        </w:numPr>
        <w:spacing w:after="60"/>
      </w:pPr>
      <w:r>
        <w:t xml:space="preserve">If you have any questions about how your data is used, ask your project coordinator before submitting.</w:t>
      </w:r>
    </w:p>
    <w:p>
      <w:pPr>
        <w:pStyle w:val="Heading1"/>
        <w:spacing w:after="140" w:before="320"/>
      </w:pPr>
      <w:r>
        <w:rPr>
          <w:color w:val="1F4E79"/>
        </w:rPr>
        <w:t xml:space="preserve">11. Final Checklist Before You Upload</w:t>
      </w:r>
    </w:p>
    <w:p>
      <w:pPr>
        <w:pStyle w:val="ListParagraph"/>
        <w:numPr>
          <w:ilvl w:val="0"/>
          <w:numId w:val="3"/>
        </w:numPr>
        <w:spacing w:after="60"/>
      </w:pPr>
      <w:r>
        <w:t xml:space="preserve">I am 18+, my profile details are accurate, and I am not in an excluded region.</w:t>
      </w:r>
    </w:p>
    <w:p>
      <w:pPr>
        <w:pStyle w:val="ListParagraph"/>
        <w:numPr>
          <w:ilvl w:val="0"/>
          <w:numId w:val="3"/>
        </w:numPr>
        <w:spacing w:after="60"/>
      </w:pPr>
      <w:r>
        <w:t xml:space="preserve">I have 4 front-facing captures: front camera, arm's length, no filters, each visibly different, at least one without glasses, all taken in the last 30 days.</w:t>
      </w:r>
    </w:p>
    <w:p>
      <w:pPr>
        <w:pStyle w:val="ListParagraph"/>
        <w:numPr>
          <w:ilvl w:val="0"/>
          <w:numId w:val="3"/>
        </w:numPr>
        <w:spacing w:after="60"/>
      </w:pPr>
      <w:r>
        <w:t xml:space="preserve">I have all 8 head-pose captures in the correct slots, taken in the same session, passing the two self-checks (screen visible to both eyes; both mouth corners visible).</w:t>
      </w:r>
    </w:p>
    <w:p>
      <w:pPr>
        <w:pStyle w:val="ListParagraph"/>
        <w:numPr>
          <w:ilvl w:val="0"/>
          <w:numId w:val="3"/>
        </w:numPr>
        <w:spacing w:after="60"/>
      </w:pPr>
      <w:r>
        <w:t xml:space="preserve">I have 5–16 historical photos: original files with intact EXIF dates, one per day maximum, spanning at least 12 months, face clearly identifiable in each.</w:t>
      </w:r>
    </w:p>
    <w:p>
      <w:pPr>
        <w:pStyle w:val="ListParagraph"/>
        <w:numPr>
          <w:ilvl w:val="0"/>
          <w:numId w:val="3"/>
        </w:numPr>
        <w:spacing w:after="60"/>
      </w:pPr>
      <w:r>
        <w:t xml:space="preserve">No photo has anyone else recognizable in it, nothing covering my eyes, nose, or mouth, and my full face is inside the frame.</w:t>
      </w:r>
    </w:p>
    <w:p>
      <w:pPr>
        <w:pStyle w:val="ListParagraph"/>
        <w:numPr>
          <w:ilvl w:val="0"/>
          <w:numId w:val="3"/>
        </w:numPr>
        <w:spacing w:after="60"/>
      </w:pPr>
      <w:r>
        <w:t xml:space="preserve">No screenshots, no photos of photos, no AI images, no beauty filters, no sunglasses.</w:t>
      </w:r>
    </w:p>
    <w:p>
      <w:pPr>
        <w:pStyle w:val="ListParagraph"/>
        <w:numPr>
          <w:ilvl w:val="0"/>
          <w:numId w:val="3"/>
        </w:numPr>
        <w:spacing w:after="60"/>
      </w:pPr>
      <w:r>
        <w:t xml:space="preserve">Everything is PNG or JPEG, and I am uploading the complete set in one session.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sz w:val="32"/>
      <w:szCs w:val="32"/>
    </w:rPr>
  </w:style>
  <w:style w:type="paragraph" w:styleId="Heading2">
    <w:name w:val="Heading 2"/>
    <w:basedOn w:val="Normal"/>
    <w:next w:val="Normal"/>
    <w:qFormat/>
    <w:rPr>
      <w:rFonts w:ascii="Calibri" w:cs="Calibri" w:eastAsia="Calibri" w:hAnsi="Calibri"/>
      <w:b/>
      <w:bCs/>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2026-07-15T03:54:33.095Z</dcterms:created>
  <dcterms:modified xsi:type="dcterms:W3CDTF">2026-07-15T03:54:33.095Z</dcterms:modified>
</cp:coreProperties>
</file>

<file path=docProps/custom.xml><?xml version="1.0" encoding="utf-8"?>
<Properties xmlns="http://schemas.openxmlformats.org/officeDocument/2006/custom-properties" xmlns:vt="http://schemas.openxmlformats.org/officeDocument/2006/docPropsVTypes"/>
</file>