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0AA0" w14:textId="77777777" w:rsidR="00246023" w:rsidRDefault="00246023" w:rsidP="00246023">
      <w:pPr>
        <w:pStyle w:val="ListParagraph"/>
        <w:numPr>
          <w:ilvl w:val="0"/>
          <w:numId w:val="1"/>
        </w:numPr>
      </w:pPr>
      <w:r>
        <w:t>Through TestNG.xml</w:t>
      </w:r>
    </w:p>
    <w:p w14:paraId="1BC07598" w14:textId="77777777" w:rsidR="00246023" w:rsidRDefault="00246023" w:rsidP="00246023">
      <w:pPr>
        <w:pStyle w:val="ListParagraph"/>
      </w:pPr>
      <w:r>
        <w:t xml:space="preserve">Just right click the project and say RunAs </w:t>
      </w:r>
      <w:r>
        <w:sym w:font="Wingdings" w:char="F0E0"/>
      </w:r>
      <w:r>
        <w:t xml:space="preserve"> testNG.suite</w:t>
      </w:r>
    </w:p>
    <w:p w14:paraId="416BF70D" w14:textId="77777777" w:rsidR="00246023" w:rsidRDefault="00246023" w:rsidP="00246023">
      <w:pPr>
        <w:pStyle w:val="ListParagraph"/>
      </w:pPr>
    </w:p>
    <w:p w14:paraId="65F1755A" w14:textId="77777777" w:rsidR="00246023" w:rsidRDefault="00246023" w:rsidP="00246023">
      <w:pPr>
        <w:pStyle w:val="ListParagraph"/>
        <w:numPr>
          <w:ilvl w:val="0"/>
          <w:numId w:val="1"/>
        </w:numPr>
      </w:pPr>
      <w:r>
        <w:t>Through pom.xml</w:t>
      </w:r>
    </w:p>
    <w:p w14:paraId="7B2FF068" w14:textId="77777777" w:rsidR="00246023" w:rsidRDefault="00246023" w:rsidP="00246023">
      <w:pPr>
        <w:pStyle w:val="ListParagraph"/>
      </w:pPr>
      <w:r>
        <w:t xml:space="preserve">To run the test cases using pom.xml, we should add the following plugins under build tag </w:t>
      </w:r>
    </w:p>
    <w:p w14:paraId="7926C981" w14:textId="77777777" w:rsidR="00246023" w:rsidRDefault="00246023" w:rsidP="00246023">
      <w:pPr>
        <w:pStyle w:val="ListParagraph"/>
        <w:numPr>
          <w:ilvl w:val="0"/>
          <w:numId w:val="2"/>
        </w:numPr>
      </w:pPr>
      <w:r>
        <w:t>Maven-compiler (</w:t>
      </w:r>
      <w:hyperlink r:id="rId7" w:history="1">
        <w:r>
          <w:rPr>
            <w:rStyle w:val="Hyperlink"/>
          </w:rPr>
          <w:t>https://maven.apache.org/plugins/maven-compiler-plugin/examples/set-compiler-source-and-target.html</w:t>
        </w:r>
      </w:hyperlink>
      <w:r>
        <w:t>)</w:t>
      </w:r>
    </w:p>
    <w:p w14:paraId="600D404A" w14:textId="77777777" w:rsidR="00246023" w:rsidRDefault="00246023" w:rsidP="00246023">
      <w:pPr>
        <w:pStyle w:val="ListParagraph"/>
        <w:numPr>
          <w:ilvl w:val="0"/>
          <w:numId w:val="2"/>
        </w:numPr>
      </w:pPr>
      <w:r>
        <w:t>Maven-surefire like (</w:t>
      </w:r>
      <w:hyperlink r:id="rId8" w:history="1">
        <w:r>
          <w:rPr>
            <w:rStyle w:val="Hyperlink"/>
          </w:rPr>
          <w:t>https://maven.apache.org/surefire/maven-surefire-plugin/usage.html</w:t>
        </w:r>
      </w:hyperlink>
      <w:r>
        <w:t>)</w:t>
      </w:r>
    </w:p>
    <w:p w14:paraId="77683C68" w14:textId="77777777" w:rsidR="00246023" w:rsidRDefault="00246023" w:rsidP="00246023">
      <w:pPr>
        <w:pStyle w:val="ListParagraph"/>
        <w:ind w:left="1080"/>
      </w:pPr>
      <w:r>
        <w:t>&lt;build&gt;</w:t>
      </w:r>
    </w:p>
    <w:p w14:paraId="74E266B3" w14:textId="77777777" w:rsidR="00246023" w:rsidRDefault="00246023" w:rsidP="00246023">
      <w:pPr>
        <w:pStyle w:val="ListParagraph"/>
        <w:ind w:left="1080"/>
      </w:pPr>
      <w:r>
        <w:t>&lt;pluginManagement&gt;</w:t>
      </w:r>
    </w:p>
    <w:p w14:paraId="2C8AEA39" w14:textId="77777777" w:rsidR="00246023" w:rsidRDefault="00246023" w:rsidP="00246023">
      <w:pPr>
        <w:pStyle w:val="ListParagraph"/>
        <w:ind w:left="1080"/>
      </w:pPr>
      <w:r>
        <w:t>&lt;plugins&gt;</w:t>
      </w:r>
    </w:p>
    <w:p w14:paraId="684856A9"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A3175F3"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686BBFA"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9E63159"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F0000C5"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E2A4C72"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17C3AB2D"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488A9731"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surefire</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7D71556"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15A323F"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5C4688F4"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14:paraId="1900F254"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w:t>
      </w:r>
      <w:r>
        <w:rPr>
          <w:rFonts w:ascii="Consolas" w:hAnsi="Consolas" w:cs="Consolas"/>
          <w:color w:val="008080"/>
          <w:sz w:val="20"/>
          <w:szCs w:val="20"/>
        </w:rPr>
        <w:t>&gt;</w:t>
      </w:r>
      <w:r>
        <w:rPr>
          <w:rFonts w:ascii="Consolas" w:hAnsi="Consolas" w:cs="Consolas"/>
          <w:color w:val="000000"/>
          <w:sz w:val="20"/>
          <w:szCs w:val="20"/>
        </w:rPr>
        <w:t>testng.xml</w:t>
      </w:r>
      <w:r>
        <w:rPr>
          <w:rFonts w:ascii="Consolas" w:hAnsi="Consolas" w:cs="Consolas"/>
          <w:color w:val="008080"/>
          <w:sz w:val="20"/>
          <w:szCs w:val="20"/>
        </w:rPr>
        <w:t>&lt;/</w:t>
      </w:r>
      <w:r>
        <w:rPr>
          <w:rFonts w:ascii="Consolas" w:hAnsi="Consolas" w:cs="Consolas"/>
          <w:color w:val="3F7F7F"/>
          <w:sz w:val="20"/>
          <w:szCs w:val="20"/>
        </w:rPr>
        <w:t>suiteXmlFile</w:t>
      </w:r>
      <w:r>
        <w:rPr>
          <w:rFonts w:ascii="Consolas" w:hAnsi="Consolas" w:cs="Consolas"/>
          <w:color w:val="008080"/>
          <w:sz w:val="20"/>
          <w:szCs w:val="20"/>
        </w:rPr>
        <w:t>&gt;</w:t>
      </w:r>
    </w:p>
    <w:p w14:paraId="545D3364"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suiteXmlFiles</w:t>
      </w:r>
      <w:r>
        <w:rPr>
          <w:rFonts w:ascii="Consolas" w:hAnsi="Consolas" w:cs="Consolas"/>
          <w:color w:val="008080"/>
          <w:sz w:val="20"/>
          <w:szCs w:val="20"/>
        </w:rPr>
        <w:t>&gt;</w:t>
      </w:r>
    </w:p>
    <w:p w14:paraId="168969FC"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30B3962E" w14:textId="77777777" w:rsidR="00246023" w:rsidRDefault="00246023" w:rsidP="00246023">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74952DF0"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1A10381E" w14:textId="77777777" w:rsidR="00246023" w:rsidRDefault="00246023" w:rsidP="00246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pluginManagement</w:t>
      </w:r>
      <w:r>
        <w:rPr>
          <w:rFonts w:ascii="Consolas" w:hAnsi="Consolas" w:cs="Consolas"/>
          <w:color w:val="008080"/>
          <w:sz w:val="20"/>
          <w:szCs w:val="20"/>
        </w:rPr>
        <w:t>&gt;</w:t>
      </w:r>
    </w:p>
    <w:p w14:paraId="7B4587F9" w14:textId="77777777" w:rsidR="00246023" w:rsidRDefault="00246023" w:rsidP="00246023">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57E5AB0" w14:textId="77777777" w:rsidR="00246023" w:rsidRDefault="00246023" w:rsidP="00246023">
      <w:pPr>
        <w:pStyle w:val="ListParagraph"/>
        <w:numPr>
          <w:ilvl w:val="0"/>
          <w:numId w:val="2"/>
        </w:numPr>
      </w:pPr>
      <w:r>
        <w:t>Then right click on pom.xml and say RunAs</w:t>
      </w:r>
      <w:r>
        <w:sym w:font="Wingdings" w:char="F0E0"/>
      </w:r>
      <w:r>
        <w:t xml:space="preserve"> MavenTest</w:t>
      </w:r>
    </w:p>
    <w:p w14:paraId="4B69D5E6" w14:textId="77777777" w:rsidR="00246023" w:rsidRDefault="00246023" w:rsidP="00246023">
      <w:pPr>
        <w:pStyle w:val="ListParagraph"/>
        <w:ind w:left="1080"/>
      </w:pPr>
    </w:p>
    <w:p w14:paraId="363FA8BB" w14:textId="77777777" w:rsidR="00246023" w:rsidRDefault="00246023" w:rsidP="00246023">
      <w:pPr>
        <w:pStyle w:val="ListParagraph"/>
        <w:numPr>
          <w:ilvl w:val="0"/>
          <w:numId w:val="1"/>
        </w:numPr>
      </w:pPr>
      <w:r>
        <w:t>To run the test cases through command prompt</w:t>
      </w:r>
    </w:p>
    <w:p w14:paraId="4338CF0C" w14:textId="23913B50" w:rsidR="00246023" w:rsidRDefault="00246023" w:rsidP="00246023">
      <w:pPr>
        <w:pStyle w:val="ListParagraph"/>
        <w:numPr>
          <w:ilvl w:val="0"/>
          <w:numId w:val="3"/>
        </w:numPr>
      </w:pPr>
      <w:r>
        <w:t>Install the maven software and set the env variable</w:t>
      </w:r>
      <w:r w:rsidR="00751E2E">
        <w:t>.</w:t>
      </w:r>
    </w:p>
    <w:p w14:paraId="756BD347" w14:textId="159D2263" w:rsidR="00246023" w:rsidRDefault="00246023" w:rsidP="00246023">
      <w:pPr>
        <w:pStyle w:val="ListParagraph"/>
        <w:numPr>
          <w:ilvl w:val="0"/>
          <w:numId w:val="3"/>
        </w:numPr>
      </w:pPr>
      <w:r>
        <w:t>Navigate to the project location and open the command prompt form there</w:t>
      </w:r>
      <w:r w:rsidR="00751E2E">
        <w:t>.</w:t>
      </w:r>
    </w:p>
    <w:p w14:paraId="4495356A" w14:textId="483CFDE4" w:rsidR="00246023" w:rsidRDefault="00246023" w:rsidP="00246023">
      <w:pPr>
        <w:pStyle w:val="ListParagraph"/>
        <w:numPr>
          <w:ilvl w:val="0"/>
          <w:numId w:val="3"/>
        </w:numPr>
      </w:pPr>
      <w:r>
        <w:t>Type “mvn clean install” (without quotes) and press enter</w:t>
      </w:r>
      <w:r w:rsidR="00751E2E">
        <w:t>.</w:t>
      </w:r>
    </w:p>
    <w:p w14:paraId="2B2F0FA2" w14:textId="77777777" w:rsidR="00246023" w:rsidRDefault="00246023" w:rsidP="00246023"/>
    <w:p w14:paraId="47777173" w14:textId="77777777" w:rsidR="00246023" w:rsidRDefault="00246023" w:rsidP="00246023">
      <w:pPr>
        <w:pStyle w:val="ListParagraph"/>
        <w:numPr>
          <w:ilvl w:val="0"/>
          <w:numId w:val="1"/>
        </w:numPr>
      </w:pPr>
      <w:r>
        <w:t>To run as a run.bat</w:t>
      </w:r>
    </w:p>
    <w:p w14:paraId="4C481A13" w14:textId="35B883DF" w:rsidR="00246023" w:rsidRDefault="00246023" w:rsidP="00246023">
      <w:pPr>
        <w:pStyle w:val="ListParagraph"/>
        <w:numPr>
          <w:ilvl w:val="0"/>
          <w:numId w:val="4"/>
        </w:numPr>
      </w:pPr>
      <w:r>
        <w:t>Add “b” and “c” from point 3 in a notepad and save it as run.bat file and double click it</w:t>
      </w:r>
      <w:r w:rsidR="009F6443">
        <w:t>.</w:t>
      </w:r>
    </w:p>
    <w:p w14:paraId="051D27D1" w14:textId="77777777" w:rsidR="00246023" w:rsidRDefault="000264DF" w:rsidP="00246023">
      <w:pPr>
        <w:ind w:left="720"/>
      </w:pPr>
      <w:r>
        <w:t>Note: point b</w:t>
      </w:r>
      <w:r w:rsidR="00246023">
        <w:t xml:space="preserve"> </w:t>
      </w:r>
      <w:r>
        <w:t xml:space="preserve">should </w:t>
      </w:r>
      <w:r w:rsidR="00246023">
        <w:t xml:space="preserve">be mentioned </w:t>
      </w:r>
      <w:r>
        <w:t xml:space="preserve">with </w:t>
      </w:r>
      <w:r w:rsidR="00246023">
        <w:t xml:space="preserve">cd </w:t>
      </w:r>
      <w:r>
        <w:t xml:space="preserve">at the beginning </w:t>
      </w:r>
      <w:r w:rsidR="00246023">
        <w:t>[root directory of project]</w:t>
      </w:r>
    </w:p>
    <w:p w14:paraId="4A8D3965" w14:textId="77777777" w:rsidR="00246023" w:rsidRDefault="00246023" w:rsidP="00246023">
      <w:pPr>
        <w:pStyle w:val="ListParagraph"/>
        <w:numPr>
          <w:ilvl w:val="0"/>
          <w:numId w:val="1"/>
        </w:numPr>
      </w:pPr>
      <w:r>
        <w:t>To run via Jenkins</w:t>
      </w:r>
    </w:p>
    <w:p w14:paraId="26DFA193" w14:textId="77777777" w:rsidR="00246023" w:rsidRDefault="00246023" w:rsidP="00246023">
      <w:pPr>
        <w:pStyle w:val="ListParagraph"/>
        <w:numPr>
          <w:ilvl w:val="0"/>
          <w:numId w:val="5"/>
        </w:numPr>
      </w:pPr>
      <w:r>
        <w:t>Download the Jenkins war file and extract and run it using command prompt with java –jar jenikins.war</w:t>
      </w:r>
    </w:p>
    <w:p w14:paraId="6C463B9F" w14:textId="77777777" w:rsidR="00246023" w:rsidRDefault="00246023" w:rsidP="00246023">
      <w:pPr>
        <w:pStyle w:val="ListParagraph"/>
        <w:numPr>
          <w:ilvl w:val="0"/>
          <w:numId w:val="5"/>
        </w:numPr>
      </w:pPr>
      <w:r>
        <w:t>Open browser and say localhost:8080 and press enter to open Jenkins. Since by default jekins will take the local host</w:t>
      </w:r>
    </w:p>
    <w:p w14:paraId="5D6A3DF1" w14:textId="307283B8" w:rsidR="00246023" w:rsidRDefault="00246023" w:rsidP="00246023">
      <w:pPr>
        <w:pStyle w:val="ListParagraph"/>
        <w:numPr>
          <w:ilvl w:val="0"/>
          <w:numId w:val="5"/>
        </w:numPr>
      </w:pPr>
      <w:r>
        <w:lastRenderedPageBreak/>
        <w:t xml:space="preserve">Complete the initial one time process like credentials creations and login (admin / Rumble@12)  </w:t>
      </w:r>
      <w:r>
        <w:sym w:font="Wingdings" w:char="F0E0"/>
      </w:r>
      <w:r>
        <w:t xml:space="preserve"> Note: If you forgot your password use the following link “</w:t>
      </w:r>
      <w:hyperlink r:id="rId9" w:history="1">
        <w:r>
          <w:rPr>
            <w:rStyle w:val="Hyperlink"/>
          </w:rPr>
          <w:t>https://www.devglan.com/online-tools/bcrypt-hash-generator</w:t>
        </w:r>
      </w:hyperlink>
      <w:r>
        <w:t xml:space="preserve">” and use the hashed password from </w:t>
      </w:r>
      <w:r w:rsidRPr="004476CE">
        <w:t>C:\Users\M1030042\.jenkins\users\admin_5989254161458711088</w:t>
      </w:r>
      <w:r>
        <w:t>\Config file under “</w:t>
      </w:r>
      <w:r w:rsidRPr="004476CE">
        <w:t>&lt;passwordHash&gt;#</w:t>
      </w:r>
      <w:r>
        <w:t>” tag. Then type your password and check they are matching</w:t>
      </w:r>
      <w:r w:rsidR="00016195">
        <w:t>.</w:t>
      </w:r>
    </w:p>
    <w:p w14:paraId="4A41C4F6" w14:textId="6E046135" w:rsidR="00016195" w:rsidRPr="000D38FC" w:rsidRDefault="00016195" w:rsidP="00016195">
      <w:pPr>
        <w:pStyle w:val="ListParagraph"/>
        <w:ind w:left="1080"/>
        <w:rPr>
          <w:b/>
          <w:bCs/>
          <w:highlight w:val="yellow"/>
        </w:rPr>
      </w:pPr>
      <w:r w:rsidRPr="000D38FC">
        <w:rPr>
          <w:b/>
          <w:bCs/>
          <w:highlight w:val="yellow"/>
        </w:rPr>
        <w:t xml:space="preserve">For Jk tech – user name is </w:t>
      </w:r>
      <w:r w:rsidR="000D38FC" w:rsidRPr="000D38FC">
        <w:rPr>
          <w:b/>
          <w:bCs/>
          <w:highlight w:val="yellow"/>
        </w:rPr>
        <w:t>–</w:t>
      </w:r>
      <w:r w:rsidRPr="000D38FC">
        <w:rPr>
          <w:b/>
          <w:bCs/>
          <w:highlight w:val="yellow"/>
        </w:rPr>
        <w:t xml:space="preserve"> raghavdce</w:t>
      </w:r>
      <w:r w:rsidR="000D38FC">
        <w:rPr>
          <w:b/>
          <w:bCs/>
          <w:highlight w:val="yellow"/>
        </w:rPr>
        <w:t xml:space="preserve"> and password is usual one</w:t>
      </w:r>
    </w:p>
    <w:p w14:paraId="15C58B9F" w14:textId="490AD59D" w:rsidR="000D38FC" w:rsidRPr="000D38FC" w:rsidRDefault="000D38FC" w:rsidP="00016195">
      <w:pPr>
        <w:pStyle w:val="ListParagraph"/>
        <w:ind w:left="1080"/>
        <w:rPr>
          <w:b/>
          <w:bCs/>
        </w:rPr>
      </w:pPr>
      <w:r w:rsidRPr="000D38FC">
        <w:rPr>
          <w:b/>
          <w:bCs/>
          <w:highlight w:val="yellow"/>
        </w:rPr>
        <w:t xml:space="preserve">For admin the pwd is - </w:t>
      </w:r>
      <w:r w:rsidRPr="000D38FC">
        <w:rPr>
          <w:rStyle w:val="ui-provider"/>
          <w:highlight w:val="yellow"/>
        </w:rPr>
        <w:t>d234ab3fc0c547eabb9dbec617dcbc93</w:t>
      </w:r>
    </w:p>
    <w:p w14:paraId="4FD73811" w14:textId="77777777" w:rsidR="00246023" w:rsidRDefault="00246023" w:rsidP="00246023">
      <w:pPr>
        <w:pStyle w:val="ListParagraph"/>
        <w:numPr>
          <w:ilvl w:val="0"/>
          <w:numId w:val="5"/>
        </w:numPr>
      </w:pPr>
      <w:r>
        <w:t>Once logged into Jenkins, click “New Item” and in the new item go to build dropdown and select using window bat file</w:t>
      </w:r>
    </w:p>
    <w:p w14:paraId="0E8EC523" w14:textId="77777777" w:rsidR="00246023" w:rsidRDefault="00246023" w:rsidP="00246023">
      <w:pPr>
        <w:pStyle w:val="ListParagraph"/>
        <w:numPr>
          <w:ilvl w:val="0"/>
          <w:numId w:val="5"/>
        </w:numPr>
      </w:pPr>
      <w:r>
        <w:t>Add</w:t>
      </w:r>
    </w:p>
    <w:p w14:paraId="162D84D8" w14:textId="77777777" w:rsidR="00246023" w:rsidRDefault="00246023" w:rsidP="00246023">
      <w:pPr>
        <w:ind w:left="1080"/>
      </w:pPr>
      <w:r>
        <w:t>cd &lt;project location&gt;</w:t>
      </w:r>
    </w:p>
    <w:p w14:paraId="6B4DFDA0" w14:textId="77777777" w:rsidR="00246023" w:rsidRDefault="00246023" w:rsidP="00246023">
      <w:pPr>
        <w:ind w:left="1080"/>
      </w:pPr>
      <w:r>
        <w:t>run.bat</w:t>
      </w:r>
    </w:p>
    <w:p w14:paraId="2A07D4F1" w14:textId="77777777" w:rsidR="00246023" w:rsidRDefault="00246023" w:rsidP="00246023">
      <w:pPr>
        <w:ind w:left="1080"/>
      </w:pPr>
      <w:r>
        <w:t>and save</w:t>
      </w:r>
    </w:p>
    <w:p w14:paraId="0980F819" w14:textId="77777777" w:rsidR="00246023" w:rsidRDefault="00246023" w:rsidP="00246023">
      <w:pPr>
        <w:pStyle w:val="ListParagraph"/>
        <w:numPr>
          <w:ilvl w:val="0"/>
          <w:numId w:val="5"/>
        </w:numPr>
      </w:pPr>
      <w:r>
        <w:t>Click build now to see the status</w:t>
      </w:r>
    </w:p>
    <w:p w14:paraId="33BA82B1" w14:textId="77777777" w:rsidR="00246023" w:rsidRDefault="00246023" w:rsidP="00246023">
      <w:pPr>
        <w:pStyle w:val="ListParagraph"/>
        <w:numPr>
          <w:ilvl w:val="0"/>
          <w:numId w:val="5"/>
        </w:numPr>
      </w:pPr>
      <w:r>
        <w:t xml:space="preserve">To configure the Jenkins to run at a particular time, use the “Source Code Management” tab </w:t>
      </w:r>
      <w:r>
        <w:sym w:font="Wingdings" w:char="F0E0"/>
      </w:r>
      <w:r>
        <w:t xml:space="preserve"> then “Build Triggers” sub-tab </w:t>
      </w:r>
      <w:r>
        <w:sym w:font="Wingdings" w:char="F0E0"/>
      </w:r>
      <w:r>
        <w:t xml:space="preserve"> “Build Periodcially” using 5 starts and each star position denotes the below</w:t>
      </w:r>
    </w:p>
    <w:p w14:paraId="15348F34" w14:textId="77777777" w:rsidR="00246023" w:rsidRDefault="00246023" w:rsidP="00246023">
      <w:pPr>
        <w:pStyle w:val="ListParagraph"/>
        <w:numPr>
          <w:ilvl w:val="0"/>
          <w:numId w:val="5"/>
        </w:numPr>
      </w:pPr>
      <w:r>
        <w:rPr>
          <w:rFonts w:ascii="Arial" w:hAnsi="Arial" w:cs="Arial"/>
          <w:color w:val="242729"/>
          <w:sz w:val="23"/>
          <w:szCs w:val="23"/>
          <w:shd w:val="clear" w:color="auto" w:fill="FBF2D4"/>
        </w:rPr>
        <w:t>MINUTE (0-59), HOUR (0-23), DAY (1-31), MONTH (1-12), DAY OF THE WEEK (0-6)</w:t>
      </w:r>
    </w:p>
    <w:p w14:paraId="1C667BA2" w14:textId="77777777" w:rsidR="004C6F88" w:rsidRDefault="004C6F88"/>
    <w:p w14:paraId="22A1C31B" w14:textId="77777777" w:rsidR="0088137A" w:rsidRDefault="0088137A">
      <w:pPr>
        <w:rPr>
          <w:b/>
        </w:rPr>
      </w:pPr>
      <w:r w:rsidRPr="0088137A">
        <w:rPr>
          <w:b/>
        </w:rPr>
        <w:t>How to connect the code from GIT to Je</w:t>
      </w:r>
      <w:r>
        <w:rPr>
          <w:b/>
        </w:rPr>
        <w:t>n</w:t>
      </w:r>
      <w:r w:rsidRPr="0088137A">
        <w:rPr>
          <w:b/>
        </w:rPr>
        <w:t>kins:</w:t>
      </w:r>
    </w:p>
    <w:p w14:paraId="32C6A0B3" w14:textId="77777777" w:rsidR="0088137A" w:rsidRDefault="0088137A" w:rsidP="0088137A">
      <w:pPr>
        <w:rPr>
          <w:b/>
        </w:rPr>
      </w:pPr>
      <w:r>
        <w:rPr>
          <w:b/>
        </w:rPr>
        <w:t>=========================================</w:t>
      </w:r>
    </w:p>
    <w:p w14:paraId="090FCE38" w14:textId="77777777" w:rsidR="0088137A" w:rsidRDefault="0088137A" w:rsidP="0088137A">
      <w:pPr>
        <w:pStyle w:val="ListParagraph"/>
        <w:numPr>
          <w:ilvl w:val="0"/>
          <w:numId w:val="7"/>
        </w:numPr>
      </w:pPr>
      <w:r>
        <w:t>After started the Jenkins and launched the Jenkins in local host port, create a maven style project</w:t>
      </w:r>
    </w:p>
    <w:p w14:paraId="3E66EFFE" w14:textId="77777777" w:rsidR="0088137A" w:rsidRDefault="0088137A" w:rsidP="0088137A">
      <w:pPr>
        <w:pStyle w:val="ListParagraph"/>
        <w:numPr>
          <w:ilvl w:val="0"/>
          <w:numId w:val="7"/>
        </w:numPr>
      </w:pPr>
      <w:r>
        <w:t>Go to source code management tab and select “GIT” radio button and pass the GIT repo url</w:t>
      </w:r>
    </w:p>
    <w:p w14:paraId="0E11BF37" w14:textId="77777777" w:rsidR="0088137A" w:rsidRDefault="0088137A" w:rsidP="0088137A">
      <w:pPr>
        <w:pStyle w:val="ListParagraph"/>
      </w:pPr>
      <w:r>
        <w:rPr>
          <w:noProof/>
        </w:rPr>
        <w:drawing>
          <wp:inline distT="0" distB="0" distL="0" distR="0" wp14:anchorId="64246182" wp14:editId="62BD9E5A">
            <wp:extent cx="5943600" cy="23177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557" cy="2318937"/>
                    </a:xfrm>
                    <a:prstGeom prst="rect">
                      <a:avLst/>
                    </a:prstGeom>
                  </pic:spPr>
                </pic:pic>
              </a:graphicData>
            </a:graphic>
          </wp:inline>
        </w:drawing>
      </w:r>
    </w:p>
    <w:p w14:paraId="59E14F96" w14:textId="77777777" w:rsidR="0088137A" w:rsidRDefault="0088137A" w:rsidP="0088137A">
      <w:pPr>
        <w:pStyle w:val="ListParagraph"/>
        <w:numPr>
          <w:ilvl w:val="0"/>
          <w:numId w:val="7"/>
        </w:numPr>
      </w:pPr>
      <w:r>
        <w:t>Rest of the options are same as above</w:t>
      </w:r>
    </w:p>
    <w:p w14:paraId="33B70695" w14:textId="77777777" w:rsidR="00301463" w:rsidRDefault="00301463" w:rsidP="0088137A">
      <w:pPr>
        <w:pStyle w:val="ListParagraph"/>
        <w:numPr>
          <w:ilvl w:val="0"/>
          <w:numId w:val="7"/>
        </w:numPr>
      </w:pPr>
      <w:r>
        <w:lastRenderedPageBreak/>
        <w:t>Note: Build section where we mention the POM.xml path will have the value as pom.xml since we have given the root directory of the project from GIT and the pom.xml is in root folder</w:t>
      </w:r>
    </w:p>
    <w:p w14:paraId="0F845AD9" w14:textId="77777777" w:rsidR="00301463" w:rsidRDefault="00301463" w:rsidP="0088137A">
      <w:pPr>
        <w:pStyle w:val="ListParagraph"/>
        <w:numPr>
          <w:ilvl w:val="0"/>
          <w:numId w:val="7"/>
        </w:numPr>
      </w:pPr>
      <w:r>
        <w:rPr>
          <w:noProof/>
        </w:rPr>
        <w:drawing>
          <wp:inline distT="0" distB="0" distL="0" distR="0" wp14:anchorId="1F70D2A4" wp14:editId="464D9F4A">
            <wp:extent cx="5943600" cy="3008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8630"/>
                    </a:xfrm>
                    <a:prstGeom prst="rect">
                      <a:avLst/>
                    </a:prstGeom>
                  </pic:spPr>
                </pic:pic>
              </a:graphicData>
            </a:graphic>
          </wp:inline>
        </w:drawing>
      </w:r>
    </w:p>
    <w:p w14:paraId="639DECB4" w14:textId="77777777" w:rsidR="00301463" w:rsidRDefault="00301463" w:rsidP="0088137A">
      <w:pPr>
        <w:pStyle w:val="ListParagraph"/>
        <w:numPr>
          <w:ilvl w:val="0"/>
          <w:numId w:val="7"/>
        </w:numPr>
      </w:pPr>
      <w:r>
        <w:rPr>
          <w:noProof/>
        </w:rPr>
        <w:drawing>
          <wp:inline distT="0" distB="0" distL="0" distR="0" wp14:anchorId="2AE4BF30" wp14:editId="24875E18">
            <wp:extent cx="59436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9200"/>
                    </a:xfrm>
                    <a:prstGeom prst="rect">
                      <a:avLst/>
                    </a:prstGeom>
                  </pic:spPr>
                </pic:pic>
              </a:graphicData>
            </a:graphic>
          </wp:inline>
        </w:drawing>
      </w:r>
    </w:p>
    <w:p w14:paraId="3C8EA63C" w14:textId="77777777" w:rsidR="00301463" w:rsidRDefault="0038447A" w:rsidP="0088137A">
      <w:pPr>
        <w:pStyle w:val="ListParagraph"/>
        <w:numPr>
          <w:ilvl w:val="0"/>
          <w:numId w:val="7"/>
        </w:numPr>
      </w:pPr>
      <w:r>
        <w:t>In post build section we can select Extent HTML report and do the following config</w:t>
      </w:r>
    </w:p>
    <w:p w14:paraId="478C1467" w14:textId="77777777" w:rsidR="0038447A" w:rsidRDefault="0038447A" w:rsidP="0038447A">
      <w:pPr>
        <w:pStyle w:val="ListParagraph"/>
      </w:pPr>
      <w:r>
        <w:rPr>
          <w:noProof/>
        </w:rPr>
        <w:drawing>
          <wp:inline distT="0" distB="0" distL="0" distR="0" wp14:anchorId="78318765" wp14:editId="1F24353D">
            <wp:extent cx="5943600"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100"/>
                    </a:xfrm>
                    <a:prstGeom prst="rect">
                      <a:avLst/>
                    </a:prstGeom>
                  </pic:spPr>
                </pic:pic>
              </a:graphicData>
            </a:graphic>
          </wp:inline>
        </w:drawing>
      </w:r>
    </w:p>
    <w:p w14:paraId="63F78DA1" w14:textId="77777777" w:rsidR="0038447A" w:rsidRDefault="0038447A" w:rsidP="0038447A">
      <w:pPr>
        <w:pStyle w:val="ListParagraph"/>
        <w:numPr>
          <w:ilvl w:val="0"/>
          <w:numId w:val="7"/>
        </w:numPr>
      </w:pPr>
      <w:r>
        <w:t xml:space="preserve">Also when the report is generated, starting from Jenkins 1.6, it is not showing the report in readable format and to overcome that we need to add a syste.setproperty in </w:t>
      </w:r>
    </w:p>
    <w:p w14:paraId="2B014E01" w14:textId="77777777" w:rsidR="0038447A" w:rsidRDefault="0038447A" w:rsidP="0038447A">
      <w:pPr>
        <w:pStyle w:val="ListParagraph"/>
      </w:pPr>
      <w:r>
        <w:t>Jenkins icon on top left</w:t>
      </w:r>
      <w:r>
        <w:sym w:font="Wingdings" w:char="F0E0"/>
      </w:r>
      <w:r>
        <w:t xml:space="preserve"> manage Jenkins </w:t>
      </w:r>
      <w:r>
        <w:sym w:font="Wingdings" w:char="F0E0"/>
      </w:r>
      <w:r>
        <w:t xml:space="preserve"> </w:t>
      </w:r>
      <w:r w:rsidR="00D00EC3">
        <w:t xml:space="preserve">Manage Nodes &amp; Clouds </w:t>
      </w:r>
      <w:r w:rsidR="00D00EC3">
        <w:sym w:font="Wingdings" w:char="F0E0"/>
      </w:r>
      <w:r w:rsidR="00D00EC3">
        <w:t xml:space="preserve"> Setting (gear icon) </w:t>
      </w:r>
      <w:r>
        <w:t xml:space="preserve">script console </w:t>
      </w:r>
      <w:r w:rsidR="00D00EC3">
        <w:t xml:space="preserve">on the left pane </w:t>
      </w:r>
      <w:r>
        <w:t>and add</w:t>
      </w:r>
      <w:r w:rsidR="00D00EC3">
        <w:t xml:space="preserve"> the below on the right hand side window</w:t>
      </w:r>
    </w:p>
    <w:p w14:paraId="6C1A4125" w14:textId="77777777" w:rsidR="0038447A" w:rsidRDefault="0038447A" w:rsidP="0038447A">
      <w:pPr>
        <w:pStyle w:val="ListParagraph"/>
      </w:pPr>
      <w:r w:rsidRPr="00D00EC3">
        <w:rPr>
          <w:b/>
        </w:rPr>
        <w:t>System.setProperty(“hudson.model.DirectoryBrowserSupport.csp”,””)</w:t>
      </w:r>
      <w:r>
        <w:sym w:font="Wingdings" w:char="F0E0"/>
      </w:r>
      <w:r>
        <w:t xml:space="preserve"> Run</w:t>
      </w:r>
    </w:p>
    <w:p w14:paraId="46421EE7" w14:textId="77777777" w:rsidR="0071464A" w:rsidRDefault="0071464A" w:rsidP="0038447A">
      <w:pPr>
        <w:pStyle w:val="ListParagraph"/>
      </w:pPr>
      <w:r>
        <w:rPr>
          <w:noProof/>
        </w:rPr>
        <w:lastRenderedPageBreak/>
        <w:drawing>
          <wp:inline distT="0" distB="0" distL="0" distR="0" wp14:anchorId="4B1B2F44" wp14:editId="6CF10FD4">
            <wp:extent cx="5943600" cy="1856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6105"/>
                    </a:xfrm>
                    <a:prstGeom prst="rect">
                      <a:avLst/>
                    </a:prstGeom>
                  </pic:spPr>
                </pic:pic>
              </a:graphicData>
            </a:graphic>
          </wp:inline>
        </w:drawing>
      </w:r>
    </w:p>
    <w:p w14:paraId="71A8647F" w14:textId="77777777" w:rsidR="0088137A" w:rsidRPr="0088137A" w:rsidRDefault="0088137A" w:rsidP="0088137A">
      <w:pPr>
        <w:pStyle w:val="ListParagraph"/>
      </w:pPr>
    </w:p>
    <w:sectPr w:rsidR="0088137A" w:rsidRPr="00881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A5181" w14:textId="77777777" w:rsidR="00820C8A" w:rsidRDefault="00820C8A" w:rsidP="00246023">
      <w:pPr>
        <w:spacing w:after="0" w:line="240" w:lineRule="auto"/>
      </w:pPr>
      <w:r>
        <w:separator/>
      </w:r>
    </w:p>
  </w:endnote>
  <w:endnote w:type="continuationSeparator" w:id="0">
    <w:p w14:paraId="28ADF7CF" w14:textId="77777777" w:rsidR="00820C8A" w:rsidRDefault="00820C8A" w:rsidP="0024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CECCB" w14:textId="77777777" w:rsidR="00820C8A" w:rsidRDefault="00820C8A" w:rsidP="00246023">
      <w:pPr>
        <w:spacing w:after="0" w:line="240" w:lineRule="auto"/>
      </w:pPr>
      <w:r>
        <w:separator/>
      </w:r>
    </w:p>
  </w:footnote>
  <w:footnote w:type="continuationSeparator" w:id="0">
    <w:p w14:paraId="598DEA75" w14:textId="77777777" w:rsidR="00820C8A" w:rsidRDefault="00820C8A" w:rsidP="00246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5CA8"/>
    <w:multiLevelType w:val="hybridMultilevel"/>
    <w:tmpl w:val="2C340BD8"/>
    <w:lvl w:ilvl="0" w:tplc="D3285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D640CB"/>
    <w:multiLevelType w:val="hybridMultilevel"/>
    <w:tmpl w:val="50AAE0DC"/>
    <w:lvl w:ilvl="0" w:tplc="F3FA49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2410F1"/>
    <w:multiLevelType w:val="hybridMultilevel"/>
    <w:tmpl w:val="EB82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B5F56"/>
    <w:multiLevelType w:val="hybridMultilevel"/>
    <w:tmpl w:val="19841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F04B8"/>
    <w:multiLevelType w:val="hybridMultilevel"/>
    <w:tmpl w:val="E67E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7373F"/>
    <w:multiLevelType w:val="hybridMultilevel"/>
    <w:tmpl w:val="C0E6C9A4"/>
    <w:lvl w:ilvl="0" w:tplc="48E04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B5407A"/>
    <w:multiLevelType w:val="hybridMultilevel"/>
    <w:tmpl w:val="140436EC"/>
    <w:lvl w:ilvl="0" w:tplc="7EDEB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3942848">
    <w:abstractNumId w:val="3"/>
  </w:num>
  <w:num w:numId="2" w16cid:durableId="1368406210">
    <w:abstractNumId w:val="1"/>
  </w:num>
  <w:num w:numId="3" w16cid:durableId="2037929476">
    <w:abstractNumId w:val="5"/>
  </w:num>
  <w:num w:numId="4" w16cid:durableId="1177622486">
    <w:abstractNumId w:val="6"/>
  </w:num>
  <w:num w:numId="5" w16cid:durableId="1448239151">
    <w:abstractNumId w:val="0"/>
  </w:num>
  <w:num w:numId="6" w16cid:durableId="1091395215">
    <w:abstractNumId w:val="4"/>
  </w:num>
  <w:num w:numId="7" w16cid:durableId="1511480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023"/>
    <w:rsid w:val="00016195"/>
    <w:rsid w:val="000264DF"/>
    <w:rsid w:val="000D38FC"/>
    <w:rsid w:val="000F5D3A"/>
    <w:rsid w:val="00246023"/>
    <w:rsid w:val="002771C5"/>
    <w:rsid w:val="002F00DC"/>
    <w:rsid w:val="00301463"/>
    <w:rsid w:val="0038447A"/>
    <w:rsid w:val="004C6F88"/>
    <w:rsid w:val="0071464A"/>
    <w:rsid w:val="00751E2E"/>
    <w:rsid w:val="00820C8A"/>
    <w:rsid w:val="0088137A"/>
    <w:rsid w:val="009F6443"/>
    <w:rsid w:val="00A05960"/>
    <w:rsid w:val="00A91A88"/>
    <w:rsid w:val="00D0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C0F52"/>
  <w15:chartTrackingRefBased/>
  <w15:docId w15:val="{EC2A9C93-EBCE-4D6B-AC16-42D515A9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023"/>
    <w:pPr>
      <w:ind w:left="720"/>
      <w:contextualSpacing/>
    </w:pPr>
  </w:style>
  <w:style w:type="character" w:styleId="Hyperlink">
    <w:name w:val="Hyperlink"/>
    <w:basedOn w:val="DefaultParagraphFont"/>
    <w:uiPriority w:val="99"/>
    <w:unhideWhenUsed/>
    <w:rsid w:val="00246023"/>
    <w:rPr>
      <w:color w:val="0000FF"/>
      <w:u w:val="single"/>
    </w:rPr>
  </w:style>
  <w:style w:type="character" w:customStyle="1" w:styleId="ui-provider">
    <w:name w:val="ui-provider"/>
    <w:basedOn w:val="DefaultParagraphFont"/>
    <w:rsid w:val="000D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surefire/maven-surefire-plugin/usage.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aven.apache.org/plugins/maven-compiler-plugin/examples/set-compiler-source-and-target.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evglan.com/online-tools/bcrypt-hash-generato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Venkatesan</dc:creator>
  <cp:keywords/>
  <dc:description/>
  <cp:lastModifiedBy>Raghavendran V</cp:lastModifiedBy>
  <cp:revision>11</cp:revision>
  <dcterms:created xsi:type="dcterms:W3CDTF">2020-09-02T02:18:00Z</dcterms:created>
  <dcterms:modified xsi:type="dcterms:W3CDTF">2024-01-05T13:28:00Z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iteId">
    <vt:lpwstr>85c997b9-f494-46b3-a11d-772983cf6f11</vt:lpwstr>
  </property>
  <property fmtid="{D5CDD505-2E9C-101B-9397-08002B2CF9AE}" pid="4" name="MSIP_Label_cdce5ffd-ebee-41cb-83d4-15a3d6148dfe_Owner">
    <vt:lpwstr>M1030042@mindtree.com</vt:lpwstr>
  </property>
  <property fmtid="{D5CDD505-2E9C-101B-9397-08002B2CF9AE}" pid="5" name="MSIP_Label_cdce5ffd-ebee-41cb-83d4-15a3d6148dfe_SetDate">
    <vt:lpwstr>2020-10-07T07:41:55.8792591Z</vt:lpwstr>
  </property>
  <property fmtid="{D5CDD505-2E9C-101B-9397-08002B2CF9AE}" pid="6" name="MSIP_Label_cdce5ffd-ebee-41cb-83d4-15a3d6148dfe_Name">
    <vt:lpwstr>Confidential</vt:lpwstr>
  </property>
  <property fmtid="{D5CDD505-2E9C-101B-9397-08002B2CF9AE}" pid="7" name="MSIP_Label_cdce5ffd-ebee-41cb-83d4-15a3d6148dfe_Application">
    <vt:lpwstr>Microsoft Azure Information Protection</vt:lpwstr>
  </property>
  <property fmtid="{D5CDD505-2E9C-101B-9397-08002B2CF9AE}" pid="8" name="MSIP_Label_cdce5ffd-ebee-41cb-83d4-15a3d6148dfe_ActionId">
    <vt:lpwstr>24b2de52-85db-4626-bdc6-e442e36d56a5</vt:lpwstr>
  </property>
  <property fmtid="{D5CDD505-2E9C-101B-9397-08002B2CF9AE}" pid="9" name="MSIP_Label_cdce5ffd-ebee-41cb-83d4-15a3d6148dfe_Extended_MSFT_Method">
    <vt:lpwstr>Manual</vt:lpwstr>
  </property>
  <property fmtid="{D5CDD505-2E9C-101B-9397-08002B2CF9AE}" pid="10" name="Sensitivity">
    <vt:lpwstr>Confidential</vt:lpwstr>
  </property>
</Properties>
</file>