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Agentic Hospital Appointment Booking</w:t>
        <w:br/>
        <w:t>and Medical Information System</w:t>
      </w:r>
    </w:p>
    <w:p>
      <w:pPr>
        <w:jc w:val="center"/>
      </w:pPr>
      <w:r>
        <w:rPr>
          <w:b/>
          <w:sz w:val="26"/>
        </w:rPr>
        <w:t>Agentic Architecture Explanation</w:t>
      </w:r>
    </w:p>
    <w:p>
      <w:r>
        <w:t>The project uses a supervisor-led multi-agent architecture built around LangGraph. Instead of one agent handling every request, a Supervisor Agent identifies the user's intent and delegates the request to a specialized Reader, Writer, or Medical Agent.</w:t>
      </w:r>
    </w:p>
    <w:p>
      <w:pPr>
        <w:pStyle w:val="Heading1"/>
      </w:pPr>
      <w:r>
        <w:t>1. High-Level Architecture</w:t>
      </w:r>
    </w:p>
    <w:p>
      <w:pPr>
        <w:pStyle w:val="Diagram"/>
      </w:pPr>
      <w:r>
        <w:t xml:space="preserve">                         +----------------------+</w:t>
        <w:br/>
        <w:t xml:space="preserve">                         |        USER          |</w:t>
        <w:br/>
        <w:t xml:space="preserve">                         |   Streamlit Chat UI  |</w:t>
        <w:br/>
        <w:t xml:space="preserve">                         +----------+-----------+</w:t>
        <w:br/>
        <w:t xml:space="preserve">                                    |</w:t>
        <w:br/>
        <w:t xml:space="preserve">                              Natural-language</w:t>
        <w:br/>
        <w:t xml:space="preserve">                                  query</w:t>
        <w:br/>
        <w:t xml:space="preserve">                                    |</w:t>
        <w:br/>
        <w:t xml:space="preserve">                                    v</w:t>
        <w:br/>
        <w:t xml:space="preserve">                     +--------------------------+</w:t>
        <w:br/>
        <w:t xml:space="preserve">                     |     SUPERVISOR AGENT     |</w:t>
        <w:br/>
        <w:t xml:space="preserve">                     | Understands user intent  |</w:t>
        <w:br/>
        <w:t xml:space="preserve">                     | and selects next agent   |</w:t>
        <w:br/>
        <w:t xml:space="preserve">                     +------------+-------------+</w:t>
        <w:br/>
        <w:t xml:space="preserve">                                  |</w:t>
        <w:br/>
        <w:t xml:space="preserve">              +-------------------+-------------------+</w:t>
        <w:br/>
        <w:t xml:space="preserve">              |                   |                   |</w:t>
        <w:br/>
        <w:t xml:space="preserve">              v                   v                   v</w:t>
        <w:br/>
        <w:t xml:space="preserve">     +----------------+  +----------------+  +----------------+</w:t>
        <w:br/>
        <w:t xml:space="preserve">     |  READER AGENT  |  |  WRITER AGENT  |  | MEDICAL AGENT  |</w:t>
        <w:br/>
        <w:t xml:space="preserve">     | Read/query     |  | Modify data    |  |     (RAG)      |</w:t>
        <w:br/>
        <w:t xml:space="preserve">     | hospital data  |  |                |  | Health Q&amp;A     |</w:t>
        <w:br/>
        <w:t xml:space="preserve">     +-------+--------+  +-------+--------+  +-------+--------+</w:t>
        <w:br/>
        <w:t xml:space="preserve">             |                   |                   |</w:t>
        <w:br/>
        <w:t xml:space="preserve">             v                   v                   v</w:t>
        <w:br/>
        <w:t xml:space="preserve">     +----------------+  +----------------+  +----------------+</w:t>
        <w:br/>
        <w:t xml:space="preserve">     | Patient/Slot/  |  |  Writer Tools  |  | Medical Tools  |</w:t>
        <w:br/>
        <w:t xml:space="preserve">     | Appointment    |  | book/cancel/   |  | WHO/WebMD      |</w:t>
        <w:br/>
        <w:t xml:space="preserve">     | Tools          |  | reschedule     |  | Retrieval      |</w:t>
        <w:br/>
        <w:t xml:space="preserve">     +-------+--------+  +-------+--------+  +-------+--------+</w:t>
        <w:br/>
        <w:t xml:space="preserve">             |                   |                   |</w:t>
        <w:br/>
        <w:t xml:space="preserve">             v                   v                   v</w:t>
        <w:br/>
        <w:t xml:space="preserve">      +--------------+     +--------------+    +--------------+</w:t>
        <w:br/>
        <w:t xml:space="preserve">      |   CSV DATA   |     |   CSV DATA   |    | Vector/RAG   |</w:t>
        <w:br/>
        <w:t xml:space="preserve">      | patients     |     | appointments |    | + OpenAI/HF  |</w:t>
        <w:br/>
        <w:t xml:space="preserve">      | slots/appts  |     | slots        |    | LLM          |</w:t>
        <w:br/>
        <w:t xml:space="preserve">      +--------------+     +--------------+    +--------------+</w:t>
      </w:r>
    </w:p>
    <w:p>
      <w:r>
        <w:t>The execution flow is: User Query -&gt; Supervisor Agent -&gt; Reader/Writer/Medical Agent. For medical questions, the path continues through WHO/WebMD retrieval and an LLM before the final response.</w:t>
      </w:r>
    </w:p>
    <w:p>
      <w:pPr>
        <w:pStyle w:val="Heading1"/>
      </w:pPr>
      <w:r>
        <w:t>2. Supervisor Agent - The Orchestrator</w:t>
      </w:r>
    </w:p>
    <w:p>
      <w:r>
        <w:t>The Supervisor Agent acts as the receptionist or traffic controller. It determines what the user wants and routes the request to the appropriate specialist rather than performing all operations itself.</w:t>
      </w:r>
    </w:p>
    <w:p>
      <w:pPr>
        <w:pStyle w:val="Diagram"/>
      </w:pPr>
      <w:r>
        <w:t>"Show available slots tomorrow" -&gt; Supervisor -&gt; READ -&gt; Reader Agent</w:t>
      </w:r>
    </w:p>
    <w:p>
      <w:pPr>
        <w:pStyle w:val="Diagram"/>
      </w:pPr>
      <w:r>
        <w:t>"Book slot S105 for patient 00018" -&gt; Supervisor -&gt; WRITE -&gt; Writer Agent</w:t>
      </w:r>
    </w:p>
    <w:p>
      <w:pPr>
        <w:pStyle w:val="Diagram"/>
      </w:pPr>
      <w:r>
        <w:t>"What are the symptoms of gout?" -&gt; Supervisor -&gt; MEDICAL -&gt; Medical Agent</w:t>
      </w:r>
    </w:p>
    <w:p>
      <w:pPr>
        <w:pStyle w:val="Heading1"/>
      </w:pPr>
      <w:r>
        <w:t>3. Reader Agent - Read-Only Hospital Operations</w:t>
      </w:r>
    </w:p>
    <w:p>
      <w:r>
        <w:t>The Reader Agent handles requests that retrieve hospital information without changing it. Its documented capabilities are get_Availability, get_PatientAppointments, check_SlotAvailability, and get_PatientDetails.</w:t>
      </w:r>
    </w:p>
    <w:p>
      <w:pPr>
        <w:pStyle w:val="Diagram"/>
      </w:pPr>
      <w:r>
        <w:t>Example: Patient details of 00018 -&gt; Supervisor -&gt; Reader Agent -&gt; get_PatientDetails -&gt; patients.csv -&gt; Patient information</w:t>
      </w:r>
    </w:p>
    <w:p>
      <w:pPr>
        <w:pStyle w:val="Diagram"/>
      </w:pPr>
      <w:r>
        <w:t>Example: What slots are available? -&gt; Supervisor -&gt; Reader Agent -&gt; get_Availability -&gt; slots.csv -&gt; Available slots</w:t>
      </w:r>
    </w:p>
    <w:p>
      <w:pPr>
        <w:pStyle w:val="Heading1"/>
      </w:pPr>
      <w:r>
        <w:t>4. Writer Agent - Transactional Operations</w:t>
      </w:r>
    </w:p>
    <w:p>
      <w:r>
        <w:t>The Writer Agent is responsible for operations that change appointment data. Its documented capabilities are book_Appointment, cancel_Appointment, and reschedule_Appointment. Separating read and write responsibilities reduces the chance that an information query accidentally modifies records.</w:t>
      </w:r>
    </w:p>
    <w:p>
      <w:pPr>
        <w:pStyle w:val="Diagram"/>
      </w:pPr>
      <w:r>
        <w:t>Book appointment request</w:t>
        <w:br/>
        <w:t xml:space="preserve">          |</w:t>
        <w:br/>
        <w:t xml:space="preserve">          v</w:t>
        <w:br/>
        <w:t xml:space="preserve">   Supervisor Agent</w:t>
        <w:br/>
        <w:t xml:space="preserve">          |</w:t>
        <w:br/>
        <w:t xml:space="preserve">          v</w:t>
        <w:br/>
        <w:t xml:space="preserve">     Writer Agent</w:t>
        <w:br/>
        <w:t xml:space="preserve">          |</w:t>
        <w:br/>
        <w:t xml:space="preserve">          v</w:t>
        <w:br/>
        <w:t xml:space="preserve">   book_Appointment</w:t>
        <w:br/>
        <w:t xml:space="preserve">       /      \</w:t>
        <w:br/>
        <w:t xml:space="preserve">      v        v</w:t>
        <w:br/>
        <w:t xml:space="preserve"> slots.csv  appointments.csv</w:t>
        <w:br/>
        <w:t xml:space="preserve">       \      /</w:t>
        <w:br/>
        <w:t xml:space="preserve">        v    v</w:t>
        <w:br/>
        <w:t xml:space="preserve">     Validate slot</w:t>
        <w:br/>
        <w:t xml:space="preserve">          |</w:t>
        <w:br/>
        <w:t xml:space="preserve">          v</w:t>
        <w:br/>
        <w:t xml:space="preserve">   Create appointment</w:t>
        <w:br/>
        <w:t xml:space="preserve">          |</w:t>
        <w:br/>
        <w:t xml:space="preserve">          v</w:t>
        <w:br/>
        <w:t xml:space="preserve"> Mark slot unavailable</w:t>
        <w:br/>
        <w:t xml:space="preserve">          |</w:t>
        <w:br/>
        <w:t xml:space="preserve">          v</w:t>
        <w:br/>
        <w:t xml:space="preserve">    Return success</w:t>
      </w:r>
    </w:p>
    <w:p>
      <w:pPr>
        <w:pStyle w:val="Heading1"/>
      </w:pPr>
      <w:r>
        <w:t>5. Medical Agent - RAG / LLM Path</w:t>
      </w:r>
    </w:p>
    <w:p>
      <w:r>
        <w:t>The Medical Agent handles general health-information questions rather than hospital transactions. The documented Medical RAG Agent uses WHO Search, WebMD Search, and knowledge-grounded answers.</w:t>
      </w:r>
    </w:p>
    <w:p>
      <w:pPr>
        <w:pStyle w:val="Diagram"/>
      </w:pPr>
      <w:r>
        <w:t>"What are symptoms of gout?"</w:t>
        <w:br/>
        <w:t xml:space="preserve">             |</w:t>
        <w:br/>
        <w:t xml:space="preserve">             v</w:t>
        <w:br/>
        <w:t xml:space="preserve">      Supervisor Agent</w:t>
        <w:br/>
        <w:t xml:space="preserve">             |</w:t>
        <w:br/>
        <w:t xml:space="preserve">             v</w:t>
        <w:br/>
        <w:t xml:space="preserve">       Medical Agent</w:t>
        <w:br/>
        <w:t xml:space="preserve">             |</w:t>
        <w:br/>
        <w:t xml:space="preserve">             v</w:t>
        <w:br/>
        <w:t xml:space="preserve">      Medical Retrieval</w:t>
        <w:br/>
        <w:t xml:space="preserve">          /       \</w:t>
        <w:br/>
        <w:t xml:space="preserve">         v         v</w:t>
        <w:br/>
        <w:t xml:space="preserve">        WHO      WebMD</w:t>
        <w:br/>
        <w:t xml:space="preserve">          \       /</w:t>
        <w:br/>
        <w:t xml:space="preserve">           v     v</w:t>
        <w:br/>
        <w:t xml:space="preserve">       Relevant context</w:t>
        <w:br/>
        <w:t xml:space="preserve">             |</w:t>
        <w:br/>
        <w:t xml:space="preserve">             v</w:t>
        <w:br/>
        <w:t xml:space="preserve">      OpenAI / HF LLM</w:t>
        <w:br/>
        <w:t xml:space="preserve">             |</w:t>
        <w:br/>
        <w:t xml:space="preserve">             v</w:t>
        <w:br/>
        <w:t xml:space="preserve">   Grounded medical answer</w:t>
      </w:r>
    </w:p>
    <w:p>
      <w:pPr>
        <w:pStyle w:val="Heading1"/>
      </w:pPr>
      <w:r>
        <w:t>6. LangGraph - The Orchestration Layer</w:t>
      </w:r>
    </w:p>
    <w:p>
      <w:r>
        <w:t>The workflow package contains state.py, router.py, hospital_graph.py, and node implementations for the supervisor, reader, writer, and medical paths. LangGraph manages the workflow and shared application state.</w:t>
      </w:r>
    </w:p>
    <w:p>
      <w:pPr>
        <w:pStyle w:val="Diagram"/>
      </w:pPr>
      <w:r>
        <w:t xml:space="preserve">                     START</w:t>
        <w:br/>
        <w:t xml:space="preserve">                       |</w:t>
        <w:br/>
        <w:t xml:space="preserve">                       v</w:t>
        <w:br/>
        <w:t xml:space="preserve">                +-------------+</w:t>
        <w:br/>
        <w:t xml:space="preserve">                | SUPERVISOR  |</w:t>
        <w:br/>
        <w:t xml:space="preserve">                |    NODE     |</w:t>
        <w:br/>
        <w:t xml:space="preserve">                +------+------+</w:t>
        <w:br/>
        <w:t xml:space="preserve">                       |</w:t>
        <w:br/>
        <w:t xml:space="preserve">                     Router</w:t>
        <w:br/>
        <w:t xml:space="preserve">                       |</w:t>
        <w:br/>
        <w:t xml:space="preserve">          +------------+------------+</w:t>
        <w:br/>
        <w:t xml:space="preserve">          |            |            |</w:t>
        <w:br/>
        <w:t xml:space="preserve">          v            v            v</w:t>
        <w:br/>
        <w:t xml:space="preserve">      +--------+   +--------+   +--------+</w:t>
        <w:br/>
        <w:t xml:space="preserve">      | READER |   | WRITER |   |MEDICAL |</w:t>
        <w:br/>
        <w:t xml:space="preserve">      |  NODE  |   |  NODE  |   |  NODE  |</w:t>
        <w:br/>
        <w:t xml:space="preserve">      +----+---+   +----+---+   +----+---+</w:t>
        <w:br/>
        <w:t xml:space="preserve">           |            |            |</w:t>
        <w:br/>
        <w:t xml:space="preserve">           +------------+------------+</w:t>
        <w:br/>
        <w:t xml:space="preserve">                        |</w:t>
        <w:br/>
        <w:t xml:space="preserve">                        v</w:t>
        <w:br/>
        <w:t xml:space="preserve">                       END</w:t>
      </w:r>
    </w:p>
    <w:p>
      <w:r>
        <w:t>Conceptually, state.py represents the shared state moving through the graph; router.py controls branch selection; hospital_graph.py assembles the workflow; and the files under workflows/nodes implement the graph nodes.</w:t>
      </w:r>
    </w:p>
    <w:p>
      <w:pPr>
        <w:pStyle w:val="Heading1"/>
      </w:pPr>
      <w:r>
        <w:t>7. Layered View of the Complete Architecture</w:t>
      </w:r>
    </w:p>
    <w:p>
      <w:pPr>
        <w:pStyle w:val="Diagram"/>
      </w:pPr>
      <w:r>
        <w:t>+--------------------------------------------------------------+</w:t>
        <w:br/>
        <w:t>|                    PRESENTATION LAYER                        |</w:t>
        <w:br/>
        <w:t>|                     Streamlit app.py                         |</w:t>
        <w:br/>
        <w:t>+----------------------------+---------------------------------+</w:t>
        <w:br/>
        <w:t xml:space="preserve">                             |</w:t>
        <w:br/>
        <w:t xml:space="preserve">                             v</w:t>
        <w:br/>
        <w:t>+--------------------------------------------------------------+</w:t>
        <w:br/>
        <w:t>|                   ORCHESTRATION LAYER                        |</w:t>
        <w:br/>
        <w:t>|                        LangGraph                             |</w:t>
        <w:br/>
        <w:t>|       state.py - router.py - hospital_graph.py               |</w:t>
        <w:br/>
        <w:t>|                    Supervisor Node                           |</w:t>
        <w:br/>
        <w:t>+----------------------------+---------------------------------+</w:t>
        <w:br/>
        <w:t xml:space="preserve">                             |</w:t>
        <w:br/>
        <w:t xml:space="preserve">              +--------------+--------------+</w:t>
        <w:br/>
        <w:t xml:space="preserve">              v              v              v</w:t>
        <w:br/>
        <w:t>+--------------------------------------------------------------+</w:t>
        <w:br/>
        <w:t>|                       AGENT LAYER                            |</w:t>
        <w:br/>
        <w:t>|   Reader Agent      Writer Agent       Medical Agent         |</w:t>
        <w:br/>
        <w:t>+--------------------------------------------------------------+</w:t>
        <w:br/>
        <w:t xml:space="preserve">              |              |              |</w:t>
        <w:br/>
        <w:t xml:space="preserve">              v              v              v</w:t>
        <w:br/>
        <w:t>+--------------------------------------------------------------+</w:t>
        <w:br/>
        <w:t>|                        TOOL LAYER                            |</w:t>
        <w:br/>
        <w:t>| patient_tools / appointment_tools / slot_tools               |</w:t>
        <w:br/>
        <w:t>| writer_tools / medical_tools                                 |</w:t>
        <w:br/>
        <w:t>+--------------------------------------------------------------+</w:t>
        <w:br/>
        <w:t xml:space="preserve">              |              |              |</w:t>
        <w:br/>
        <w:t xml:space="preserve">              v              v              v</w:t>
        <w:br/>
        <w:t>+--------------------------------------------------------------+</w:t>
        <w:br/>
        <w:t>|                 DATA / KNOWLEDGE LAYER                       |</w:t>
        <w:br/>
        <w:t>| patients.csv / appointments.csv / slots.csv                  |</w:t>
        <w:br/>
        <w:t>| WHO / WebMD / Vector Store / Retriever / OpenAI or HF LLM    |</w:t>
        <w:br/>
        <w:t>+--------------------------------------------------------------+</w:t>
      </w:r>
    </w:p>
    <w:p>
      <w:pPr>
        <w:pStyle w:val="Heading1"/>
      </w:pPr>
      <w:r>
        <w:t>8. Repository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Project Area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app.py</w:t>
            </w:r>
          </w:p>
        </w:tc>
        <w:tc>
          <w:tcPr>
            <w:tcW w:type="dxa" w:w="5040"/>
          </w:tcPr>
          <w:p>
            <w:r>
              <w:t>Streamlit conversational interface</w:t>
            </w:r>
          </w:p>
        </w:tc>
      </w:tr>
      <w:tr>
        <w:tc>
          <w:tcPr>
            <w:tcW w:type="dxa" w:w="5040"/>
          </w:tcPr>
          <w:p>
            <w:r>
              <w:t>data/</w:t>
            </w:r>
          </w:p>
        </w:tc>
        <w:tc>
          <w:tcPr>
            <w:tcW w:type="dxa" w:w="5040"/>
          </w:tcPr>
          <w:p>
            <w:r>
              <w:t>CSV-backed hospital data: appointments, patients, slots</w:t>
            </w:r>
          </w:p>
        </w:tc>
      </w:tr>
      <w:tr>
        <w:tc>
          <w:tcPr>
            <w:tcW w:type="dxa" w:w="5040"/>
          </w:tcPr>
          <w:p>
            <w:r>
              <w:t>services/</w:t>
            </w:r>
          </w:p>
        </w:tc>
        <w:tc>
          <w:tcPr>
            <w:tcW w:type="dxa" w:w="5040"/>
          </w:tcPr>
          <w:p>
            <w:r>
              <w:t>LLM, embeddings, vector store, and retrieval services</w:t>
            </w:r>
          </w:p>
        </w:tc>
      </w:tr>
      <w:tr>
        <w:tc>
          <w:tcPr>
            <w:tcW w:type="dxa" w:w="5040"/>
          </w:tcPr>
          <w:p>
            <w:r>
              <w:t>agents/</w:t>
            </w:r>
          </w:p>
        </w:tc>
        <w:tc>
          <w:tcPr>
            <w:tcW w:type="dxa" w:w="5040"/>
          </w:tcPr>
          <w:p>
            <w:r>
              <w:t>Supervisor, Reader, Writer, Medical agents and tool registry</w:t>
            </w:r>
          </w:p>
        </w:tc>
      </w:tr>
      <w:tr>
        <w:tc>
          <w:tcPr>
            <w:tcW w:type="dxa" w:w="5040"/>
          </w:tcPr>
          <w:p>
            <w:r>
              <w:t>tools/</w:t>
            </w:r>
          </w:p>
        </w:tc>
        <w:tc>
          <w:tcPr>
            <w:tcW w:type="dxa" w:w="5040"/>
          </w:tcPr>
          <w:p>
            <w:r>
              <w:t>Patient, appointment, slot, writer, and medical tools</w:t>
            </w:r>
          </w:p>
        </w:tc>
      </w:tr>
      <w:tr>
        <w:tc>
          <w:tcPr>
            <w:tcW w:type="dxa" w:w="5040"/>
          </w:tcPr>
          <w:p>
            <w:r>
              <w:t>workflows/</w:t>
            </w:r>
          </w:p>
        </w:tc>
        <w:tc>
          <w:tcPr>
            <w:tcW w:type="dxa" w:w="5040"/>
          </w:tcPr>
          <w:p>
            <w:r>
              <w:t>LangGraph state, router, graph definition, and nodes</w:t>
            </w:r>
          </w:p>
        </w:tc>
      </w:tr>
    </w:tbl>
    <w:p>
      <w:pPr>
        <w:pStyle w:val="Heading1"/>
      </w:pPr>
      <w:r>
        <w:t>9. Interview / Presentation Explanation</w:t>
      </w:r>
    </w:p>
    <w:p>
      <w:r>
        <w:t>The system uses a Supervisor-based multi-agent architecture. A user's natural-language request enters through Streamlit. LangGraph passes it to the Supervisor Agent, which identifies the intent and routes it to one of three specialized agents: the Reader Agent for retrieving hospital information, the Writer Agent for appointment transactions, or the Medical Agent for health-information questions. Each specialist uses dedicated tools. Reader and Writer tools interact with hospital CSV data, while the Medical Agent uses retrieval and an LLM to generate knowledge-grounded answers. LangGraph coordinates routing and shared state throughout the workflow.</w:t>
      </w:r>
    </w:p>
    <w:p>
      <w:pPr>
        <w:jc w:val="center"/>
      </w:pPr>
      <w:r>
        <w:rPr>
          <w:b/>
          <w:sz w:val="24"/>
        </w:rPr>
        <w:t>User -&gt; Supervisor -&gt; Specialist Agent -&gt; Tool -&gt; Data / Knowledge Source -&gt; Response</w:t>
      </w:r>
    </w:p>
    <w:p>
      <w:pPr>
        <w:pStyle w:val="Heading1"/>
      </w:pPr>
      <w:r>
        <w:t>Source Notes</w:t>
      </w:r>
    </w:p>
    <w:p>
      <w:r>
        <w:t>This document is based on the supplied project structure, agent list, and execution-flow files. The terminology and component responsibilities follow those source files.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Agentic Hospital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">
    <w:name w:val="Diagram"/>
    <w:pPr>
      <w:keepLines/>
      <w:spacing w:after="12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