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0B2545"/>
          <w:sz w:val="30"/>
        </w:rPr>
        <w:t>RAGHAVENDRA GOLLA</w:t>
      </w:r>
    </w:p>
    <w:p>
      <w:pPr>
        <w:spacing w:before="0" w:after="40"/>
        <w:jc w:val="center"/>
      </w:pPr>
      <w:r>
        <w:rPr>
          <w:rFonts w:ascii="Times New Roman" w:hAnsi="Times New Roman"/>
          <w:color w:val="4B5563"/>
          <w:sz w:val="19"/>
        </w:rPr>
        <w:t xml:space="preserve">Guntur, Andhra Pradesh, India  |  </w:t>
      </w:r>
      <w:hyperlink r:id="rId9">
        <w:r>
          <w:rPr>
            <w:rFonts w:ascii="Times New Roman" w:hAnsi="Times New Roman"/>
            <w:sz w:val="19"/>
            <w:color w:val="374151"/>
            <w:u w:val="single"/>
          </w:rPr>
          <w:t>raghavendrayadavgolla@gmail.com</w:t>
        </w:r>
      </w:hyperlink>
    </w:p>
    <w:p>
      <w:pPr>
        <w:spacing w:before="0" w:after="200"/>
        <w:jc w:val="center"/>
      </w:pPr>
      <w:r>
        <w:rPr>
          <w:rFonts w:ascii="Times New Roman" w:hAnsi="Times New Roman"/>
          <w:color w:val="4B5563"/>
          <w:sz w:val="19"/>
        </w:rPr>
        <w:t xml:space="preserve">Portfolio: </w:t>
      </w:r>
      <w:hyperlink r:id="rId10">
        <w:r>
          <w:rPr>
            <w:rFonts w:ascii="Times New Roman" w:hAnsi="Times New Roman"/>
            <w:sz w:val="19"/>
            <w:color w:val="0B2545"/>
            <w:u w:val="single"/>
          </w:rPr>
          <w:t>raghavendragolla.com</w:t>
        </w:r>
      </w:hyperlink>
      <w:r>
        <w:rPr>
          <w:rFonts w:ascii="Times New Roman" w:hAnsi="Times New Roman"/>
          <w:color w:val="4B5563"/>
          <w:sz w:val="19"/>
        </w:rPr>
        <w:t xml:space="preserve">  |  LinkedIn: </w:t>
      </w:r>
      <w:hyperlink r:id="rId11">
        <w:r>
          <w:rPr>
            <w:rFonts w:ascii="Times New Roman" w:hAnsi="Times New Roman"/>
            <w:sz w:val="19"/>
            <w:color w:val="0B2545"/>
            <w:u w:val="single"/>
          </w:rPr>
          <w:t>linkedin.com/in/raghavendra-golla-a25334192</w:t>
        </w:r>
      </w:hyperlink>
      <w:r>
        <w:rPr>
          <w:rFonts w:ascii="Times New Roman" w:hAnsi="Times New Roman"/>
          <w:color w:val="4B5563"/>
          <w:sz w:val="19"/>
        </w:rPr>
        <w:t xml:space="preserve">  |  GitHub: </w:t>
      </w:r>
      <w:hyperlink r:id="rId12">
        <w:r>
          <w:rPr>
            <w:rFonts w:ascii="Times New Roman" w:hAnsi="Times New Roman"/>
            <w:sz w:val="19"/>
            <w:color w:val="0B2545"/>
            <w:u w:val="single"/>
          </w:rPr>
          <w:t>github.com/raghavendragolla</w:t>
        </w:r>
      </w:hyperlink>
    </w:p>
    <w:p>
      <w:pPr>
        <w:spacing w:before="200" w:after="80"/>
        <w:pBdr>
          <w:bottom w:val="single" w:sz="6" w:space="1" w:color="0B2545"/>
        </w:pBdr>
      </w:pPr>
      <w:r>
        <w:rPr>
          <w:rFonts w:ascii="Times New Roman" w:hAnsi="Times New Roman"/>
          <w:b/>
          <w:color w:val="0B2545"/>
          <w:sz w:val="22"/>
        </w:rPr>
        <w:t>PROFESSIONAL SUMMARY</w:t>
      </w:r>
    </w:p>
    <w:p>
      <w:pPr>
        <w:spacing w:before="40" w:after="80" w:line="276" w:lineRule="auto"/>
        <w:jc w:val="both"/>
      </w:pPr>
      <w:r>
        <w:rPr>
          <w:rFonts w:ascii="Times New Roman" w:hAnsi="Times New Roman"/>
          <w:color w:val="111827"/>
          <w:sz w:val="20"/>
        </w:rPr>
        <w:t>Data Scientist &amp; Applied ML Researcher with a strong mathematical foundation (BSc Mathematics) and pursuing MSc Data Science. Hands-on experience developing end-to-end machine learning pipelines, deep learning architectures (PyTorch CNNs), NLP text classifiers, and interactive business intelligence dashboards (Power BI, Streamlit). Proficient in Python, SQL, Scikit-Learn, and Explainable AI (SHAP/LIME). Passionate about transforming complex datasets into actionable business intelligence and scalable predictive systems.</w:t>
      </w:r>
    </w:p>
    <w:p>
      <w:pPr>
        <w:spacing w:before="200" w:after="80"/>
        <w:pBdr>
          <w:bottom w:val="single" w:sz="6" w:space="1" w:color="0B2545"/>
        </w:pBdr>
      </w:pPr>
      <w:r>
        <w:rPr>
          <w:rFonts w:ascii="Times New Roman" w:hAnsi="Times New Roman"/>
          <w:b/>
          <w:color w:val="0B2545"/>
          <w:sz w:val="22"/>
        </w:rPr>
        <w:t>TECHNICAL SKILLS</w:t>
      </w:r>
    </w:p>
    <w:p>
      <w:pPr>
        <w:spacing w:before="20" w:after="40"/>
      </w:pPr>
      <w:r>
        <w:rPr>
          <w:rFonts w:ascii="Times New Roman" w:hAnsi="Times New Roman"/>
          <w:b/>
          <w:color w:val="111827"/>
          <w:sz w:val="20"/>
        </w:rPr>
        <w:t xml:space="preserve">Programming &amp; Databases: </w:t>
      </w:r>
      <w:r>
        <w:rPr>
          <w:rFonts w:ascii="Times New Roman" w:hAnsi="Times New Roman"/>
          <w:color w:val="111827"/>
          <w:sz w:val="20"/>
        </w:rPr>
        <w:t>Python (Pandas, NumPy, Scikit-Learn, PyTorch), SQL (MySQL, PostgreSQL), MongoDB</w:t>
      </w:r>
    </w:p>
    <w:p>
      <w:pPr>
        <w:spacing w:before="20" w:after="40"/>
      </w:pPr>
      <w:r>
        <w:rPr>
          <w:rFonts w:ascii="Times New Roman" w:hAnsi="Times New Roman"/>
          <w:b/>
          <w:color w:val="111827"/>
          <w:sz w:val="20"/>
        </w:rPr>
        <w:t xml:space="preserve">Data Analytics &amp; BI: </w:t>
      </w:r>
      <w:r>
        <w:rPr>
          <w:rFonts w:ascii="Times New Roman" w:hAnsi="Times New Roman"/>
          <w:color w:val="111827"/>
          <w:sz w:val="20"/>
        </w:rPr>
        <w:t>Power BI, Advanced Excel, Exploratory Data Analysis (EDA), Matplotlib, Seaborn, Plotly</w:t>
      </w:r>
    </w:p>
    <w:p>
      <w:pPr>
        <w:spacing w:before="20" w:after="40"/>
      </w:pPr>
      <w:r>
        <w:rPr>
          <w:rFonts w:ascii="Times New Roman" w:hAnsi="Times New Roman"/>
          <w:b/>
          <w:color w:val="111827"/>
          <w:sz w:val="20"/>
        </w:rPr>
        <w:t xml:space="preserve">Machine Learning &amp; AI: </w:t>
      </w:r>
      <w:r>
        <w:rPr>
          <w:rFonts w:ascii="Times New Roman" w:hAnsi="Times New Roman"/>
          <w:color w:val="111827"/>
          <w:sz w:val="20"/>
        </w:rPr>
        <w:t>Supervised/Unsupervised ML, Deep Learning (CNNs), NLP (TF-IDF), Explainable AI (SHAP, LIME)</w:t>
      </w:r>
    </w:p>
    <w:p>
      <w:pPr>
        <w:spacing w:before="20" w:after="40"/>
      </w:pPr>
      <w:r>
        <w:rPr>
          <w:rFonts w:ascii="Times New Roman" w:hAnsi="Times New Roman"/>
          <w:b/>
          <w:color w:val="111827"/>
          <w:sz w:val="20"/>
        </w:rPr>
        <w:t xml:space="preserve">Web &amp; Deployment Tools: </w:t>
      </w:r>
      <w:r>
        <w:rPr>
          <w:rFonts w:ascii="Times New Roman" w:hAnsi="Times New Roman"/>
          <w:color w:val="111827"/>
          <w:sz w:val="20"/>
        </w:rPr>
        <w:t>Streamlit, FastAPI, Git, GitHub, Linux/Bash, Jupyter Notebooks</w:t>
      </w:r>
    </w:p>
    <w:p>
      <w:pPr>
        <w:spacing w:before="20" w:after="40"/>
      </w:pPr>
      <w:r>
        <w:rPr>
          <w:rFonts w:ascii="Times New Roman" w:hAnsi="Times New Roman"/>
          <w:b/>
          <w:color w:val="111827"/>
          <w:sz w:val="20"/>
        </w:rPr>
        <w:t xml:space="preserve">Core Competencies: </w:t>
      </w:r>
      <w:r>
        <w:rPr>
          <w:rFonts w:ascii="Times New Roman" w:hAnsi="Times New Roman"/>
          <w:color w:val="111827"/>
          <w:sz w:val="20"/>
        </w:rPr>
        <w:t>Feature Engineering, Statistical Hypothesis Testing, Predictive Modeling, Model Interpretability</w:t>
      </w:r>
    </w:p>
    <w:p>
      <w:pPr>
        <w:spacing w:before="200" w:after="80"/>
        <w:pBdr>
          <w:bottom w:val="single" w:sz="6" w:space="1" w:color="0B2545"/>
        </w:pBdr>
      </w:pPr>
      <w:r>
        <w:rPr>
          <w:rFonts w:ascii="Times New Roman" w:hAnsi="Times New Roman"/>
          <w:b/>
          <w:color w:val="0B2545"/>
          <w:sz w:val="22"/>
        </w:rPr>
        <w:t>PROFESSIONAL EXPERIENCE &amp; INTERNSHIPS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sz w:val="21"/>
              </w:rPr>
              <w:t>Machine Learning Intern</w:t>
            </w:r>
            <w:r>
              <w:rPr>
                <w:rFonts w:ascii="Times New Roman" w:hAnsi="Times New Roman"/>
                <w:i/>
                <w:sz w:val="20"/>
              </w:rPr>
              <w:t xml:space="preserve">  |  SmartED Innovations</w:t>
            </w:r>
          </w:p>
        </w:tc>
        <w:tc>
          <w:tcPr>
            <w:tcW w:type="dxa" w:w="5184"/>
          </w:tcPr>
          <w:p>
            <w:pPr>
              <w:spacing w:before="40" w:after="20"/>
              <w:jc w:val="right"/>
            </w:pPr>
            <w:r>
              <w:rPr>
                <w:rFonts w:ascii="Times New Roman" w:hAnsi="Times New Roman"/>
                <w:color w:val="4B5563"/>
                <w:sz w:val="19"/>
              </w:rPr>
              <w:t>Feb 2026 – March 2026</w:t>
            </w:r>
          </w:p>
        </w:tc>
      </w:tr>
    </w:tbl>
    <w:p>
      <w:pPr>
        <w:pStyle w:val="ListBullet"/>
        <w:spacing w:before="20" w:after="30" w:line="276" w:lineRule="auto"/>
      </w:pPr>
      <w:r>
        <w:rPr>
          <w:rFonts w:ascii="Times New Roman" w:hAnsi="Times New Roman"/>
          <w:color w:val="111827"/>
          <w:sz w:val="19"/>
        </w:rPr>
        <w:t>Engineered end-to-end machine learning workflows using Python, Pandas, and Scikit-Learn.</w:t>
      </w:r>
    </w:p>
    <w:p>
      <w:pPr>
        <w:pStyle w:val="ListBullet"/>
        <w:spacing w:before="20" w:after="30" w:line="276" w:lineRule="auto"/>
      </w:pPr>
      <w:r>
        <w:rPr>
          <w:rFonts w:ascii="Times New Roman" w:hAnsi="Times New Roman"/>
          <w:color w:val="111827"/>
          <w:sz w:val="19"/>
        </w:rPr>
        <w:t>Performed comprehensive data preprocessing, outlier detection, and feature encoding across tabular datasets.</w:t>
      </w:r>
    </w:p>
    <w:p>
      <w:pPr>
        <w:pStyle w:val="ListBullet"/>
        <w:spacing w:before="20" w:after="30" w:line="276" w:lineRule="auto"/>
      </w:pPr>
      <w:r>
        <w:rPr>
          <w:rFonts w:ascii="Times New Roman" w:hAnsi="Times New Roman"/>
          <w:color w:val="111827"/>
          <w:sz w:val="19"/>
        </w:rPr>
        <w:t>Benchmarked multiple supervised classification and regression algorithms, optimizing hyperparameters to maximize cross-validation performance.</w:t>
      </w:r>
    </w:p>
    <w:p>
      <w:pPr>
        <w:pStyle w:val="ListBullet"/>
        <w:spacing w:before="20" w:after="30" w:line="276" w:lineRule="auto"/>
      </w:pPr>
      <w:r>
        <w:rPr>
          <w:rFonts w:ascii="Times New Roman" w:hAnsi="Times New Roman"/>
          <w:color w:val="111827"/>
          <w:sz w:val="19"/>
        </w:rPr>
        <w:t>Documented model evaluation metrics (Precision, Recall, F1-Score, RMSE) and prepared technical reports for stakeholders.</w:t>
      </w:r>
    </w:p>
    <w:p>
      <w:pPr>
        <w:spacing w:before="200" w:after="80"/>
        <w:pBdr>
          <w:bottom w:val="single" w:sz="6" w:space="1" w:color="0B2545"/>
        </w:pBdr>
      </w:pPr>
      <w:r>
        <w:rPr>
          <w:rFonts w:ascii="Times New Roman" w:hAnsi="Times New Roman"/>
          <w:b/>
          <w:color w:val="0B2545"/>
          <w:sz w:val="22"/>
        </w:rPr>
        <w:t>FEATURED PROJECTS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Explainable ML for Cardiovascular Disease Risk</w:t>
      </w:r>
      <w:r>
        <w:rPr>
          <w:rFonts w:ascii="Times New Roman" w:hAnsi="Times New Roman"/>
          <w:i/>
          <w:sz w:val="20"/>
        </w:rPr>
        <w:t xml:space="preserve">  |  Python, Scikit-Learn, SHAP, LIME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Implemented interpretable predictive models to forecast early cardiovascular disease risk.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Integrated SHAP (Shapley Additive exPlanations) and LIME to generate local feature attribution plots and global feature importance rankings for clinical transparency.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Formatted findings into an IEEE-standard academic research paper on interpretable healthcare AI.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Handwritten Digit Recognition System</w:t>
      </w:r>
      <w:r>
        <w:rPr>
          <w:rFonts w:ascii="Times New Roman" w:hAnsi="Times New Roman"/>
          <w:i/>
          <w:sz w:val="20"/>
        </w:rPr>
        <w:t xml:space="preserve">  |  PyTorch, CNN, Computer Vision, Streamlit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Built a deep Convolutional Neural Network (CNN) architecture with batch normalization, dropout, and pooling layers trained on the MNIST dataset.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Achieved ~99% test classification accuracy with robust generalization.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Deployed an interactive Streamlit web application enabling real-time drawing canvas inference and live class probability charts.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sz w:val="21"/>
        </w:rPr>
        <w:t>Social Media Depression Text Classifier</w:t>
      </w:r>
      <w:r>
        <w:rPr>
          <w:rFonts w:ascii="Times New Roman" w:hAnsi="Times New Roman"/>
          <w:i/>
          <w:sz w:val="20"/>
        </w:rPr>
        <w:t xml:space="preserve">  |  NLP, Scikit-Learn, TF-IDF, Naive Bayes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Developed a natural language processing text classification pipeline to detect psychological distress markers in social media posts.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Extracted 10,000 TF-IDF n-gram features and benchmarked Multinomial Naive Bayes, Logistic Regression, and Linear SVMs.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Multinomial Naive Bayes achieved top performance with a 95.7% ROC-AUC score.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California Housing Price Estimator</w:t>
      </w:r>
      <w:r>
        <w:rPr>
          <w:rFonts w:ascii="Times New Roman" w:hAnsi="Times New Roman"/>
          <w:i/>
          <w:sz w:val="20"/>
        </w:rPr>
        <w:t xml:space="preserve">  |  Python, Scikit-Learn, Streamlit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Built an ensemble regression pipeline on 20,640 records across 8 economic and geographical features.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Implemented automated preprocessing pipelines with StandardScaler and handled multicollinearity.</w:t>
      </w:r>
    </w:p>
    <w:p>
      <w:pPr>
        <w:pStyle w:val="ListBullet"/>
        <w:spacing w:before="20" w:after="30"/>
      </w:pPr>
      <w:r>
        <w:rPr>
          <w:rFonts w:ascii="Times New Roman" w:hAnsi="Times New Roman"/>
          <w:sz w:val="19"/>
        </w:rPr>
        <w:t>Deployed a responsive Streamlit web application for real-time house price estimation.</w:t>
      </w:r>
    </w:p>
    <w:p>
      <w:pPr>
        <w:spacing w:before="200" w:after="80"/>
        <w:pBdr>
          <w:bottom w:val="single" w:sz="6" w:space="1" w:color="0B2545"/>
        </w:pBdr>
      </w:pPr>
      <w:r>
        <w:rPr>
          <w:rFonts w:ascii="Times New Roman" w:hAnsi="Times New Roman"/>
          <w:b/>
          <w:color w:val="0B2545"/>
          <w:sz w:val="22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sz w:val="21"/>
              </w:rPr>
              <w:t>Master of Science (MSc) in Data Science</w:t>
            </w:r>
            <w:r>
              <w:rPr>
                <w:rFonts w:ascii="Times New Roman" w:hAnsi="Times New Roman"/>
                <w:i/>
                <w:sz w:val="20"/>
              </w:rPr>
              <w:t xml:space="preserve">  |  Chandigarh University, India</w:t>
            </w:r>
          </w:p>
        </w:tc>
        <w:tc>
          <w:tcPr>
            <w:tcW w:type="dxa" w:w="5184"/>
          </w:tcPr>
          <w:p>
            <w:pPr>
              <w:spacing w:before="40" w:after="20"/>
              <w:jc w:val="right"/>
            </w:pPr>
            <w:r>
              <w:rPr>
                <w:rFonts w:ascii="Times New Roman" w:hAnsi="Times New Roman"/>
                <w:color w:val="4B5563"/>
                <w:sz w:val="19"/>
              </w:rPr>
              <w:t>2025 – 2027</w:t>
            </w:r>
          </w:p>
        </w:tc>
      </w:tr>
    </w:tbl>
    <w:p>
      <w:pPr>
        <w:pStyle w:val="ListBullet"/>
        <w:spacing w:before="20" w:after="60"/>
      </w:pPr>
      <w:r>
        <w:rPr>
          <w:rFonts w:ascii="Times New Roman" w:hAnsi="Times New Roman"/>
          <w:sz w:val="19"/>
        </w:rPr>
        <w:t>Specialization: Machine Learning, Statistical Inference, Deep Learning, Big Data Analytics.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sz w:val="21"/>
              </w:rPr>
              <w:t>Bachelor of Science (BSc) in Mathematics</w:t>
            </w:r>
            <w:r>
              <w:rPr>
                <w:rFonts w:ascii="Times New Roman" w:hAnsi="Times New Roman"/>
                <w:i/>
                <w:sz w:val="20"/>
              </w:rPr>
              <w:t xml:space="preserve">  |  Krishna University, Andhra Pradesh, India</w:t>
            </w:r>
          </w:p>
        </w:tc>
        <w:tc>
          <w:tcPr>
            <w:tcW w:type="dxa" w:w="5184"/>
          </w:tcPr>
          <w:p>
            <w:pPr>
              <w:spacing w:before="40" w:after="20"/>
              <w:jc w:val="right"/>
            </w:pPr>
            <w:r>
              <w:rPr>
                <w:rFonts w:ascii="Times New Roman" w:hAnsi="Times New Roman"/>
                <w:color w:val="4B5563"/>
                <w:sz w:val="19"/>
              </w:rPr>
              <w:t>2017 – 2020</w:t>
            </w:r>
          </w:p>
        </w:tc>
      </w:tr>
    </w:tbl>
    <w:p>
      <w:pPr>
        <w:pStyle w:val="ListBullet"/>
        <w:spacing w:before="20" w:after="60"/>
      </w:pPr>
      <w:r>
        <w:rPr>
          <w:rFonts w:ascii="Times New Roman" w:hAnsi="Times New Roman"/>
          <w:sz w:val="19"/>
        </w:rPr>
        <w:t>Core coursework: Linear Algebra, Differential Calculus, Probability Theory, Mathematical Statistics.</w:t>
      </w:r>
    </w:p>
    <w:p>
      <w:pPr>
        <w:spacing w:before="200" w:after="80"/>
        <w:pBdr>
          <w:bottom w:val="single" w:sz="6" w:space="1" w:color="0B2545"/>
        </w:pBdr>
      </w:pPr>
      <w:r>
        <w:rPr>
          <w:rFonts w:ascii="Times New Roman" w:hAnsi="Times New Roman"/>
          <w:b/>
          <w:color w:val="0B2545"/>
          <w:sz w:val="22"/>
        </w:rPr>
        <w:t>CERTIFICATIONS</w:t>
      </w:r>
    </w:p>
    <w:p>
      <w:pPr>
        <w:spacing w:before="40" w:after="20"/>
      </w:pPr>
      <w:r>
        <w:rPr>
          <w:rFonts w:ascii="Times New Roman" w:hAnsi="Times New Roman"/>
          <w:b/>
          <w:sz w:val="21"/>
        </w:rPr>
        <w:t>IBM Data Analyst Professional Certificate</w:t>
      </w:r>
    </w:p>
    <w:p>
      <w:pPr>
        <w:pStyle w:val="ListBullet"/>
        <w:spacing w:before="20" w:after="60"/>
      </w:pPr>
      <w:r>
        <w:rPr>
          <w:rFonts w:ascii="Times New Roman" w:hAnsi="Times New Roman"/>
          <w:sz w:val="19"/>
        </w:rPr>
        <w:t>IBM / Coursera (Comprehensive SQL, Python, Excel &amp; Power BI)</w:t>
      </w:r>
    </w:p>
    <w:p>
      <w:pPr>
        <w:spacing w:before="40" w:after="20"/>
      </w:pPr>
      <w:r>
        <w:rPr>
          <w:rFonts w:ascii="Times New Roman" w:hAnsi="Times New Roman"/>
          <w:b/>
          <w:sz w:val="21"/>
        </w:rPr>
        <w:t>Machine Learning Certification</w:t>
      </w:r>
    </w:p>
    <w:p>
      <w:pPr>
        <w:pStyle w:val="ListBullet"/>
        <w:spacing w:before="20" w:after="60"/>
      </w:pPr>
      <w:r>
        <w:rPr>
          <w:rFonts w:ascii="Times New Roman" w:hAnsi="Times New Roman"/>
          <w:sz w:val="19"/>
        </w:rPr>
        <w:t>SmartED Innovations (2026)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ghavendrayadavgolla@gmail.com" TargetMode="External"/><Relationship Id="rId10" Type="http://schemas.openxmlformats.org/officeDocument/2006/relationships/hyperlink" Target="https://raghavendragolla.com" TargetMode="External"/><Relationship Id="rId11" Type="http://schemas.openxmlformats.org/officeDocument/2006/relationships/hyperlink" Target="https://linkedin.com/in/raghavendra-golla-a25334192" TargetMode="External"/><Relationship Id="rId12" Type="http://schemas.openxmlformats.org/officeDocument/2006/relationships/hyperlink" Target="https://github.com/raghavendragol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Raghavendra Golla — Resume</dc:title>
  <dc:subject/>
  <dc:creator>Raghavendra Golla</dc:creator>
  <cp:keywords/>
  <dc:description>Professional Resume of Raghavendra Golla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