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5B04B" w14:textId="6935FFD9" w:rsidR="005145B2" w:rsidRDefault="002C3EA1">
      <w:r>
        <w:t>1)Test each scenario with at least 2 accounts</w:t>
      </w:r>
    </w:p>
    <w:p w14:paraId="4FD771DC" w14:textId="539FC847" w:rsidR="002C3EA1" w:rsidRDefault="002C3EA1">
      <w:r>
        <w:t xml:space="preserve">2)Dark mode </w:t>
      </w:r>
      <w:r w:rsidR="003740D9">
        <w:t>testing</w:t>
      </w:r>
    </w:p>
    <w:p w14:paraId="47B4D638" w14:textId="3DFEB328" w:rsidR="002C3EA1" w:rsidRDefault="002C3EA1">
      <w:r>
        <w:t>3)Negative scenarios</w:t>
      </w:r>
    </w:p>
    <w:sectPr w:rsidR="002C3E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FD"/>
    <w:rsid w:val="00294D4D"/>
    <w:rsid w:val="002C3EA1"/>
    <w:rsid w:val="003740D9"/>
    <w:rsid w:val="005145B2"/>
    <w:rsid w:val="008222DF"/>
    <w:rsid w:val="00B14119"/>
    <w:rsid w:val="00E804FD"/>
    <w:rsid w:val="00F8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F0DE68"/>
  <w15:chartTrackingRefBased/>
  <w15:docId w15:val="{2E3C3D1F-EEFF-49B6-ADB3-7FDE5780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4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4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4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4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4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4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4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4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4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4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4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4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4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4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4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4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4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4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4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4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4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4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4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4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4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7f7157e-03dd-4df4-a10b-f59d8fe642d0}" enabled="0" method="" siteId="{f7f7157e-03dd-4df4-a10b-f59d8fe642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74</Characters>
  <Application>Microsoft Office Word</Application>
  <DocSecurity>0</DocSecurity>
  <Lines>1</Lines>
  <Paragraphs>2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3</cp:revision>
  <dcterms:created xsi:type="dcterms:W3CDTF">2025-02-18T10:10:00Z</dcterms:created>
  <dcterms:modified xsi:type="dcterms:W3CDTF">2025-02-18T10:12:00Z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bc7d6e9a-2d77-4b33-8ca0-71c3cf341d01</vt:lpwstr>
  </property>
</Properties>
</file>