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46"/>
        <w:gridCol w:w="8249"/>
        <w:gridCol w:w="810"/>
      </w:tblGrid>
      <w:tr w:rsidR="00B56657" w:rsidRPr="00253068" w14:paraId="7EB5617B" w14:textId="77777777" w:rsidTr="007160F9">
        <w:trPr>
          <w:trHeight w:val="526"/>
        </w:trPr>
        <w:tc>
          <w:tcPr>
            <w:tcW w:w="718" w:type="dxa"/>
          </w:tcPr>
          <w:p w14:paraId="5DB3CAFD" w14:textId="59894867" w:rsidR="00B56657" w:rsidRPr="00253068" w:rsidRDefault="008D2E4E" w:rsidP="008D2E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53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Slno</w:t>
            </w:r>
            <w:proofErr w:type="spellEnd"/>
          </w:p>
        </w:tc>
        <w:tc>
          <w:tcPr>
            <w:tcW w:w="8277" w:type="dxa"/>
          </w:tcPr>
          <w:p w14:paraId="557F2945" w14:textId="2A683CFF" w:rsidR="00B56657" w:rsidRPr="00253068" w:rsidRDefault="008D2E4E" w:rsidP="008D2E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30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Experiments</w:t>
            </w:r>
          </w:p>
        </w:tc>
        <w:tc>
          <w:tcPr>
            <w:tcW w:w="810" w:type="dxa"/>
          </w:tcPr>
          <w:p w14:paraId="0A5F2259" w14:textId="2323AB1D" w:rsidR="00B56657" w:rsidRPr="00253068" w:rsidRDefault="008D2E4E" w:rsidP="008D2E4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530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Page No</w:t>
            </w:r>
          </w:p>
        </w:tc>
      </w:tr>
      <w:tr w:rsidR="00B56657" w:rsidRPr="00253068" w14:paraId="77BF6925" w14:textId="77777777" w:rsidTr="007160F9">
        <w:trPr>
          <w:trHeight w:val="975"/>
        </w:trPr>
        <w:tc>
          <w:tcPr>
            <w:tcW w:w="718" w:type="dxa"/>
          </w:tcPr>
          <w:p w14:paraId="0F69B1E2" w14:textId="667C1232" w:rsidR="00B56657" w:rsidRPr="00253068" w:rsidRDefault="00934B71" w:rsidP="00934B71">
            <w:pPr>
              <w:spacing w:before="240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277" w:type="dxa"/>
          </w:tcPr>
          <w:p w14:paraId="64D9EADD" w14:textId="19FA25A7" w:rsidR="00B56657" w:rsidRPr="00253068" w:rsidRDefault="00934B71" w:rsidP="000301E3">
            <w:pPr>
              <w:spacing w:before="240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Develop the HTML page named as “Myfirstwebpage.html”. Add the following tags with relevant content.</w:t>
            </w:r>
          </w:p>
        </w:tc>
        <w:tc>
          <w:tcPr>
            <w:tcW w:w="810" w:type="dxa"/>
          </w:tcPr>
          <w:p w14:paraId="0351CF21" w14:textId="77777777" w:rsidR="00512563" w:rsidRPr="00253068" w:rsidRDefault="00512563">
            <w:pPr>
              <w:rPr>
                <w:rFonts w:ascii="Times New Roman" w:hAnsi="Times New Roman" w:cs="Times New Roman"/>
              </w:rPr>
            </w:pPr>
          </w:p>
          <w:p w14:paraId="1714103B" w14:textId="72E62CCE" w:rsidR="00B56657" w:rsidRPr="00253068" w:rsidRDefault="00210FA5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1-5</w:t>
            </w:r>
          </w:p>
        </w:tc>
      </w:tr>
      <w:tr w:rsidR="008E466E" w:rsidRPr="00253068" w14:paraId="76211E07" w14:textId="77777777" w:rsidTr="007160F9">
        <w:trPr>
          <w:trHeight w:val="511"/>
        </w:trPr>
        <w:tc>
          <w:tcPr>
            <w:tcW w:w="718" w:type="dxa"/>
          </w:tcPr>
          <w:p w14:paraId="053195C0" w14:textId="73026E25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277" w:type="dxa"/>
          </w:tcPr>
          <w:p w14:paraId="5A4A8A0A" w14:textId="736F5E03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Develop the HTML page named as “Table.html” to display your class time table.</w:t>
            </w:r>
          </w:p>
        </w:tc>
        <w:tc>
          <w:tcPr>
            <w:tcW w:w="810" w:type="dxa"/>
          </w:tcPr>
          <w:p w14:paraId="789E90AC" w14:textId="3FE7C957" w:rsidR="008E466E" w:rsidRPr="00253068" w:rsidRDefault="00DC5E44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6-10</w:t>
            </w:r>
          </w:p>
        </w:tc>
      </w:tr>
      <w:tr w:rsidR="008E466E" w:rsidRPr="00253068" w14:paraId="0AA0B084" w14:textId="77777777" w:rsidTr="007160F9">
        <w:trPr>
          <w:trHeight w:val="975"/>
        </w:trPr>
        <w:tc>
          <w:tcPr>
            <w:tcW w:w="718" w:type="dxa"/>
          </w:tcPr>
          <w:p w14:paraId="41D5F489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6F89E302" w14:textId="768C7B48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8277" w:type="dxa"/>
          </w:tcPr>
          <w:p w14:paraId="2FB326D1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17D6B64B" w14:textId="79FEB299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 xml:space="preserve">Develop an external style sheet named as “style.css” and provide different styles for h2, h3, </w:t>
            </w:r>
            <w:proofErr w:type="spellStart"/>
            <w:r w:rsidRPr="00253068">
              <w:rPr>
                <w:rFonts w:ascii="Times New Roman" w:hAnsi="Times New Roman" w:cs="Times New Roman"/>
              </w:rPr>
              <w:t>hr</w:t>
            </w:r>
            <w:proofErr w:type="spellEnd"/>
            <w:r w:rsidRPr="00253068">
              <w:rPr>
                <w:rFonts w:ascii="Times New Roman" w:hAnsi="Times New Roman" w:cs="Times New Roman"/>
              </w:rPr>
              <w:t xml:space="preserve">, p, div, span, time, </w:t>
            </w:r>
            <w:proofErr w:type="spellStart"/>
            <w:r w:rsidRPr="00253068">
              <w:rPr>
                <w:rFonts w:ascii="Times New Roman" w:hAnsi="Times New Roman" w:cs="Times New Roman"/>
              </w:rPr>
              <w:t>img</w:t>
            </w:r>
            <w:proofErr w:type="spellEnd"/>
            <w:r w:rsidRPr="00253068">
              <w:rPr>
                <w:rFonts w:ascii="Times New Roman" w:hAnsi="Times New Roman" w:cs="Times New Roman"/>
              </w:rPr>
              <w:t xml:space="preserve"> &amp; a tags. Apply different CSS selectors for tags and demonstrate the significance of each.</w:t>
            </w:r>
          </w:p>
        </w:tc>
        <w:tc>
          <w:tcPr>
            <w:tcW w:w="810" w:type="dxa"/>
          </w:tcPr>
          <w:p w14:paraId="2D18E483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231C2ABF" w14:textId="3D29588F" w:rsidR="005B5B7A" w:rsidRPr="00253068" w:rsidRDefault="005B5B7A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11-16</w:t>
            </w:r>
          </w:p>
        </w:tc>
      </w:tr>
      <w:tr w:rsidR="008E466E" w:rsidRPr="00253068" w14:paraId="39493149" w14:textId="77777777" w:rsidTr="007160F9">
        <w:trPr>
          <w:trHeight w:val="975"/>
        </w:trPr>
        <w:tc>
          <w:tcPr>
            <w:tcW w:w="718" w:type="dxa"/>
          </w:tcPr>
          <w:p w14:paraId="51A0643C" w14:textId="4916461C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8277" w:type="dxa"/>
          </w:tcPr>
          <w:p w14:paraId="1132390D" w14:textId="23EB38B1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Develop HTML page named as “registration.html” having variety of HTML input elements with background colors, table for alignment &amp; provide font colors &amp; size using CSS styles.</w:t>
            </w:r>
          </w:p>
        </w:tc>
        <w:tc>
          <w:tcPr>
            <w:tcW w:w="810" w:type="dxa"/>
          </w:tcPr>
          <w:p w14:paraId="312E452B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4EC366BD" w14:textId="3051CE25" w:rsidR="008D23F9" w:rsidRPr="00253068" w:rsidRDefault="008D23F9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17-23</w:t>
            </w:r>
          </w:p>
        </w:tc>
      </w:tr>
      <w:tr w:rsidR="008E466E" w:rsidRPr="00253068" w14:paraId="3C5F16D0" w14:textId="77777777" w:rsidTr="007160F9">
        <w:trPr>
          <w:trHeight w:val="975"/>
        </w:trPr>
        <w:tc>
          <w:tcPr>
            <w:tcW w:w="718" w:type="dxa"/>
          </w:tcPr>
          <w:p w14:paraId="47F48214" w14:textId="07C5C4A9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8277" w:type="dxa"/>
          </w:tcPr>
          <w:p w14:paraId="0A2F1AD3" w14:textId="29B8F8C1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Develop HTML page named as “newpaper.html” having variety of HTML semantic elements with background colors, text-colors &amp; size for figure, table, aside, section, article, header, footer… etc.</w:t>
            </w:r>
          </w:p>
        </w:tc>
        <w:tc>
          <w:tcPr>
            <w:tcW w:w="810" w:type="dxa"/>
          </w:tcPr>
          <w:p w14:paraId="0C7AB1C3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4C24D729" w14:textId="52A3B58E" w:rsidR="005361DD" w:rsidRPr="00253068" w:rsidRDefault="005361DD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24-36</w:t>
            </w:r>
          </w:p>
        </w:tc>
      </w:tr>
      <w:tr w:rsidR="008E466E" w:rsidRPr="00253068" w14:paraId="605225CA" w14:textId="77777777" w:rsidTr="007160F9">
        <w:trPr>
          <w:trHeight w:val="1017"/>
        </w:trPr>
        <w:tc>
          <w:tcPr>
            <w:tcW w:w="718" w:type="dxa"/>
          </w:tcPr>
          <w:p w14:paraId="26FAF804" w14:textId="67CEE8CC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8277" w:type="dxa"/>
          </w:tcPr>
          <w:p w14:paraId="05096BC0" w14:textId="04DA7F51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Apply HTML, CSS and JavaScript to design a simple calculator to perform the following operations: sum, product, difference, remainder, quotient, power, square-root and square.</w:t>
            </w:r>
          </w:p>
        </w:tc>
        <w:tc>
          <w:tcPr>
            <w:tcW w:w="810" w:type="dxa"/>
          </w:tcPr>
          <w:p w14:paraId="5041A2BA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5577645D" w14:textId="07C2D237" w:rsidR="0054069E" w:rsidRPr="00253068" w:rsidRDefault="0054069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37-43</w:t>
            </w:r>
          </w:p>
        </w:tc>
      </w:tr>
      <w:tr w:rsidR="008E466E" w:rsidRPr="00253068" w14:paraId="23C5918C" w14:textId="77777777" w:rsidTr="007160F9">
        <w:trPr>
          <w:trHeight w:val="975"/>
        </w:trPr>
        <w:tc>
          <w:tcPr>
            <w:tcW w:w="718" w:type="dxa"/>
          </w:tcPr>
          <w:p w14:paraId="4A80A6B3" w14:textId="47073164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8277" w:type="dxa"/>
          </w:tcPr>
          <w:p w14:paraId="44880595" w14:textId="0D907BDF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 xml:space="preserve">Develop JavaScript program (with HTML/CSS) for: a) Converting JSON text to JavaScript Object b) Convert JSON results into a date c) Converting </w:t>
            </w:r>
            <w:proofErr w:type="gramStart"/>
            <w:r w:rsidRPr="00253068">
              <w:rPr>
                <w:rFonts w:ascii="Times New Roman" w:hAnsi="Times New Roman" w:cs="Times New Roman"/>
              </w:rPr>
              <w:t>From</w:t>
            </w:r>
            <w:proofErr w:type="gramEnd"/>
            <w:r w:rsidRPr="00253068">
              <w:rPr>
                <w:rFonts w:ascii="Times New Roman" w:hAnsi="Times New Roman" w:cs="Times New Roman"/>
              </w:rPr>
              <w:t xml:space="preserve"> JSON To CSV and CSV to JSON d) Create hash from string using </w:t>
            </w:r>
            <w:proofErr w:type="spellStart"/>
            <w:proofErr w:type="gramStart"/>
            <w:r w:rsidRPr="00253068">
              <w:rPr>
                <w:rFonts w:ascii="Times New Roman" w:hAnsi="Times New Roman" w:cs="Times New Roman"/>
              </w:rPr>
              <w:t>crypto.createHash</w:t>
            </w:r>
            <w:proofErr w:type="spellEnd"/>
            <w:proofErr w:type="gramEnd"/>
            <w:r w:rsidRPr="00253068">
              <w:rPr>
                <w:rFonts w:ascii="Times New Roman" w:hAnsi="Times New Roman" w:cs="Times New Roman"/>
              </w:rPr>
              <w:t>() method</w:t>
            </w:r>
          </w:p>
        </w:tc>
        <w:tc>
          <w:tcPr>
            <w:tcW w:w="810" w:type="dxa"/>
          </w:tcPr>
          <w:p w14:paraId="4F4A5D37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314AF5D4" w14:textId="417048AE" w:rsidR="00885169" w:rsidRPr="00253068" w:rsidRDefault="00885169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44-53</w:t>
            </w:r>
          </w:p>
        </w:tc>
      </w:tr>
      <w:tr w:rsidR="008E466E" w:rsidRPr="00253068" w14:paraId="56E1FDC1" w14:textId="77777777" w:rsidTr="007160F9">
        <w:trPr>
          <w:trHeight w:val="975"/>
        </w:trPr>
        <w:tc>
          <w:tcPr>
            <w:tcW w:w="718" w:type="dxa"/>
          </w:tcPr>
          <w:p w14:paraId="6D6D5EEE" w14:textId="115E0090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8.</w:t>
            </w:r>
            <w:r w:rsidR="00362DDC" w:rsidRPr="0025306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277" w:type="dxa"/>
          </w:tcPr>
          <w:p w14:paraId="17DFBDB6" w14:textId="6D3066DE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a. Develop a PHP program (with HTML/CSS) to keep track of the number of visitors visiting the web page and to display this count of visitors, with relevant headings</w:t>
            </w:r>
          </w:p>
        </w:tc>
        <w:tc>
          <w:tcPr>
            <w:tcW w:w="810" w:type="dxa"/>
          </w:tcPr>
          <w:p w14:paraId="52C8EE11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7D7D9C4C" w14:textId="79EA106B" w:rsidR="00E12B97" w:rsidRPr="00253068" w:rsidRDefault="00E12B97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54-56</w:t>
            </w:r>
          </w:p>
        </w:tc>
      </w:tr>
      <w:tr w:rsidR="00362DDC" w:rsidRPr="00253068" w14:paraId="63FFD2B3" w14:textId="77777777" w:rsidTr="007160F9">
        <w:trPr>
          <w:trHeight w:val="975"/>
        </w:trPr>
        <w:tc>
          <w:tcPr>
            <w:tcW w:w="718" w:type="dxa"/>
          </w:tcPr>
          <w:p w14:paraId="4A48A542" w14:textId="16E85732" w:rsidR="00362DDC" w:rsidRPr="00253068" w:rsidRDefault="00362DDC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8B</w:t>
            </w:r>
          </w:p>
        </w:tc>
        <w:tc>
          <w:tcPr>
            <w:tcW w:w="8277" w:type="dxa"/>
          </w:tcPr>
          <w:p w14:paraId="5FF8A35A" w14:textId="74E74BCE" w:rsidR="00362DDC" w:rsidRPr="00253068" w:rsidRDefault="00362DDC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. b. Develop a PHP program (with HTML/CSS) to sort the student records which are stored in the database using selection sort.</w:t>
            </w:r>
          </w:p>
        </w:tc>
        <w:tc>
          <w:tcPr>
            <w:tcW w:w="810" w:type="dxa"/>
          </w:tcPr>
          <w:p w14:paraId="609F8D62" w14:textId="6E7CC271" w:rsidR="00362DDC" w:rsidRPr="00253068" w:rsidRDefault="007F5D64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57-63</w:t>
            </w:r>
          </w:p>
        </w:tc>
      </w:tr>
      <w:tr w:rsidR="008E466E" w:rsidRPr="00253068" w14:paraId="2E6DC810" w14:textId="77777777" w:rsidTr="007160F9">
        <w:trPr>
          <w:trHeight w:val="975"/>
        </w:trPr>
        <w:tc>
          <w:tcPr>
            <w:tcW w:w="718" w:type="dxa"/>
          </w:tcPr>
          <w:p w14:paraId="36D0AF8D" w14:textId="503EBF9E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8277" w:type="dxa"/>
          </w:tcPr>
          <w:p w14:paraId="7EEB9746" w14:textId="31989A7B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 xml:space="preserve">Develop jQuery script (with HTML/CSS) for: a. Appends the content at the end of the existing paragraph and list. b. Change the state of the element with CSS style using </w:t>
            </w:r>
            <w:proofErr w:type="gramStart"/>
            <w:r w:rsidRPr="00253068">
              <w:rPr>
                <w:rFonts w:ascii="Times New Roman" w:hAnsi="Times New Roman" w:cs="Times New Roman"/>
              </w:rPr>
              <w:t>animate(</w:t>
            </w:r>
            <w:proofErr w:type="gramEnd"/>
            <w:r w:rsidRPr="00253068">
              <w:rPr>
                <w:rFonts w:ascii="Times New Roman" w:hAnsi="Times New Roman" w:cs="Times New Roman"/>
              </w:rPr>
              <w:t>) method c. Change the color of any div that is animated.</w:t>
            </w:r>
          </w:p>
        </w:tc>
        <w:tc>
          <w:tcPr>
            <w:tcW w:w="810" w:type="dxa"/>
          </w:tcPr>
          <w:p w14:paraId="17B92A7B" w14:textId="77777777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</w:p>
          <w:p w14:paraId="2F175D94" w14:textId="57D8101B" w:rsidR="008C2BC2" w:rsidRPr="00253068" w:rsidRDefault="00653C65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64-68</w:t>
            </w:r>
          </w:p>
        </w:tc>
      </w:tr>
      <w:tr w:rsidR="008E466E" w:rsidRPr="00253068" w14:paraId="2C2A1254" w14:textId="77777777" w:rsidTr="007160F9">
        <w:trPr>
          <w:trHeight w:val="1017"/>
        </w:trPr>
        <w:tc>
          <w:tcPr>
            <w:tcW w:w="718" w:type="dxa"/>
          </w:tcPr>
          <w:p w14:paraId="44A0EAB9" w14:textId="39E269DE" w:rsidR="008E466E" w:rsidRPr="00253068" w:rsidRDefault="008E466E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8277" w:type="dxa"/>
          </w:tcPr>
          <w:p w14:paraId="6C599E09" w14:textId="060FC78D" w:rsidR="008E466E" w:rsidRPr="00253068" w:rsidRDefault="008E466E" w:rsidP="008E466E">
            <w:pPr>
              <w:jc w:val="both"/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 xml:space="preserve">Develop a JavaScript program with Ajax (with HTML/CSS) for: a. Use </w:t>
            </w:r>
            <w:proofErr w:type="gramStart"/>
            <w:r w:rsidRPr="00253068">
              <w:rPr>
                <w:rFonts w:ascii="Times New Roman" w:hAnsi="Times New Roman" w:cs="Times New Roman"/>
              </w:rPr>
              <w:t>ajax(</w:t>
            </w:r>
            <w:proofErr w:type="gramEnd"/>
            <w:r w:rsidRPr="00253068">
              <w:rPr>
                <w:rFonts w:ascii="Times New Roman" w:hAnsi="Times New Roman" w:cs="Times New Roman"/>
              </w:rPr>
              <w:t xml:space="preserve">) method (without </w:t>
            </w:r>
            <w:proofErr w:type="spellStart"/>
            <w:r w:rsidRPr="00253068">
              <w:rPr>
                <w:rFonts w:ascii="Times New Roman" w:hAnsi="Times New Roman" w:cs="Times New Roman"/>
              </w:rPr>
              <w:t>Jquery</w:t>
            </w:r>
            <w:proofErr w:type="spellEnd"/>
            <w:r w:rsidRPr="00253068">
              <w:rPr>
                <w:rFonts w:ascii="Times New Roman" w:hAnsi="Times New Roman" w:cs="Times New Roman"/>
              </w:rPr>
              <w:t xml:space="preserve">) to add the text content from the text file by sending ajax request. b. Use </w:t>
            </w:r>
            <w:proofErr w:type="gramStart"/>
            <w:r w:rsidRPr="00253068">
              <w:rPr>
                <w:rFonts w:ascii="Times New Roman" w:hAnsi="Times New Roman" w:cs="Times New Roman"/>
              </w:rPr>
              <w:t>ajax(</w:t>
            </w:r>
            <w:proofErr w:type="gramEnd"/>
            <w:r w:rsidRPr="00253068">
              <w:rPr>
                <w:rFonts w:ascii="Times New Roman" w:hAnsi="Times New Roman" w:cs="Times New Roman"/>
              </w:rPr>
              <w:t xml:space="preserve">) method (with </w:t>
            </w:r>
            <w:proofErr w:type="spellStart"/>
            <w:r w:rsidRPr="00253068">
              <w:rPr>
                <w:rFonts w:ascii="Times New Roman" w:hAnsi="Times New Roman" w:cs="Times New Roman"/>
              </w:rPr>
              <w:t>Jquery</w:t>
            </w:r>
            <w:proofErr w:type="spellEnd"/>
            <w:r w:rsidRPr="00253068">
              <w:rPr>
                <w:rFonts w:ascii="Times New Roman" w:hAnsi="Times New Roman" w:cs="Times New Roman"/>
              </w:rPr>
              <w:t xml:space="preserve">) to add the text content from the text file by sending ajax request. c. Illustrate the use of </w:t>
            </w:r>
            <w:proofErr w:type="spellStart"/>
            <w:proofErr w:type="gramStart"/>
            <w:r w:rsidRPr="00253068">
              <w:rPr>
                <w:rFonts w:ascii="Times New Roman" w:hAnsi="Times New Roman" w:cs="Times New Roman"/>
              </w:rPr>
              <w:t>getJSON</w:t>
            </w:r>
            <w:proofErr w:type="spellEnd"/>
            <w:r w:rsidRPr="00253068">
              <w:rPr>
                <w:rFonts w:ascii="Times New Roman" w:hAnsi="Times New Roman" w:cs="Times New Roman"/>
              </w:rPr>
              <w:t>(</w:t>
            </w:r>
            <w:proofErr w:type="gramEnd"/>
            <w:r w:rsidRPr="00253068">
              <w:rPr>
                <w:rFonts w:ascii="Times New Roman" w:hAnsi="Times New Roman" w:cs="Times New Roman"/>
              </w:rPr>
              <w:t xml:space="preserve">) method in jQuery d. Illustrate the use of </w:t>
            </w:r>
            <w:proofErr w:type="spellStart"/>
            <w:proofErr w:type="gramStart"/>
            <w:r w:rsidRPr="00253068">
              <w:rPr>
                <w:rFonts w:ascii="Times New Roman" w:hAnsi="Times New Roman" w:cs="Times New Roman"/>
              </w:rPr>
              <w:t>parseJSON</w:t>
            </w:r>
            <w:proofErr w:type="spellEnd"/>
            <w:r w:rsidRPr="00253068">
              <w:rPr>
                <w:rFonts w:ascii="Times New Roman" w:hAnsi="Times New Roman" w:cs="Times New Roman"/>
              </w:rPr>
              <w:t>(</w:t>
            </w:r>
            <w:proofErr w:type="gramEnd"/>
            <w:r w:rsidRPr="00253068">
              <w:rPr>
                <w:rFonts w:ascii="Times New Roman" w:hAnsi="Times New Roman" w:cs="Times New Roman"/>
              </w:rPr>
              <w:t>) method to display JSON values.</w:t>
            </w:r>
          </w:p>
        </w:tc>
        <w:tc>
          <w:tcPr>
            <w:tcW w:w="810" w:type="dxa"/>
          </w:tcPr>
          <w:p w14:paraId="4510AF83" w14:textId="4124D12A" w:rsidR="008E466E" w:rsidRPr="00253068" w:rsidRDefault="00C74D55" w:rsidP="008E466E">
            <w:pPr>
              <w:rPr>
                <w:rFonts w:ascii="Times New Roman" w:hAnsi="Times New Roman" w:cs="Times New Roman"/>
              </w:rPr>
            </w:pPr>
            <w:r w:rsidRPr="00253068">
              <w:rPr>
                <w:rFonts w:ascii="Times New Roman" w:hAnsi="Times New Roman" w:cs="Times New Roman"/>
              </w:rPr>
              <w:t>69-76</w:t>
            </w:r>
          </w:p>
        </w:tc>
      </w:tr>
    </w:tbl>
    <w:p w14:paraId="0878353F" w14:textId="0E0DDC0E" w:rsidR="00403A44" w:rsidRPr="00253068" w:rsidRDefault="00403A44">
      <w:pPr>
        <w:rPr>
          <w:rFonts w:ascii="Times New Roman" w:hAnsi="Times New Roman" w:cs="Times New Roman"/>
        </w:rPr>
      </w:pPr>
    </w:p>
    <w:sectPr w:rsidR="00403A44" w:rsidRPr="002530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66863" w14:textId="77777777" w:rsidR="00136862" w:rsidRDefault="00136862" w:rsidP="00AF1128">
      <w:pPr>
        <w:spacing w:after="0" w:line="240" w:lineRule="auto"/>
      </w:pPr>
      <w:r>
        <w:separator/>
      </w:r>
    </w:p>
  </w:endnote>
  <w:endnote w:type="continuationSeparator" w:id="0">
    <w:p w14:paraId="2D437375" w14:textId="77777777" w:rsidR="00136862" w:rsidRDefault="00136862" w:rsidP="00AF1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Dev03">
    <w:panose1 w:val="02000506040000020004"/>
    <w:charset w:val="00"/>
    <w:family w:val="auto"/>
    <w:pitch w:val="variable"/>
    <w:sig w:usb0="80008003" w:usb1="00002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11D58" w14:textId="77777777" w:rsidR="00136862" w:rsidRDefault="00136862" w:rsidP="00AF1128">
      <w:pPr>
        <w:spacing w:after="0" w:line="240" w:lineRule="auto"/>
      </w:pPr>
      <w:r>
        <w:separator/>
      </w:r>
    </w:p>
  </w:footnote>
  <w:footnote w:type="continuationSeparator" w:id="0">
    <w:p w14:paraId="57A7FDF4" w14:textId="77777777" w:rsidR="00136862" w:rsidRDefault="00136862" w:rsidP="00AF1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D0A7C" w14:textId="077D6F23" w:rsidR="00AF1128" w:rsidRPr="00AF1128" w:rsidRDefault="00AF1128" w:rsidP="00AF1128">
    <w:pPr>
      <w:pStyle w:val="Header"/>
      <w:jc w:val="center"/>
      <w:rPr>
        <w:rFonts w:ascii="BRHDev03" w:hAnsi="BRHDev03" w:cs="BRHDev03"/>
        <w:b/>
        <w:bCs/>
        <w:sz w:val="36"/>
        <w:szCs w:val="36"/>
        <w:lang w:val="en-IN"/>
      </w:rPr>
    </w:pPr>
    <w:r w:rsidRPr="00AF1128">
      <w:rPr>
        <w:rFonts w:ascii="BRHDev03" w:hAnsi="BRHDev03" w:cs="BRHDev03"/>
        <w:b/>
        <w:bCs/>
        <w:sz w:val="36"/>
        <w:szCs w:val="36"/>
        <w:lang w:val="en-IN"/>
      </w:rPr>
      <w:t>Table of Contents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C0"/>
    <w:rsid w:val="00021768"/>
    <w:rsid w:val="000301E3"/>
    <w:rsid w:val="00136862"/>
    <w:rsid w:val="00180273"/>
    <w:rsid w:val="001861B5"/>
    <w:rsid w:val="001A657A"/>
    <w:rsid w:val="001C5530"/>
    <w:rsid w:val="00210FA5"/>
    <w:rsid w:val="00223D57"/>
    <w:rsid w:val="00253068"/>
    <w:rsid w:val="00301D9F"/>
    <w:rsid w:val="00362DDC"/>
    <w:rsid w:val="00403A44"/>
    <w:rsid w:val="00416BA6"/>
    <w:rsid w:val="00512563"/>
    <w:rsid w:val="005361DD"/>
    <w:rsid w:val="0054069E"/>
    <w:rsid w:val="005B5B7A"/>
    <w:rsid w:val="005C4F65"/>
    <w:rsid w:val="005F3A7E"/>
    <w:rsid w:val="00653C65"/>
    <w:rsid w:val="00666A8B"/>
    <w:rsid w:val="006C6ED1"/>
    <w:rsid w:val="007160F9"/>
    <w:rsid w:val="007C39C2"/>
    <w:rsid w:val="007F5D64"/>
    <w:rsid w:val="00825474"/>
    <w:rsid w:val="00885169"/>
    <w:rsid w:val="008C2BC2"/>
    <w:rsid w:val="008D23F9"/>
    <w:rsid w:val="008D2E4E"/>
    <w:rsid w:val="008E466E"/>
    <w:rsid w:val="00934B71"/>
    <w:rsid w:val="009F2DC0"/>
    <w:rsid w:val="00A22EC3"/>
    <w:rsid w:val="00AF1128"/>
    <w:rsid w:val="00B56657"/>
    <w:rsid w:val="00B72636"/>
    <w:rsid w:val="00C448E1"/>
    <w:rsid w:val="00C74D55"/>
    <w:rsid w:val="00CA00CD"/>
    <w:rsid w:val="00DC2AC1"/>
    <w:rsid w:val="00DC5E44"/>
    <w:rsid w:val="00DE6D4A"/>
    <w:rsid w:val="00DF22D6"/>
    <w:rsid w:val="00E12B97"/>
    <w:rsid w:val="00F8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31FE"/>
  <w15:chartTrackingRefBased/>
  <w15:docId w15:val="{88B55BF3-D8CD-4972-BB60-C8C27778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DC0"/>
    <w:rPr>
      <w:b/>
      <w:bCs/>
      <w:smallCaps/>
      <w:color w:val="2F5496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56657"/>
    <w:pPr>
      <w:spacing w:before="360" w:after="360"/>
    </w:pPr>
    <w:rPr>
      <w:rFonts w:cs="Tunga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56657"/>
    <w:pPr>
      <w:spacing w:after="0"/>
    </w:pPr>
    <w:rPr>
      <w:rFonts w:cs="Tunga"/>
      <w:sz w:val="22"/>
      <w:szCs w:val="22"/>
    </w:rPr>
  </w:style>
  <w:style w:type="table" w:styleId="TableGrid">
    <w:name w:val="Table Grid"/>
    <w:basedOn w:val="TableNormal"/>
    <w:uiPriority w:val="39"/>
    <w:rsid w:val="00B56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128"/>
  </w:style>
  <w:style w:type="paragraph" w:styleId="Footer">
    <w:name w:val="footer"/>
    <w:basedOn w:val="Normal"/>
    <w:link w:val="FooterChar"/>
    <w:uiPriority w:val="99"/>
    <w:unhideWhenUsed/>
    <w:rsid w:val="00AF1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B6318-EEB6-4865-8F70-A56CF05A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vinayakumar kulkarni</dc:creator>
  <cp:keywords/>
  <dc:description/>
  <cp:lastModifiedBy>vinayakumar kulkarni</cp:lastModifiedBy>
  <cp:revision>129</cp:revision>
  <dcterms:created xsi:type="dcterms:W3CDTF">2025-08-23T08:38:00Z</dcterms:created>
  <dcterms:modified xsi:type="dcterms:W3CDTF">2025-08-23T09:00:00Z</dcterms:modified>
</cp:coreProperties>
</file>