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Aarush Seth</w:t>
      </w:r>
    </w:p>
    <w:p>
      <w:r>
        <w:t>Location: Burhanpur | Email: groverpatrick@example.com</w:t>
      </w:r>
    </w:p>
    <w:p>
      <w:pPr>
        <w:pStyle w:val="Heading1"/>
      </w:pPr>
      <w:r>
        <w:t>Professional Summary</w:t>
      </w:r>
    </w:p>
    <w:p>
      <w:r>
        <w:t>Experienced AI/ML Engineer with a strong background in technology and delivering high-quality solutions.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AI/ML Engineer | Ghose PLC</w:t>
      </w:r>
    </w:p>
    <w:p>
      <w:r>
        <w:t>January 2021 - Present (3 years of experience)</w:t>
      </w:r>
    </w:p>
    <w:p>
      <w:r>
        <w:t>- Developed and maintained core business applications.</w:t>
        <w:br/>
        <w:t>- Collaborated with cross-functional teams to deliver projects on time.</w:t>
        <w:br/>
        <w:t>- Optimized system performance and scalability.</w:t>
      </w:r>
    </w:p>
    <w:p>
      <w:pPr>
        <w:pStyle w:val="Heading1"/>
      </w:pPr>
      <w:r>
        <w:t>Skills</w:t>
      </w:r>
    </w:p>
    <w:p>
      <w:r>
        <w:t>FastAPI, PyTorch, Docker, NLP, AWS, Kubernetes, Computer Vision</w:t>
      </w:r>
    </w:p>
    <w:p>
      <w:pPr>
        <w:pStyle w:val="Heading1"/>
      </w:pPr>
      <w:r>
        <w:t>Education</w:t>
      </w:r>
    </w:p>
    <w:p>
      <w:r>
        <w:t>Bachelor of Technology</w:t>
        <w:br/>
        <w:t>Graduated: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