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4C03" w:rsidRDefault="00374C03">
      <w:pPr>
        <w:widowControl w:val="0"/>
        <w:autoSpaceDE w:val="0"/>
        <w:autoSpaceDN w:val="0"/>
        <w:adjustRightInd w:val="0"/>
        <w:divId w:val="3901033063"/>
        <w:rPr>
          <w:rFonts w:ascii="Times New Roman" w:hAnsi="Times New Roman" w:cs="Times New Roman"/>
          <w:sz w:val="20"/>
          <w:szCs w:val="20"/>
          <w:lang w:eastAsia="en-US"/>
        </w:rPr>
      </w:pPr>
      <w:r>
        <w:rPr>
          <w:rFonts w:ascii="Times New Roman" w:hAnsi="Times New Roman" w:cs="Times New Roman"/>
          <w:i/>
          <w:iCs/>
          <w:sz w:val="20"/>
          <w:szCs w:val="20"/>
          <w:lang w:eastAsia="en-US"/>
        </w:rPr>
        <w:t xml:space="preserve">Instructional or informational text is identified in italics and should be deleted prior to presentation to the Supplier. Language that is either optional or where text must be inserted will be </w:t>
      </w:r>
      <w:r>
        <w:rPr>
          <w:rFonts w:ascii="Times New Roman" w:hAnsi="Times New Roman" w:cs="Times New Roman"/>
          <w:i/>
          <w:iCs/>
          <w:sz w:val="20"/>
          <w:szCs w:val="20"/>
          <w:u w:val="single"/>
          <w:lang w:eastAsia="en-US"/>
        </w:rPr>
        <w:t>underlined</w:t>
      </w:r>
      <w:r>
        <w:rPr>
          <w:rFonts w:ascii="Times New Roman" w:hAnsi="Times New Roman" w:cs="Times New Roman"/>
          <w:i/>
          <w:iCs/>
          <w:sz w:val="20"/>
          <w:szCs w:val="20"/>
          <w:lang w:eastAsia="en-US"/>
        </w:rPr>
        <w:t xml:space="preserve"> throughout the document (delete language or options that are not applicable).</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divId w:val="3901033064"/>
        <w:rPr>
          <w:rFonts w:ascii="Times New Roman" w:hAnsi="Times New Roman" w:cs="Times New Roman"/>
          <w:sz w:val="20"/>
          <w:szCs w:val="20"/>
          <w:lang w:eastAsia="en-US"/>
        </w:rPr>
      </w:pPr>
      <w:r>
        <w:rPr>
          <w:rFonts w:ascii="Times New Roman" w:hAnsi="Times New Roman" w:cs="Times New Roman"/>
          <w:b/>
          <w:bCs/>
          <w:sz w:val="20"/>
          <w:szCs w:val="20"/>
          <w:lang w:eastAsia="en-US"/>
        </w:rPr>
        <w:t>EFFECTIVE DATE OF THIS PARTICIPATION AGREEMENT ("PA"): {</w:t>
      </w:r>
      <w:proofErr w:type="spellStart"/>
      <w:proofErr w:type="gramStart"/>
      <w:r>
        <w:rPr>
          <w:rFonts w:ascii="Times New Roman" w:hAnsi="Times New Roman" w:cs="Times New Roman"/>
          <w:b/>
          <w:bCs/>
          <w:sz w:val="20"/>
          <w:szCs w:val="20"/>
          <w:lang w:eastAsia="en-US"/>
        </w:rPr>
        <w:t>variable:Effective</w:t>
      </w:r>
      <w:proofErr w:type="spellEnd"/>
      <w:proofErr w:type="gramEnd"/>
      <w:r>
        <w:rPr>
          <w:rFonts w:ascii="Times New Roman" w:hAnsi="Times New Roman" w:cs="Times New Roman"/>
          <w:b/>
          <w:bCs/>
          <w:sz w:val="20"/>
          <w:szCs w:val="20"/>
          <w:lang w:eastAsia="en-US"/>
        </w:rPr>
        <w:t xml:space="preserve"> Date (Agreement)} </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divId w:val="3901033065"/>
        <w:rPr>
          <w:rFonts w:ascii="Times New Roman" w:hAnsi="Times New Roman" w:cs="Times New Roman"/>
          <w:sz w:val="20"/>
          <w:szCs w:val="20"/>
          <w:lang w:eastAsia="en-US"/>
        </w:rPr>
      </w:pPr>
      <w:r>
        <w:rPr>
          <w:rFonts w:ascii="Times New Roman" w:hAnsi="Times New Roman" w:cs="Times New Roman"/>
          <w:sz w:val="20"/>
          <w:szCs w:val="20"/>
          <w:lang w:eastAsia="en-US"/>
        </w:rPr>
        <w:t xml:space="preserve">This PA between </w:t>
      </w:r>
      <w:bookmarkStart w:id="0" w:name="_Hlk513020726"/>
      <w:r w:rsidR="00A56EE7">
        <w:rPr>
          <w:rFonts w:ascii="Times New Roman" w:hAnsi="Times New Roman" w:cs="Times New Roman"/>
          <w:sz w:val="20"/>
          <w:szCs w:val="20"/>
          <w:lang w:eastAsia="en-US"/>
        </w:rPr>
        <w:fldChar w:fldCharType="begin"/>
      </w:r>
      <w:r w:rsidR="00A56EE7">
        <w:rPr>
          <w:rFonts w:ascii="Times New Roman" w:hAnsi="Times New Roman" w:cs="Times New Roman"/>
          <w:sz w:val="20"/>
          <w:szCs w:val="20"/>
          <w:lang w:eastAsia="en-US"/>
        </w:rPr>
        <w:instrText xml:space="preserve"> DOCPROPERTY  cacus_IBMLegalCompanyName  \* MERGEFORMAT </w:instrText>
      </w:r>
      <w:r w:rsidR="00A56EE7">
        <w:rPr>
          <w:rFonts w:ascii="Times New Roman" w:hAnsi="Times New Roman" w:cs="Times New Roman"/>
          <w:sz w:val="20"/>
          <w:szCs w:val="20"/>
          <w:lang w:eastAsia="en-US"/>
        </w:rPr>
        <w:fldChar w:fldCharType="separate"/>
      </w:r>
      <w:r w:rsidR="00A56EE7">
        <w:rPr>
          <w:rFonts w:ascii="Times New Roman" w:hAnsi="Times New Roman" w:cs="Times New Roman"/>
          <w:sz w:val="20"/>
          <w:szCs w:val="20"/>
          <w:lang w:eastAsia="en-US"/>
        </w:rPr>
        <w:t xml:space="preserve"> </w:t>
      </w:r>
      <w:r w:rsidR="00A56EE7">
        <w:rPr>
          <w:rFonts w:ascii="Times New Roman" w:hAnsi="Times New Roman" w:cs="Times New Roman"/>
          <w:sz w:val="20"/>
          <w:szCs w:val="20"/>
          <w:lang w:eastAsia="en-US"/>
        </w:rPr>
        <w:fldChar w:fldCharType="end"/>
      </w:r>
      <w:bookmarkEnd w:id="0"/>
      <w:r>
        <w:rPr>
          <w:rFonts w:ascii="Times New Roman" w:hAnsi="Times New Roman" w:cs="Times New Roman"/>
          <w:sz w:val="20"/>
          <w:szCs w:val="20"/>
          <w:lang w:eastAsia="en-US"/>
        </w:rPr>
        <w:t xml:space="preserve"> (“Buyer”) and </w:t>
      </w:r>
      <w:bookmarkStart w:id="1" w:name="_Hlk513021897"/>
      <w:r w:rsidR="00A56EE7">
        <w:rPr>
          <w:rFonts w:ascii="Times New Roman" w:hAnsi="Times New Roman" w:cs="Times New Roman"/>
          <w:sz w:val="20"/>
          <w:szCs w:val="20"/>
          <w:lang w:eastAsia="en-US"/>
        </w:rPr>
        <w:fldChar w:fldCharType="begin"/>
      </w:r>
      <w:r w:rsidR="00A56EE7">
        <w:rPr>
          <w:rFonts w:ascii="Times New Roman" w:hAnsi="Times New Roman" w:cs="Times New Roman"/>
          <w:sz w:val="20"/>
          <w:szCs w:val="20"/>
          <w:lang w:eastAsia="en-US"/>
        </w:rPr>
        <w:instrText xml:space="preserve"> DOCPROPERTY  caSupplier  \* MERGEFORMAT </w:instrText>
      </w:r>
      <w:r w:rsidR="00A56EE7">
        <w:rPr>
          <w:rFonts w:ascii="Times New Roman" w:hAnsi="Times New Roman" w:cs="Times New Roman"/>
          <w:sz w:val="20"/>
          <w:szCs w:val="20"/>
          <w:lang w:eastAsia="en-US"/>
        </w:rPr>
        <w:fldChar w:fldCharType="separate"/>
      </w:r>
      <w:r w:rsidR="00A56EE7">
        <w:rPr>
          <w:rFonts w:ascii="Times New Roman" w:hAnsi="Times New Roman" w:cs="Times New Roman"/>
          <w:sz w:val="20"/>
          <w:szCs w:val="20"/>
          <w:lang w:eastAsia="en-US"/>
        </w:rPr>
        <w:t xml:space="preserve"> </w:t>
      </w:r>
      <w:r w:rsidR="00A56EE7">
        <w:rPr>
          <w:rFonts w:ascii="Times New Roman" w:hAnsi="Times New Roman" w:cs="Times New Roman"/>
          <w:sz w:val="20"/>
          <w:szCs w:val="20"/>
          <w:lang w:eastAsia="en-US"/>
        </w:rPr>
        <w:fldChar w:fldCharType="end"/>
      </w:r>
      <w:bookmarkEnd w:id="1"/>
      <w:r>
        <w:rPr>
          <w:rFonts w:ascii="Times New Roman" w:hAnsi="Times New Roman" w:cs="Times New Roman"/>
          <w:sz w:val="20"/>
          <w:szCs w:val="20"/>
          <w:lang w:eastAsia="en-US"/>
        </w:rPr>
        <w:t xml:space="preserve"> (“Supplier”) adopts and incorporates by reference all of the terms and conditions of the Base Agreement # </w:t>
      </w:r>
      <w:bookmarkStart w:id="2" w:name="_Hlk513020758"/>
      <w:r w:rsidR="00A56EE7">
        <w:rPr>
          <w:rFonts w:ascii="Times New Roman" w:hAnsi="Times New Roman" w:cs="Times New Roman"/>
          <w:sz w:val="20"/>
          <w:szCs w:val="20"/>
          <w:lang w:eastAsia="en-US"/>
        </w:rPr>
        <w:fldChar w:fldCharType="begin"/>
      </w:r>
      <w:r w:rsidR="00A56EE7">
        <w:rPr>
          <w:rFonts w:ascii="Times New Roman" w:hAnsi="Times New Roman" w:cs="Times New Roman"/>
          <w:sz w:val="20"/>
          <w:szCs w:val="20"/>
          <w:lang w:eastAsia="en-US"/>
        </w:rPr>
        <w:instrText xml:space="preserve"> DOCPROPERTY  cacus_ParentCW  \* MERGEFORMAT </w:instrText>
      </w:r>
      <w:r w:rsidR="00A56EE7">
        <w:rPr>
          <w:rFonts w:ascii="Times New Roman" w:hAnsi="Times New Roman" w:cs="Times New Roman"/>
          <w:sz w:val="20"/>
          <w:szCs w:val="20"/>
          <w:lang w:eastAsia="en-US"/>
        </w:rPr>
        <w:fldChar w:fldCharType="separate"/>
      </w:r>
      <w:r w:rsidR="00A56EE7">
        <w:rPr>
          <w:rFonts w:ascii="Times New Roman" w:hAnsi="Times New Roman" w:cs="Times New Roman"/>
          <w:sz w:val="20"/>
          <w:szCs w:val="20"/>
          <w:lang w:eastAsia="en-US"/>
        </w:rPr>
        <w:t xml:space="preserve"> </w:t>
      </w:r>
      <w:r w:rsidR="00A56EE7">
        <w:rPr>
          <w:rFonts w:ascii="Times New Roman" w:hAnsi="Times New Roman" w:cs="Times New Roman"/>
          <w:sz w:val="20"/>
          <w:szCs w:val="20"/>
          <w:lang w:eastAsia="en-US"/>
        </w:rPr>
        <w:fldChar w:fldCharType="end"/>
      </w:r>
      <w:bookmarkEnd w:id="2"/>
      <w:r>
        <w:rPr>
          <w:rFonts w:ascii="Times New Roman" w:hAnsi="Times New Roman" w:cs="Times New Roman"/>
          <w:sz w:val="20"/>
          <w:szCs w:val="20"/>
          <w:lang w:eastAsia="en-US"/>
        </w:rPr>
        <w:t xml:space="preserve"> in effect as of the date hereof (“Base Agreement”) </w:t>
      </w:r>
      <w:r>
        <w:rPr>
          <w:rFonts w:ascii="Times New Roman" w:hAnsi="Times New Roman" w:cs="Times New Roman"/>
          <w:sz w:val="20"/>
          <w:szCs w:val="20"/>
          <w:u w:val="single"/>
          <w:lang w:eastAsia="en-US"/>
        </w:rPr>
        <w:t>and Statement of Work/Master Statement of Work in effect as of the date hereof (“SOW” / “Master SOW”).</w:t>
      </w:r>
      <w:r>
        <w:rPr>
          <w:rFonts w:ascii="Times New Roman" w:hAnsi="Times New Roman" w:cs="Times New Roman"/>
          <w:sz w:val="20"/>
          <w:szCs w:val="20"/>
          <w:lang w:eastAsia="en-US"/>
        </w:rPr>
        <w:t xml:space="preserve"> This PA automatically incorporates any future amendments to the Base Agreeme</w:t>
      </w:r>
      <w:bookmarkStart w:id="3" w:name="_GoBack"/>
      <w:bookmarkEnd w:id="3"/>
      <w:r>
        <w:rPr>
          <w:rFonts w:ascii="Times New Roman" w:hAnsi="Times New Roman" w:cs="Times New Roman"/>
          <w:sz w:val="20"/>
          <w:szCs w:val="20"/>
          <w:lang w:eastAsia="en-US"/>
        </w:rPr>
        <w:t xml:space="preserve">nt referenced in this PA </w:t>
      </w:r>
      <w:r>
        <w:rPr>
          <w:rFonts w:ascii="Times New Roman" w:hAnsi="Times New Roman" w:cs="Times New Roman"/>
          <w:sz w:val="20"/>
          <w:szCs w:val="20"/>
          <w:u w:val="single"/>
          <w:lang w:eastAsia="en-US"/>
        </w:rPr>
        <w:t>and any future amendments to the SOW/Master SOW, if referenced in this PA</w:t>
      </w:r>
      <w:r>
        <w:rPr>
          <w:rFonts w:ascii="Times New Roman" w:hAnsi="Times New Roman" w:cs="Times New Roman"/>
          <w:sz w:val="20"/>
          <w:szCs w:val="20"/>
          <w:lang w:eastAsia="en-US"/>
        </w:rPr>
        <w:t>, and will be made a part of this PA to the extent that the amendments do not conflict with the terms of this PA unless otherwise agreed to in writing by the parties to this PA.</w:t>
      </w:r>
    </w:p>
    <w:p w:rsidR="00374C03" w:rsidRDefault="00374C03">
      <w:pPr>
        <w:widowControl w:val="0"/>
        <w:autoSpaceDE w:val="0"/>
        <w:autoSpaceDN w:val="0"/>
        <w:adjustRightInd w:val="0"/>
        <w:divId w:val="3901033066"/>
        <w:rPr>
          <w:rFonts w:ascii="Times New Roman" w:hAnsi="Times New Roman" w:cs="Times New Roman"/>
          <w:sz w:val="20"/>
          <w:szCs w:val="20"/>
          <w:lang w:eastAsia="en-US"/>
        </w:rPr>
      </w:pPr>
      <w:r>
        <w:rPr>
          <w:rFonts w:ascii="Times New Roman" w:hAnsi="Times New Roman" w:cs="Times New Roman"/>
          <w:i/>
          <w:iCs/>
          <w:sz w:val="20"/>
          <w:szCs w:val="20"/>
          <w:lang w:eastAsia="en-US"/>
        </w:rPr>
        <w:t>If you are adopting related SOWs/Master SOW, add the following clause:</w:t>
      </w:r>
    </w:p>
    <w:p w:rsidR="00374C03" w:rsidRDefault="00374C03">
      <w:pPr>
        <w:widowControl w:val="0"/>
        <w:autoSpaceDE w:val="0"/>
        <w:autoSpaceDN w:val="0"/>
        <w:adjustRightInd w:val="0"/>
        <w:divId w:val="3901033067"/>
        <w:rPr>
          <w:rFonts w:ascii="Times New Roman" w:hAnsi="Times New Roman" w:cs="Times New Roman"/>
          <w:sz w:val="20"/>
          <w:szCs w:val="20"/>
          <w:lang w:eastAsia="en-US"/>
        </w:rPr>
      </w:pPr>
      <w:r>
        <w:rPr>
          <w:rFonts w:ascii="Times New Roman"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r>
        <w:rPr>
          <w:rFonts w:ascii="Times New Roman" w:hAnsi="Times New Roman" w:cs="Times New Roman"/>
          <w:i/>
          <w:iCs/>
          <w:sz w:val="20"/>
          <w:szCs w:val="20"/>
          <w:lang w:eastAsia="en-US"/>
        </w:rPr>
        <w:t>.</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divId w:val="3901033068"/>
        <w:rPr>
          <w:rFonts w:ascii="Times New Roman" w:hAnsi="Times New Roman" w:cs="Times New Roman"/>
          <w:sz w:val="20"/>
          <w:szCs w:val="20"/>
          <w:lang w:eastAsia="en-US"/>
        </w:rPr>
      </w:pPr>
      <w:r>
        <w:rPr>
          <w:rFonts w:ascii="Times New Roman" w:hAnsi="Times New Roman" w:cs="Times New Roman"/>
          <w:i/>
          <w:iCs/>
          <w:sz w:val="20"/>
          <w:szCs w:val="20"/>
          <w:lang w:eastAsia="en-US"/>
        </w:rPr>
        <w:t>*IF THE PA ALSO INCORPORATES EITHER THE SOW OR THE Master SOW, PLEASE INDICATE ABOVE. OTHERWISE, DELETE THE REFERENCE TO THE SOW AND THE Master SOW.</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divId w:val="3901033069"/>
        <w:rPr>
          <w:rFonts w:ascii="Times New Roman" w:hAnsi="Times New Roman" w:cs="Times New Roman"/>
          <w:sz w:val="20"/>
          <w:szCs w:val="20"/>
          <w:lang w:eastAsia="en-US"/>
        </w:rPr>
      </w:pPr>
      <w:r>
        <w:rPr>
          <w:rFonts w:ascii="Times New Roman"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divId w:val="3901033070"/>
        <w:rPr>
          <w:rFonts w:ascii="Times New Roman" w:hAnsi="Times New Roman" w:cs="Times New Roman"/>
          <w:sz w:val="20"/>
          <w:szCs w:val="20"/>
          <w:lang w:eastAsia="en-US"/>
        </w:rPr>
      </w:pPr>
      <w:r>
        <w:rPr>
          <w:rFonts w:ascii="Times New Roman" w:hAnsi="Times New Roman" w:cs="Times New Roman"/>
          <w:b/>
          <w:bCs/>
          <w:sz w:val="20"/>
          <w:szCs w:val="20"/>
          <w:lang w:eastAsia="en-US"/>
        </w:rPr>
        <w:t xml:space="preserve">AMENDMENTS: </w:t>
      </w:r>
      <w:r>
        <w:rPr>
          <w:rFonts w:ascii="Times New Roman" w:hAnsi="Times New Roman" w:cs="Times New Roman"/>
          <w:sz w:val="20"/>
          <w:szCs w:val="20"/>
          <w:lang w:eastAsia="en-US"/>
        </w:rPr>
        <w:t>The following terms and conditions amend provisions of the Base Agreement to bring the conduct of the parties' transactions into conformity with local law and practice.</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pStyle w:val="Heading1"/>
        <w:numPr>
          <w:ilvl w:val="0"/>
          <w:numId w:val="3"/>
        </w:numPr>
        <w:tabs>
          <w:tab w:val="clear" w:pos="360"/>
          <w:tab w:val="num" w:pos="432"/>
        </w:tabs>
        <w:ind w:left="0" w:firstLine="0"/>
        <w:divId w:val="3901033071"/>
        <w:rPr>
          <w:rFonts w:ascii="Times New Roman" w:hAnsi="Times New Roman" w:cs="Times New Roman"/>
        </w:rPr>
      </w:pPr>
      <w:r>
        <w:rPr>
          <w:rFonts w:ascii="Times New Roman" w:hAnsi="Times New Roman" w:cs="Times New Roman"/>
          <w:b/>
          <w:bCs/>
          <w:sz w:val="20"/>
          <w:szCs w:val="20"/>
        </w:rPr>
        <w:t>Prior Communications and Order of Precedence</w:t>
      </w:r>
    </w:p>
    <w:p w:rsidR="00374C03" w:rsidRDefault="00374C03">
      <w:pPr>
        <w:widowControl w:val="0"/>
        <w:autoSpaceDE w:val="0"/>
        <w:autoSpaceDN w:val="0"/>
        <w:adjustRightInd w:val="0"/>
        <w:divId w:val="3901033072"/>
        <w:rPr>
          <w:rFonts w:ascii="Times New Roman" w:hAnsi="Times New Roman" w:cs="Times New Roman"/>
          <w:sz w:val="20"/>
          <w:szCs w:val="20"/>
          <w:lang w:eastAsia="en-US"/>
        </w:rPr>
      </w:pPr>
      <w:r>
        <w:rPr>
          <w:rFonts w:ascii="Times New Roman" w:hAnsi="Times New Roman" w:cs="Times New Roman"/>
          <w:sz w:val="20"/>
          <w:szCs w:val="20"/>
          <w:lang w:eastAsia="en-US"/>
        </w:rPr>
        <w:t>In the event of any conflict in the terms of the Base Agreement, the order of precedence will be: (</w:t>
      </w:r>
      <w:proofErr w:type="spellStart"/>
      <w:r>
        <w:rPr>
          <w:rFonts w:ascii="Times New Roman" w:hAnsi="Times New Roman" w:cs="Times New Roman"/>
          <w:sz w:val="20"/>
          <w:szCs w:val="20"/>
          <w:lang w:eastAsia="en-US"/>
        </w:rPr>
        <w:t>i</w:t>
      </w:r>
      <w:proofErr w:type="spellEnd"/>
      <w:r>
        <w:rPr>
          <w:rFonts w:ascii="Times New Roman" w:hAnsi="Times New Roman" w:cs="Times New Roman"/>
          <w:sz w:val="20"/>
          <w:szCs w:val="20"/>
          <w:lang w:eastAsia="en-US"/>
        </w:rPr>
        <w:t>) the quantity, payment and delivery terms of the relevant WA; (ii) the relevant SOW; (iii) this PA; (iv) the Base Agreement; and (v) the remaining terms of the relevant WA.</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pStyle w:val="Heading1"/>
        <w:numPr>
          <w:ilvl w:val="0"/>
          <w:numId w:val="3"/>
        </w:numPr>
        <w:tabs>
          <w:tab w:val="clear" w:pos="360"/>
          <w:tab w:val="num" w:pos="432"/>
        </w:tabs>
        <w:ind w:left="0" w:firstLine="0"/>
        <w:divId w:val="3901111073"/>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rsidR="00374C03" w:rsidRDefault="00374C03">
      <w:pPr>
        <w:widowControl w:val="0"/>
        <w:autoSpaceDE w:val="0"/>
        <w:autoSpaceDN w:val="0"/>
        <w:adjustRightInd w:val="0"/>
        <w:divId w:val="3901111074"/>
        <w:rPr>
          <w:rFonts w:ascii="Times New Roman" w:hAnsi="Times New Roman" w:cs="Times New Roman"/>
          <w:sz w:val="20"/>
          <w:szCs w:val="20"/>
          <w:lang w:eastAsia="en-US"/>
        </w:rPr>
      </w:pPr>
      <w:r>
        <w:rPr>
          <w:rFonts w:ascii="Times New Roman" w:hAnsi="Times New Roman" w:cs="Times New Roman"/>
          <w:sz w:val="20"/>
          <w:szCs w:val="20"/>
          <w:lang w:eastAsia="en-US"/>
        </w:rPr>
        <w:t>The following provisions are added to Subsection “Choice of Law and Forum; Waiver of Jury Trial; Limitation of Action” of the referenced Base Agreement: This Agreement shall be construed in accordance with and governed by the Laws of Greece. The parties hereby submit all lawsuits, actions or proceedings that may arise out of the performance of transactions under the Base Agreement, the PA and / or Statement of Work/Master Statement of Work, Work Authorizations, to the exclusive jurisdiction of the Courts of Athens.</w:t>
      </w:r>
    </w:p>
    <w:p w:rsidR="00374C03" w:rsidRDefault="00374C03">
      <w:pPr>
        <w:widowControl w:val="0"/>
        <w:autoSpaceDE w:val="0"/>
        <w:autoSpaceDN w:val="0"/>
        <w:adjustRightInd w:val="0"/>
        <w:divId w:val="3901111075"/>
        <w:rPr>
          <w:rFonts w:ascii="Times New Roman" w:hAnsi="Times New Roman" w:cs="Times New Roman"/>
          <w:lang w:eastAsia="en-US"/>
        </w:rPr>
      </w:pPr>
      <w:r>
        <w:rPr>
          <w:rFonts w:ascii="Times New Roman" w:hAnsi="Times New Roman" w:cs="Times New Roman"/>
          <w:sz w:val="20"/>
          <w:szCs w:val="20"/>
          <w:lang w:eastAsia="en-US"/>
        </w:rPr>
        <w:t> </w:t>
      </w:r>
    </w:p>
    <w:p w:rsidR="00374C03" w:rsidRDefault="00374C03">
      <w:pPr>
        <w:pStyle w:val="Heading1"/>
        <w:numPr>
          <w:ilvl w:val="0"/>
          <w:numId w:val="3"/>
        </w:numPr>
        <w:tabs>
          <w:tab w:val="clear" w:pos="360"/>
          <w:tab w:val="num" w:pos="432"/>
        </w:tabs>
        <w:ind w:left="0" w:firstLine="0"/>
        <w:divId w:val="3901111076"/>
        <w:rPr>
          <w:rFonts w:ascii="Times New Roman" w:hAnsi="Times New Roman" w:cs="Times New Roman"/>
        </w:rPr>
      </w:pPr>
      <w:r>
        <w:rPr>
          <w:rFonts w:ascii="Times New Roman" w:hAnsi="Times New Roman" w:cs="Times New Roman"/>
          <w:b/>
          <w:bCs/>
          <w:sz w:val="20"/>
          <w:szCs w:val="20"/>
        </w:rPr>
        <w:t>Data Privacy</w:t>
      </w:r>
    </w:p>
    <w:p w:rsidR="00374C03" w:rsidRDefault="00374C03">
      <w:pPr>
        <w:widowControl w:val="0"/>
        <w:autoSpaceDE w:val="0"/>
        <w:autoSpaceDN w:val="0"/>
        <w:adjustRightInd w:val="0"/>
        <w:divId w:val="3901111077"/>
        <w:rPr>
          <w:rFonts w:ascii="Times New Roman" w:hAnsi="Times New Roman" w:cs="Times New Roman"/>
          <w:sz w:val="20"/>
          <w:szCs w:val="20"/>
          <w:lang w:eastAsia="en-US"/>
        </w:rPr>
      </w:pPr>
      <w:r>
        <w:rPr>
          <w:rFonts w:ascii="Times New Roman" w:hAnsi="Times New Roman" w:cs="Times New Roman"/>
          <w:i/>
          <w:iCs/>
          <w:sz w:val="20"/>
          <w:szCs w:val="20"/>
          <w:lang w:eastAsia="en-US"/>
        </w:rPr>
        <w:t>Where Buyer is incorporated in a country within the European Economic Area and Supplier will be processing data on behalf of Buyer, the following additional section must be used in the PA:</w:t>
      </w:r>
    </w:p>
    <w:p w:rsidR="00374C03" w:rsidRDefault="00374C03">
      <w:pPr>
        <w:widowControl w:val="0"/>
        <w:autoSpaceDE w:val="0"/>
        <w:autoSpaceDN w:val="0"/>
        <w:adjustRightInd w:val="0"/>
        <w:divId w:val="3901111078"/>
        <w:rPr>
          <w:rFonts w:ascii="Times New Roman" w:hAnsi="Times New Roman" w:cs="Times New Roman"/>
          <w:sz w:val="20"/>
          <w:szCs w:val="20"/>
          <w:lang w:eastAsia="en-US"/>
        </w:rPr>
      </w:pPr>
      <w:r>
        <w:rPr>
          <w:rFonts w:ascii="Times New Roman" w:hAnsi="Times New Roman" w:cs="Times New Roman"/>
          <w:sz w:val="20"/>
          <w:szCs w:val="20"/>
          <w:lang w:eastAsia="en-US"/>
        </w:rPr>
        <w:t>In addition to the parties obligations under Subsection “Exchange of Information” of the referenced Base Agreement or any disclosure/nondisclosure agreements, where under this PA Buyer discloses information relating to an identified or identifiable individual, partnership, corporation or other entity</w:t>
      </w:r>
      <w:r w:rsidR="00514B8A">
        <w:rPr>
          <w:rFonts w:ascii="Times New Roman" w:hAnsi="Times New Roman" w:cs="Times New Roman"/>
          <w:sz w:val="20"/>
          <w:szCs w:val="20"/>
          <w:lang w:eastAsia="en-US"/>
        </w:rPr>
        <w:t xml:space="preserve"> legal</w:t>
      </w:r>
      <w:r>
        <w:rPr>
          <w:rFonts w:ascii="Times New Roman" w:hAnsi="Times New Roman" w:cs="Times New Roman"/>
          <w:sz w:val="20"/>
          <w:szCs w:val="20"/>
          <w:lang w:eastAsia="en-US"/>
        </w:rPr>
        <w:t xml:space="preserve">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hAnsi="Times New Roman" w:cs="Times New Roman"/>
          <w:sz w:val="20"/>
          <w:szCs w:val="20"/>
          <w:lang w:eastAsia="en-US"/>
        </w:rPr>
        <w:t>i</w:t>
      </w:r>
      <w:proofErr w:type="spellEnd"/>
      <w:r>
        <w:rPr>
          <w:rFonts w:ascii="Times New Roman" w:hAnsi="Times New Roman" w:cs="Times New Roman"/>
          <w:sz w:val="20"/>
          <w:szCs w:val="20"/>
          <w:lang w:eastAsia="en-US"/>
        </w:rPr>
        <w:t xml:space="preserve">)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w:t>
      </w:r>
      <w:r>
        <w:rPr>
          <w:rFonts w:ascii="Times New Roman" w:hAnsi="Times New Roman" w:cs="Times New Roman"/>
          <w:sz w:val="20"/>
          <w:szCs w:val="20"/>
          <w:lang w:eastAsia="en-US"/>
        </w:rPr>
        <w:lastRenderedPageBreak/>
        <w:t xml:space="preserve">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w:t>
      </w:r>
      <w:r w:rsidR="00514B8A" w:rsidRPr="00C21D5C">
        <w:rPr>
          <w:rFonts w:ascii="Times New Roman" w:hAnsi="Times New Roman" w:cs="Times New Roman"/>
          <w:sz w:val="18"/>
          <w:szCs w:val="18"/>
          <w:lang w:eastAsia="en-US"/>
        </w:rPr>
        <w:t xml:space="preserve">in a way that </w:t>
      </w:r>
      <w:proofErr w:type="gramStart"/>
      <w:r w:rsidR="00514B8A" w:rsidRPr="00C21D5C">
        <w:rPr>
          <w:rFonts w:ascii="Times New Roman" w:hAnsi="Times New Roman" w:cs="Times New Roman"/>
          <w:sz w:val="18"/>
          <w:szCs w:val="18"/>
          <w:lang w:eastAsia="en-US"/>
        </w:rPr>
        <w:t>is in conflict with</w:t>
      </w:r>
      <w:proofErr w:type="gramEnd"/>
      <w:r w:rsidR="00514B8A" w:rsidRPr="00C21D5C">
        <w:rPr>
          <w:rFonts w:ascii="Times New Roman" w:hAnsi="Times New Roman" w:cs="Times New Roman"/>
          <w:sz w:val="18"/>
          <w:szCs w:val="18"/>
          <w:lang w:eastAsia="en-US"/>
        </w:rPr>
        <w:t xml:space="preserve"> such restrictions. If no way out can be found by Supplier, and provided that such transfer is needed </w:t>
      </w:r>
      <w:proofErr w:type="gramStart"/>
      <w:r w:rsidR="00514B8A" w:rsidRPr="00C21D5C">
        <w:rPr>
          <w:rFonts w:ascii="Times New Roman" w:hAnsi="Times New Roman" w:cs="Times New Roman"/>
          <w:sz w:val="18"/>
          <w:szCs w:val="18"/>
          <w:lang w:eastAsia="en-US"/>
        </w:rPr>
        <w:t>in order for</w:t>
      </w:r>
      <w:proofErr w:type="gramEnd"/>
      <w:r w:rsidR="00514B8A" w:rsidRPr="00C21D5C">
        <w:rPr>
          <w:rFonts w:ascii="Times New Roman" w:hAnsi="Times New Roman" w:cs="Times New Roman"/>
          <w:sz w:val="18"/>
          <w:szCs w:val="18"/>
          <w:lang w:eastAsia="en-US"/>
        </w:rPr>
        <w:t xml:space="preserve"> Supplier to perform its obligations under this PA, the parties shall review the case in order to find an acceptable work-around</w:t>
      </w:r>
      <w:r>
        <w:rPr>
          <w:rFonts w:ascii="Times New Roman" w:hAnsi="Times New Roman" w:cs="Times New Roman"/>
          <w:sz w:val="20"/>
          <w:szCs w:val="20"/>
          <w:lang w:eastAsia="en-US"/>
        </w:rPr>
        <w:t>. Buyer may, upon reasonable notice, audit and verify Supplier’s compliance with the provisions of this Section. On termination of this PA Supplier shall, at Buyer’s request, promptly return or erase all Personal Data stored in its internal systems.</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pStyle w:val="Heading1"/>
        <w:numPr>
          <w:ilvl w:val="0"/>
          <w:numId w:val="3"/>
        </w:numPr>
        <w:tabs>
          <w:tab w:val="clear" w:pos="360"/>
          <w:tab w:val="num" w:pos="432"/>
        </w:tabs>
        <w:ind w:left="0" w:firstLine="0"/>
        <w:divId w:val="3901111079"/>
        <w:rPr>
          <w:rFonts w:ascii="Times New Roman" w:hAnsi="Times New Roman" w:cs="Times New Roman"/>
        </w:rPr>
      </w:pPr>
      <w:r>
        <w:rPr>
          <w:rFonts w:ascii="Times New Roman" w:hAnsi="Times New Roman" w:cs="Times New Roman"/>
          <w:b/>
          <w:bCs/>
          <w:sz w:val="20"/>
          <w:szCs w:val="20"/>
        </w:rPr>
        <w:t>Insurance</w:t>
      </w:r>
    </w:p>
    <w:p w:rsidR="00374C03" w:rsidRDefault="00374C03">
      <w:pPr>
        <w:widowControl w:val="0"/>
        <w:autoSpaceDE w:val="0"/>
        <w:autoSpaceDN w:val="0"/>
        <w:adjustRightInd w:val="0"/>
        <w:divId w:val="3901111080"/>
        <w:rPr>
          <w:rFonts w:ascii="Times New Roman" w:hAnsi="Times New Roman" w:cs="Times New Roman"/>
          <w:sz w:val="20"/>
          <w:szCs w:val="20"/>
          <w:lang w:eastAsia="en-US"/>
        </w:rPr>
      </w:pPr>
      <w:r>
        <w:rPr>
          <w:rFonts w:ascii="Times New Roman" w:hAnsi="Times New Roman" w:cs="Times New Roman"/>
          <w:sz w:val="20"/>
          <w:szCs w:val="20"/>
          <w:lang w:eastAsia="en-US"/>
        </w:rPr>
        <w:t xml:space="preserve">Supplier will maintain at its expense: </w:t>
      </w:r>
    </w:p>
    <w:p w:rsidR="00374C03" w:rsidRDefault="00374C03">
      <w:pPr>
        <w:widowControl w:val="0"/>
        <w:autoSpaceDE w:val="0"/>
        <w:autoSpaceDN w:val="0"/>
        <w:adjustRightInd w:val="0"/>
        <w:divId w:val="3901111081"/>
        <w:rPr>
          <w:rFonts w:ascii="Times New Roman" w:hAnsi="Times New Roman" w:cs="Times New Roman"/>
          <w:sz w:val="20"/>
          <w:szCs w:val="20"/>
          <w:lang w:eastAsia="en-US"/>
        </w:rPr>
      </w:pPr>
      <w:r>
        <w:rPr>
          <w:rFonts w:ascii="Times New Roman" w:hAnsi="Times New Roman" w:cs="Times New Roman"/>
          <w:sz w:val="20"/>
          <w:szCs w:val="20"/>
          <w:lang w:eastAsia="en-US"/>
        </w:rPr>
        <w:t>1)        a general or public liability insurance with a minimum limit per occurrence or accident of no less than the double of the contract value, if requested by Buyer.</w:t>
      </w:r>
    </w:p>
    <w:p w:rsidR="00374C03" w:rsidRDefault="00374C03">
      <w:pPr>
        <w:widowControl w:val="0"/>
        <w:autoSpaceDE w:val="0"/>
        <w:autoSpaceDN w:val="0"/>
        <w:adjustRightInd w:val="0"/>
        <w:divId w:val="3901111082"/>
        <w:rPr>
          <w:rFonts w:ascii="Times New Roman" w:hAnsi="Times New Roman" w:cs="Times New Roman"/>
          <w:sz w:val="20"/>
          <w:szCs w:val="20"/>
          <w:lang w:eastAsia="en-US"/>
        </w:rPr>
      </w:pPr>
      <w:r>
        <w:rPr>
          <w:rFonts w:ascii="Times New Roman" w:hAnsi="Times New Roman" w:cs="Times New Roman"/>
          <w:sz w:val="20"/>
          <w:szCs w:val="20"/>
          <w:lang w:eastAsia="en-US"/>
        </w:rPr>
        <w:t xml:space="preserve">2)        any kind of workers compensation or </w:t>
      </w:r>
      <w:proofErr w:type="gramStart"/>
      <w:r>
        <w:rPr>
          <w:rFonts w:ascii="Times New Roman" w:hAnsi="Times New Roman" w:cs="Times New Roman"/>
          <w:sz w:val="20"/>
          <w:szCs w:val="20"/>
          <w:lang w:eastAsia="en-US"/>
        </w:rPr>
        <w:t>employers</w:t>
      </w:r>
      <w:proofErr w:type="gramEnd"/>
      <w:r>
        <w:rPr>
          <w:rFonts w:ascii="Times New Roman" w:hAnsi="Times New Roman" w:cs="Times New Roman"/>
          <w:sz w:val="20"/>
          <w:szCs w:val="20"/>
          <w:lang w:eastAsia="en-US"/>
        </w:rPr>
        <w:t xml:space="preserve"> liability as required by Greek law; for foreign suppliers, as required by Supplier's country of origin law or any other applicable law.</w:t>
      </w:r>
    </w:p>
    <w:p w:rsidR="00374C03" w:rsidRDefault="00374C03">
      <w:pPr>
        <w:widowControl w:val="0"/>
        <w:autoSpaceDE w:val="0"/>
        <w:autoSpaceDN w:val="0"/>
        <w:adjustRightInd w:val="0"/>
        <w:divId w:val="3901111083"/>
        <w:rPr>
          <w:rFonts w:ascii="Times New Roman" w:hAnsi="Times New Roman" w:cs="Times New Roman"/>
          <w:sz w:val="20"/>
          <w:szCs w:val="20"/>
          <w:lang w:eastAsia="en-US"/>
        </w:rPr>
      </w:pPr>
      <w:r>
        <w:rPr>
          <w:rFonts w:ascii="Times New Roman" w:hAnsi="Times New Roman" w:cs="Times New Roman"/>
          <w:sz w:val="20"/>
          <w:szCs w:val="20"/>
          <w:lang w:eastAsia="en-US"/>
        </w:rPr>
        <w:t>Such policies waiving any subrogation rights against Buyer and being valid also when the worker provides services in the territory of Greece.</w:t>
      </w:r>
    </w:p>
    <w:p w:rsidR="00374C03" w:rsidRDefault="00374C03">
      <w:pPr>
        <w:widowControl w:val="0"/>
        <w:autoSpaceDE w:val="0"/>
        <w:autoSpaceDN w:val="0"/>
        <w:adjustRightInd w:val="0"/>
        <w:divId w:val="3901111084"/>
        <w:rPr>
          <w:rFonts w:ascii="Times New Roman" w:hAnsi="Times New Roman" w:cs="Times New Roman"/>
          <w:sz w:val="20"/>
          <w:szCs w:val="20"/>
          <w:lang w:eastAsia="en-US"/>
        </w:rPr>
      </w:pPr>
      <w:r>
        <w:rPr>
          <w:rFonts w:ascii="Times New Roman" w:hAnsi="Times New Roman" w:cs="Times New Roman"/>
          <w:sz w:val="20"/>
          <w:szCs w:val="20"/>
          <w:lang w:eastAsia="en-US"/>
        </w:rPr>
        <w:t>3)        if a vehicle will be used in the performance of this Agreement:</w:t>
      </w:r>
    </w:p>
    <w:p w:rsidR="00374C03" w:rsidRDefault="00374C03">
      <w:pPr>
        <w:widowControl w:val="0"/>
        <w:autoSpaceDE w:val="0"/>
        <w:autoSpaceDN w:val="0"/>
        <w:adjustRightInd w:val="0"/>
        <w:divId w:val="3901111085"/>
        <w:rPr>
          <w:rFonts w:ascii="Times New Roman" w:hAnsi="Times New Roman" w:cs="Times New Roman"/>
          <w:sz w:val="20"/>
          <w:szCs w:val="20"/>
          <w:lang w:eastAsia="en-US"/>
        </w:rPr>
      </w:pPr>
      <w:r>
        <w:rPr>
          <w:rFonts w:ascii="Times New Roman" w:hAnsi="Times New Roman" w:cs="Times New Roman"/>
          <w:sz w:val="20"/>
          <w:szCs w:val="20"/>
          <w:lang w:eastAsia="en-US"/>
        </w:rPr>
        <w:t xml:space="preserve">(a)        automobile liability insurance as required by local statute but not less than the double of the contract value unless if otherwise agreed by Buyer and </w:t>
      </w:r>
    </w:p>
    <w:p w:rsidR="00374C03" w:rsidRDefault="00374C03">
      <w:pPr>
        <w:widowControl w:val="0"/>
        <w:autoSpaceDE w:val="0"/>
        <w:autoSpaceDN w:val="0"/>
        <w:adjustRightInd w:val="0"/>
        <w:divId w:val="3901111086"/>
        <w:rPr>
          <w:rFonts w:ascii="Times New Roman" w:hAnsi="Times New Roman" w:cs="Times New Roman"/>
          <w:sz w:val="20"/>
          <w:szCs w:val="20"/>
          <w:lang w:eastAsia="en-US"/>
        </w:rPr>
      </w:pPr>
      <w:r>
        <w:rPr>
          <w:rFonts w:ascii="Times New Roman" w:hAnsi="Times New Roman" w:cs="Times New Roman"/>
          <w:sz w:val="20"/>
          <w:szCs w:val="20"/>
          <w:lang w:eastAsia="en-US"/>
        </w:rPr>
        <w:t>(b)         a cargo insurance for the coverage of the damage to any products and / or materials transported in performance of the Base Agreement and the related to it PA and / or Statement of Work/ Master Statement of Work with a minimum limit per occurrence or accident of no less than the double of the value of the products and /or materials thus transported, unless if otherwise agreed by Buyer.</w:t>
      </w:r>
    </w:p>
    <w:p w:rsidR="00374C03" w:rsidRDefault="00374C03">
      <w:pPr>
        <w:widowControl w:val="0"/>
        <w:autoSpaceDE w:val="0"/>
        <w:autoSpaceDN w:val="0"/>
        <w:adjustRightInd w:val="0"/>
        <w:divId w:val="3901111087"/>
        <w:rPr>
          <w:rFonts w:ascii="Times New Roman" w:hAnsi="Times New Roman" w:cs="Times New Roman"/>
          <w:lang w:eastAsia="en-US"/>
        </w:rPr>
      </w:pPr>
      <w:r>
        <w:rPr>
          <w:rFonts w:ascii="Times New Roman" w:hAnsi="Times New Roman" w:cs="Times New Roman"/>
          <w:sz w:val="20"/>
          <w:szCs w:val="20"/>
          <w:lang w:eastAsia="en-US"/>
        </w:rPr>
        <w:t xml:space="preserve">Insurance required under Clause (1) and (3) will name the Buyer as an additional insured with respect to Buyers insurable interest will be primary or </w:t>
      </w:r>
      <w:proofErr w:type="spellStart"/>
      <w:proofErr w:type="gramStart"/>
      <w:r>
        <w:rPr>
          <w:rFonts w:ascii="Times New Roman" w:hAnsi="Times New Roman" w:cs="Times New Roman"/>
          <w:sz w:val="20"/>
          <w:szCs w:val="20"/>
          <w:lang w:eastAsia="en-US"/>
        </w:rPr>
        <w:t>non contributory</w:t>
      </w:r>
      <w:proofErr w:type="spellEnd"/>
      <w:proofErr w:type="gramEnd"/>
      <w:r>
        <w:rPr>
          <w:rFonts w:ascii="Times New Roman" w:hAnsi="Times New Roman" w:cs="Times New Roman"/>
          <w:sz w:val="20"/>
          <w:szCs w:val="20"/>
          <w:lang w:eastAsia="en-US"/>
        </w:rPr>
        <w:t xml:space="preserve"> regarding insured damages or expenses, and will be purchased from insurers to be approved by Buyer.</w:t>
      </w: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pStyle w:val="Heading1"/>
        <w:numPr>
          <w:ilvl w:val="0"/>
          <w:numId w:val="3"/>
        </w:numPr>
        <w:tabs>
          <w:tab w:val="clear" w:pos="360"/>
          <w:tab w:val="num" w:pos="432"/>
        </w:tabs>
        <w:ind w:left="0" w:firstLine="0"/>
        <w:divId w:val="3901111088"/>
        <w:rPr>
          <w:rFonts w:ascii="Times New Roman" w:hAnsi="Times New Roman" w:cs="Times New Roman"/>
        </w:rPr>
      </w:pPr>
      <w:r>
        <w:rPr>
          <w:rFonts w:ascii="Times New Roman" w:hAnsi="Times New Roman" w:cs="Times New Roman"/>
          <w:b/>
          <w:bCs/>
          <w:sz w:val="20"/>
          <w:szCs w:val="20"/>
        </w:rPr>
        <w:t>Survival</w:t>
      </w:r>
    </w:p>
    <w:p w:rsidR="00374C03" w:rsidRDefault="00374C03">
      <w:pPr>
        <w:widowControl w:val="0"/>
        <w:autoSpaceDE w:val="0"/>
        <w:autoSpaceDN w:val="0"/>
        <w:adjustRightInd w:val="0"/>
        <w:divId w:val="3901111089"/>
        <w:rPr>
          <w:rFonts w:ascii="Times New Roman" w:hAnsi="Times New Roman" w:cs="Times New Roman"/>
          <w:sz w:val="20"/>
          <w:szCs w:val="20"/>
          <w:lang w:eastAsia="en-US"/>
        </w:rPr>
      </w:pPr>
      <w:r>
        <w:rPr>
          <w:rFonts w:ascii="Times New Roman"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rsidR="00C21D5C" w:rsidRDefault="00C21D5C">
      <w:pPr>
        <w:widowControl w:val="0"/>
        <w:autoSpaceDE w:val="0"/>
        <w:autoSpaceDN w:val="0"/>
        <w:adjustRightInd w:val="0"/>
        <w:rPr>
          <w:rFonts w:ascii="Times New Roman" w:hAnsi="Times New Roman" w:cs="Times New Roman"/>
          <w:sz w:val="20"/>
          <w:szCs w:val="20"/>
          <w:lang w:eastAsia="en-US"/>
        </w:rPr>
      </w:pPr>
    </w:p>
    <w:p w:rsidR="00C21D5C" w:rsidRPr="00C21D5C" w:rsidRDefault="00C21D5C" w:rsidP="00C21D5C">
      <w:pPr>
        <w:widowControl w:val="0"/>
        <w:autoSpaceDE w:val="0"/>
        <w:autoSpaceDN w:val="0"/>
        <w:adjustRightInd w:val="0"/>
        <w:divId w:val="3901111090"/>
        <w:rPr>
          <w:rFonts w:ascii="Times New Roman" w:hAnsi="Times New Roman" w:cs="Times New Roman"/>
          <w:sz w:val="20"/>
          <w:szCs w:val="20"/>
          <w:lang w:eastAsia="en-US"/>
        </w:rPr>
      </w:pPr>
      <w:r w:rsidRPr="00C21D5C">
        <w:rPr>
          <w:rFonts w:ascii="Times New Roman" w:hAnsi="Times New Roman" w:cs="Times New Roman"/>
          <w:b/>
          <w:bCs/>
          <w:sz w:val="20"/>
          <w:szCs w:val="20"/>
          <w:lang w:eastAsia="en-US"/>
        </w:rPr>
        <w:t>6.0</w:t>
      </w:r>
      <w:r>
        <w:rPr>
          <w:rFonts w:ascii="Times New Roman" w:hAnsi="Times New Roman" w:cs="Times New Roman"/>
          <w:bCs/>
          <w:sz w:val="20"/>
          <w:szCs w:val="20"/>
          <w:lang w:eastAsia="en-US"/>
        </w:rPr>
        <w:t xml:space="preserve">   </w:t>
      </w:r>
      <w:r w:rsidRPr="00C21D5C">
        <w:rPr>
          <w:rFonts w:ascii="Times New Roman" w:hAnsi="Times New Roman" w:cs="Times New Roman"/>
          <w:bCs/>
          <w:sz w:val="20"/>
          <w:szCs w:val="20"/>
          <w:lang w:eastAsia="en-US"/>
        </w:rPr>
        <w:t>Any reproduction of this Agreement made by reliable means (such as photocopy, facsimile, or digital scan) will be considered an original.</w:t>
      </w:r>
      <w:r w:rsidRPr="00C21D5C">
        <w:rPr>
          <w:bCs/>
          <w:sz w:val="20"/>
          <w:szCs w:val="20"/>
          <w:lang w:eastAsia="en-US"/>
        </w:rPr>
        <w:t xml:space="preserve"> </w:t>
      </w:r>
      <w:r w:rsidRPr="00C21D5C">
        <w:rPr>
          <w:rFonts w:ascii="Times New Roman" w:hAnsi="Times New Roman" w:cs="Times New Roman"/>
          <w:bCs/>
          <w:sz w:val="20"/>
          <w:szCs w:val="20"/>
          <w:lang w:eastAsia="en-US"/>
        </w:rPr>
        <w:t>Please indicate your acceptance to the terms of this Agreement by signing a printed copy hereof, and by e-mailing back to IBM a scanned copy of such signed document</w:t>
      </w:r>
    </w:p>
    <w:p w:rsidR="00C21D5C" w:rsidRPr="00C21D5C" w:rsidRDefault="00C21D5C">
      <w:pPr>
        <w:widowControl w:val="0"/>
        <w:autoSpaceDE w:val="0"/>
        <w:autoSpaceDN w:val="0"/>
        <w:adjustRightInd w:val="0"/>
        <w:rPr>
          <w:rFonts w:ascii="Times New Roman" w:hAnsi="Times New Roman" w:cs="Times New Roman"/>
          <w:sz w:val="20"/>
          <w:szCs w:val="20"/>
          <w:lang w:eastAsia="en-US"/>
        </w:rPr>
      </w:pPr>
    </w:p>
    <w:p w:rsidR="00374C03" w:rsidRDefault="00374C03">
      <w:pPr>
        <w:widowControl w:val="0"/>
        <w:autoSpaceDE w:val="0"/>
        <w:autoSpaceDN w:val="0"/>
        <w:adjustRightInd w:val="0"/>
        <w:rPr>
          <w:rFonts w:ascii="Times New Roman" w:hAnsi="Times New Roman" w:cs="Times New Roman"/>
          <w:sz w:val="20"/>
          <w:szCs w:val="20"/>
          <w:lang w:eastAsia="en-US"/>
        </w:rPr>
      </w:pPr>
    </w:p>
    <w:p w:rsidR="00374C03" w:rsidRDefault="00374C03">
      <w:pPr>
        <w:keepLines/>
        <w:widowControl w:val="0"/>
        <w:autoSpaceDE w:val="0"/>
        <w:autoSpaceDN w:val="0"/>
        <w:adjustRightInd w:val="0"/>
        <w:ind w:left="432" w:right="432"/>
        <w:rPr>
          <w:rFonts w:ascii="Times New Roman" w:hAnsi="Times New Roman" w:cs="Times New Roman"/>
          <w:lang w:eastAsia="en-US"/>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63"/>
        <w:gridCol w:w="414"/>
        <w:gridCol w:w="4563"/>
      </w:tblGrid>
      <w:tr w:rsidR="00374C03">
        <w:tc>
          <w:tcPr>
            <w:tcW w:w="4949" w:type="dxa"/>
            <w:tcBorders>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b/>
                <w:bCs/>
                <w:sz w:val="20"/>
                <w:szCs w:val="20"/>
                <w:lang w:eastAsia="en-US"/>
              </w:rPr>
              <w:lastRenderedPageBreak/>
              <w:t>ACCEPTED AND AGREED TO:</w:t>
            </w:r>
          </w:p>
        </w:tc>
        <w:tc>
          <w:tcPr>
            <w:tcW w:w="719" w:type="dxa"/>
            <w:tcBorders>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b/>
                <w:bCs/>
                <w:sz w:val="20"/>
                <w:szCs w:val="20"/>
                <w:lang w:eastAsia="en-US"/>
              </w:rPr>
              <w:t> </w:t>
            </w:r>
          </w:p>
        </w:tc>
        <w:tc>
          <w:tcPr>
            <w:tcW w:w="4949" w:type="dxa"/>
            <w:tcBorders>
              <w:left w:val="nil"/>
              <w:bottom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b/>
                <w:bCs/>
                <w:sz w:val="20"/>
                <w:szCs w:val="20"/>
                <w:lang w:eastAsia="en-US"/>
              </w:rPr>
              <w:t>ACCEPTED AND AGREED TO:</w:t>
            </w:r>
          </w:p>
        </w:tc>
      </w:tr>
      <w:bookmarkStart w:id="4" w:name="_Hlk512854365"/>
      <w:tr w:rsidR="00374C03">
        <w:tc>
          <w:tcPr>
            <w:tcW w:w="4949" w:type="dxa"/>
            <w:tcBorders>
              <w:top w:val="nil"/>
              <w:bottom w:val="nil"/>
              <w:right w:val="nil"/>
            </w:tcBorders>
          </w:tcPr>
          <w:p w:rsidR="00374C03" w:rsidRDefault="00A56EE7">
            <w:pPr>
              <w:keepNext/>
              <w:keepLines/>
              <w:widowControl w:val="0"/>
              <w:autoSpaceDE w:val="0"/>
              <w:autoSpaceDN w:val="0"/>
              <w:adjustRightInd w:val="0"/>
              <w:rPr>
                <w:lang w:eastAsia="en-US"/>
              </w:rPr>
            </w:pPr>
            <w:r>
              <w:rPr>
                <w:rFonts w:ascii="Times New Roman" w:hAnsi="Times New Roman" w:cs="Times New Roman"/>
                <w:lang w:val="es-ES" w:eastAsia="en-US"/>
              </w:rPr>
              <w:fldChar w:fldCharType="begin"/>
            </w:r>
            <w:r>
              <w:rPr>
                <w:rFonts w:ascii="Times New Roman" w:hAnsi="Times New Roman" w:cs="Times New Roman"/>
                <w:lang w:val="es-ES" w:eastAsia="en-US"/>
              </w:rPr>
              <w:instrText xml:space="preserve"> DOCPROPERTY cacus_IBMLegalCompanyName \* MERGEFORMAT </w:instrText>
            </w:r>
            <w:r>
              <w:rPr>
                <w:rFonts w:ascii="Times New Roman" w:hAnsi="Times New Roman" w:cs="Times New Roman"/>
                <w:lang w:val="es-ES" w:eastAsia="en-US"/>
              </w:rPr>
              <w:fldChar w:fldCharType="separate"/>
            </w:r>
            <w:r>
              <w:rPr>
                <w:rFonts w:ascii="Times New Roman" w:hAnsi="Times New Roman" w:cs="Times New Roman"/>
                <w:lang w:val="es-ES" w:eastAsia="en-US"/>
              </w:rPr>
              <w:t xml:space="preserve"> </w:t>
            </w:r>
            <w:r>
              <w:rPr>
                <w:rFonts w:ascii="Times New Roman" w:hAnsi="Times New Roman" w:cs="Times New Roman"/>
                <w:lang w:val="es-ES" w:eastAsia="en-US"/>
              </w:rPr>
              <w:fldChar w:fldCharType="end"/>
            </w:r>
            <w:bookmarkEnd w:id="4"/>
            <w:r w:rsidR="00374C03">
              <w:rPr>
                <w:rFonts w:ascii="Times New Roman" w:hAnsi="Times New Roman" w:cs="Times New Roman"/>
                <w:sz w:val="20"/>
                <w:szCs w:val="20"/>
                <w:lang w:eastAsia="en-US"/>
              </w:rPr>
              <w:t>  </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A56EE7">
            <w:pPr>
              <w:keepNext/>
              <w:keepLines/>
              <w:widowControl w:val="0"/>
              <w:autoSpaceDE w:val="0"/>
              <w:autoSpaceDN w:val="0"/>
              <w:adjustRightInd w:val="0"/>
              <w:rPr>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00374C03">
              <w:rPr>
                <w:rFonts w:ascii="Times New Roman" w:hAnsi="Times New Roman" w:cs="Times New Roman"/>
                <w:sz w:val="20"/>
                <w:szCs w:val="20"/>
                <w:lang w:eastAsia="en-US"/>
              </w:rPr>
              <w:t>  </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By:</w:t>
            </w: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By:</w:t>
            </w: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Buyer Signature                          Date</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Supplier Signature                       Date</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 </w:t>
            </w:r>
            <w:r w:rsidR="00A56EE7" w:rsidRPr="00781222">
              <w:rPr>
                <w:rFonts w:ascii="Times New Roman" w:hAnsi="Times New Roman" w:cs="Times New Roman"/>
                <w:noProof/>
                <w:color w:val="000000" w:themeColor="text1"/>
              </w:rPr>
              <w:fldChar w:fldCharType="begin"/>
            </w:r>
            <w:r w:rsidR="00A56EE7" w:rsidRPr="00781222">
              <w:rPr>
                <w:rFonts w:ascii="Times New Roman" w:hAnsi="Times New Roman" w:cs="Times New Roman"/>
                <w:noProof/>
                <w:color w:val="000000" w:themeColor="text1"/>
              </w:rPr>
              <w:instrText xml:space="preserve"> DOCPROPERTY cacus_ProjectOwnerName \* MERGEFORMAT </w:instrText>
            </w:r>
            <w:r w:rsidR="00A56EE7" w:rsidRPr="00781222">
              <w:rPr>
                <w:rFonts w:ascii="Times New Roman" w:hAnsi="Times New Roman" w:cs="Times New Roman"/>
                <w:noProof/>
                <w:color w:val="000000" w:themeColor="text1"/>
              </w:rPr>
              <w:fldChar w:fldCharType="separate"/>
            </w:r>
            <w:r w:rsidR="00A56EE7" w:rsidRPr="00781222">
              <w:rPr>
                <w:rFonts w:ascii="Times New Roman" w:hAnsi="Times New Roman" w:cs="Times New Roman"/>
                <w:noProof/>
                <w:color w:val="000000" w:themeColor="text1"/>
              </w:rPr>
              <w:t>Jonathan Félix Sicilia Mora</w:t>
            </w:r>
            <w:r w:rsidR="00A56EE7" w:rsidRPr="00781222">
              <w:rPr>
                <w:rFonts w:ascii="Times New Roman" w:hAnsi="Times New Roman" w:cs="Times New Roman"/>
                <w:noProof/>
                <w:color w:val="000000" w:themeColor="text1"/>
              </w:rPr>
              <w:fldChar w:fldCharType="end"/>
            </w: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Printed Name</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Printed Name</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 {</w:t>
            </w:r>
            <w:proofErr w:type="spellStart"/>
            <w:proofErr w:type="gramStart"/>
            <w:r>
              <w:rPr>
                <w:rFonts w:ascii="Times New Roman" w:hAnsi="Times New Roman" w:cs="Times New Roman"/>
                <w:sz w:val="20"/>
                <w:szCs w:val="20"/>
                <w:lang w:eastAsia="en-US"/>
              </w:rPr>
              <w:t>variable:Buyer</w:t>
            </w:r>
            <w:proofErr w:type="spellEnd"/>
            <w:proofErr w:type="gramEnd"/>
            <w:r>
              <w:rPr>
                <w:rFonts w:ascii="Times New Roman" w:hAnsi="Times New Roman" w:cs="Times New Roman"/>
                <w:sz w:val="20"/>
                <w:szCs w:val="20"/>
                <w:lang w:eastAsia="en-US"/>
              </w:rPr>
              <w:t xml:space="preserve"> (Signatory) Title} - {</w:t>
            </w:r>
            <w:proofErr w:type="spellStart"/>
            <w:r>
              <w:rPr>
                <w:rFonts w:ascii="Times New Roman" w:hAnsi="Times New Roman" w:cs="Times New Roman"/>
                <w:sz w:val="20"/>
                <w:szCs w:val="20"/>
                <w:lang w:eastAsia="en-US"/>
              </w:rPr>
              <w:t>variable:Buyer</w:t>
            </w:r>
            <w:proofErr w:type="spellEnd"/>
            <w:r>
              <w:rPr>
                <w:rFonts w:ascii="Times New Roman" w:hAnsi="Times New Roman" w:cs="Times New Roman"/>
                <w:sz w:val="20"/>
                <w:szCs w:val="20"/>
                <w:lang w:eastAsia="en-US"/>
              </w:rPr>
              <w:t xml:space="preserve"> (Signatory) Organization} </w:t>
            </w: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Title &amp; Organization</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Title &amp; Organization</w:t>
            </w:r>
          </w:p>
        </w:tc>
      </w:tr>
      <w:tr w:rsidR="00374C03">
        <w:tc>
          <w:tcPr>
            <w:tcW w:w="4949" w:type="dxa"/>
            <w:tcBorders>
              <w:top w:val="nil"/>
              <w:bottom w:val="nil"/>
              <w:right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 xml:space="preserve">  </w:t>
            </w: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rsidR="00374C03" w:rsidRDefault="00374C03">
            <w:pPr>
              <w:keepNext/>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bottom w:val="nil"/>
            </w:tcBorders>
          </w:tcPr>
          <w:p w:rsidR="00374C03" w:rsidRDefault="00374C03">
            <w:pPr>
              <w:keepNext/>
              <w:keepLines/>
              <w:widowControl w:val="0"/>
              <w:autoSpaceDE w:val="0"/>
              <w:autoSpaceDN w:val="0"/>
              <w:adjustRightInd w:val="0"/>
              <w:rPr>
                <w:rFonts w:ascii="Times New Roman" w:hAnsi="Times New Roman" w:cs="Times New Roman"/>
                <w:sz w:val="20"/>
                <w:szCs w:val="20"/>
                <w:lang w:eastAsia="en-US"/>
              </w:rPr>
            </w:pPr>
          </w:p>
          <w:p w:rsidR="00374C03" w:rsidRDefault="00374C03">
            <w:pPr>
              <w:keepNext/>
              <w:keepLines/>
              <w:widowControl w:val="0"/>
              <w:autoSpaceDE w:val="0"/>
              <w:autoSpaceDN w:val="0"/>
              <w:adjustRightInd w:val="0"/>
              <w:rPr>
                <w:lang w:eastAsia="en-US"/>
              </w:rPr>
            </w:pPr>
            <w:r>
              <w:rPr>
                <w:rFonts w:ascii="Times New Roman" w:hAnsi="Times New Roman" w:cs="Times New Roman"/>
                <w:sz w:val="8"/>
                <w:szCs w:val="8"/>
                <w:u w:val="single"/>
                <w:lang w:eastAsia="en-US"/>
              </w:rPr>
              <w:t xml:space="preserve">                                                                                                                                                                                                                 </w:t>
            </w:r>
          </w:p>
        </w:tc>
      </w:tr>
      <w:tr w:rsidR="00374C03">
        <w:tc>
          <w:tcPr>
            <w:tcW w:w="4949" w:type="dxa"/>
            <w:tcBorders>
              <w:top w:val="nil"/>
              <w:right w:val="nil"/>
            </w:tcBorders>
          </w:tcPr>
          <w:p w:rsidR="00374C03" w:rsidRDefault="00374C03">
            <w:pPr>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Buyer Address: </w:t>
            </w:r>
          </w:p>
          <w:p w:rsidR="00A56EE7" w:rsidRPr="00781222" w:rsidRDefault="00374C03" w:rsidP="00A56EE7">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hAnsi="Times New Roman" w:cs="Times New Roman"/>
                <w:sz w:val="20"/>
                <w:szCs w:val="20"/>
                <w:lang w:eastAsia="en-US"/>
              </w:rPr>
              <w:t> </w:t>
            </w:r>
            <w:bookmarkStart w:id="5" w:name="_Hlk512513757"/>
            <w:r w:rsidR="00A56EE7" w:rsidRPr="00781222">
              <w:rPr>
                <w:rFonts w:ascii="Times New Roman" w:hAnsi="Times New Roman" w:cs="Times New Roman"/>
                <w:color w:val="000000" w:themeColor="text1"/>
                <w:lang w:eastAsia="es-ES_tradnl"/>
              </w:rPr>
              <w:fldChar w:fldCharType="begin"/>
            </w:r>
            <w:r w:rsidR="00A56EE7" w:rsidRPr="00781222">
              <w:rPr>
                <w:rFonts w:ascii="Times New Roman" w:hAnsi="Times New Roman" w:cs="Times New Roman"/>
                <w:color w:val="000000" w:themeColor="text1"/>
                <w:lang w:val="es-ES" w:eastAsia="es-ES_tradnl"/>
              </w:rPr>
              <w:instrText xml:space="preserve"> DOCPROPERTY caBuyer.CorporateAddress.PostalAddress.Lines  \* MERGEFORMAT </w:instrText>
            </w:r>
            <w:r w:rsidR="00A56EE7" w:rsidRPr="00781222">
              <w:rPr>
                <w:rFonts w:ascii="Times New Roman" w:hAnsi="Times New Roman" w:cs="Times New Roman"/>
                <w:color w:val="000000" w:themeColor="text1"/>
                <w:lang w:eastAsia="es-ES_tradnl"/>
              </w:rPr>
              <w:fldChar w:fldCharType="separate"/>
            </w:r>
            <w:r w:rsidR="00A56EE7" w:rsidRPr="00781222">
              <w:rPr>
                <w:rFonts w:ascii="Times New Roman" w:hAnsi="Times New Roman" w:cs="Times New Roman"/>
                <w:color w:val="000000" w:themeColor="text1"/>
                <w:lang w:val="es-ES" w:eastAsia="es-ES_tradnl"/>
              </w:rPr>
              <w:t>1 New Orchard Road</w:t>
            </w:r>
            <w:r w:rsidR="00A56EE7" w:rsidRPr="00781222">
              <w:rPr>
                <w:rFonts w:ascii="Times New Roman" w:hAnsi="Times New Roman" w:cs="Times New Roman"/>
                <w:color w:val="000000" w:themeColor="text1"/>
                <w:lang w:eastAsia="es-ES_tradnl"/>
              </w:rPr>
              <w:fldChar w:fldCharType="end"/>
            </w:r>
            <w:r w:rsidR="00A56EE7" w:rsidRPr="00781222">
              <w:rPr>
                <w:rFonts w:ascii="Times New Roman" w:hAnsi="Times New Roman" w:cs="Times New Roman"/>
                <w:color w:val="000000" w:themeColor="text1"/>
                <w:lang w:val="es-ES" w:eastAsia="es-ES_tradnl"/>
              </w:rPr>
              <w:t> </w:t>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Armonk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New York</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10504</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374C03" w:rsidRDefault="00A56EE7">
            <w:pPr>
              <w:keepLines/>
              <w:widowControl w:val="0"/>
              <w:autoSpaceDE w:val="0"/>
              <w:autoSpaceDN w:val="0"/>
              <w:adjustRightInd w:val="0"/>
              <w:rPr>
                <w:lang w:eastAsia="en-US"/>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caBuyer.CorporateAddress.PostalAddress.Country.Name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United States</w:t>
            </w:r>
            <w:r w:rsidRPr="00781222">
              <w:rPr>
                <w:rFonts w:ascii="Times New Roman" w:hAnsi="Times New Roman" w:cs="Times New Roman"/>
                <w:color w:val="000000" w:themeColor="text1"/>
                <w:lang w:eastAsia="es-ES_tradnl"/>
              </w:rPr>
              <w:fldChar w:fldCharType="end"/>
            </w:r>
            <w:bookmarkEnd w:id="5"/>
            <w:r w:rsidR="00374C03">
              <w:rPr>
                <w:rFonts w:ascii="Times New Roman" w:hAnsi="Times New Roman" w:cs="Times New Roman"/>
                <w:sz w:val="20"/>
                <w:szCs w:val="20"/>
                <w:lang w:eastAsia="en-US"/>
              </w:rPr>
              <w:t>  </w:t>
            </w:r>
          </w:p>
        </w:tc>
        <w:tc>
          <w:tcPr>
            <w:tcW w:w="719" w:type="dxa"/>
            <w:tcBorders>
              <w:top w:val="nil"/>
              <w:left w:val="nil"/>
              <w:right w:val="nil"/>
            </w:tcBorders>
          </w:tcPr>
          <w:p w:rsidR="00374C03" w:rsidRDefault="00374C03">
            <w:pPr>
              <w:keepLines/>
              <w:widowControl w:val="0"/>
              <w:autoSpaceDE w:val="0"/>
              <w:autoSpaceDN w:val="0"/>
              <w:adjustRightInd w:val="0"/>
              <w:rPr>
                <w:lang w:eastAsia="en-US"/>
              </w:rPr>
            </w:pPr>
            <w:r>
              <w:rPr>
                <w:rFonts w:ascii="Times New Roman" w:hAnsi="Times New Roman" w:cs="Times New Roman"/>
                <w:sz w:val="20"/>
                <w:szCs w:val="20"/>
                <w:lang w:eastAsia="en-US"/>
              </w:rPr>
              <w:t> </w:t>
            </w:r>
          </w:p>
        </w:tc>
        <w:tc>
          <w:tcPr>
            <w:tcW w:w="4949" w:type="dxa"/>
            <w:tcBorders>
              <w:top w:val="nil"/>
              <w:left w:val="nil"/>
            </w:tcBorders>
          </w:tcPr>
          <w:p w:rsidR="00374C03" w:rsidRDefault="00374C03">
            <w:pPr>
              <w:keepLines/>
              <w:widowControl w:val="0"/>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 xml:space="preserve">Supplier Address:  </w:t>
            </w:r>
          </w:p>
          <w:p w:rsidR="00A56EE7" w:rsidRPr="00781222" w:rsidRDefault="00374C03" w:rsidP="00A56EE7">
            <w:pPr>
              <w:widowControl w:val="0"/>
              <w:autoSpaceDE w:val="0"/>
              <w:autoSpaceDN w:val="0"/>
              <w:adjustRightInd w:val="0"/>
              <w:ind w:right="432"/>
              <w:rPr>
                <w:rFonts w:ascii="Times New Roman" w:hAnsi="Times New Roman" w:cs="Times New Roman"/>
                <w:color w:val="000000" w:themeColor="text1"/>
                <w:lang w:val="es-ES" w:eastAsia="es-ES_tradnl"/>
              </w:rPr>
            </w:pPr>
            <w:r>
              <w:rPr>
                <w:rFonts w:ascii="Times New Roman" w:hAnsi="Times New Roman" w:cs="Times New Roman"/>
                <w:sz w:val="20"/>
                <w:szCs w:val="20"/>
                <w:lang w:eastAsia="en-US"/>
              </w:rPr>
              <w:t> </w:t>
            </w:r>
            <w:r w:rsidR="00A56EE7" w:rsidRPr="00781222">
              <w:rPr>
                <w:rFonts w:ascii="Times New Roman" w:hAnsi="Times New Roman" w:cs="Times New Roman"/>
                <w:color w:val="000000" w:themeColor="text1"/>
                <w:lang w:eastAsia="es-ES_tradnl"/>
              </w:rPr>
              <w:fldChar w:fldCharType="begin"/>
            </w:r>
            <w:r w:rsidR="00A56EE7" w:rsidRPr="00781222">
              <w:rPr>
                <w:rFonts w:ascii="Times New Roman" w:hAnsi="Times New Roman" w:cs="Times New Roman"/>
                <w:color w:val="000000" w:themeColor="text1"/>
                <w:lang w:val="es-ES" w:eastAsia="es-ES_tradnl"/>
              </w:rPr>
              <w:instrText xml:space="preserve"> DOCPROPERTY caSupplier.CorporateAddress.PostalAddress.Lines \* MERGEFORMAT </w:instrText>
            </w:r>
            <w:r w:rsidR="00A56EE7" w:rsidRPr="00781222">
              <w:rPr>
                <w:rFonts w:ascii="Times New Roman" w:hAnsi="Times New Roman" w:cs="Times New Roman"/>
                <w:color w:val="000000" w:themeColor="text1"/>
                <w:lang w:eastAsia="es-ES_tradnl"/>
              </w:rPr>
              <w:fldChar w:fldCharType="separate"/>
            </w:r>
            <w:r w:rsidR="00A56EE7" w:rsidRPr="00781222">
              <w:rPr>
                <w:rFonts w:ascii="Times New Roman" w:hAnsi="Times New Roman" w:cs="Times New Roman"/>
                <w:color w:val="000000" w:themeColor="text1"/>
                <w:lang w:val="es-ES" w:eastAsia="es-ES_tradnl"/>
              </w:rPr>
              <w:t xml:space="preserve"> </w:t>
            </w:r>
            <w:r w:rsidR="00A56EE7" w:rsidRPr="00781222">
              <w:rPr>
                <w:rFonts w:ascii="Times New Roman" w:hAnsi="Times New Roman" w:cs="Times New Roman"/>
                <w:color w:val="000000" w:themeColor="text1"/>
                <w:lang w:eastAsia="es-ES_tradnl"/>
              </w:rPr>
              <w:fldChar w:fldCharType="end"/>
            </w:r>
            <w:r w:rsidR="00A56EE7" w:rsidRPr="00781222">
              <w:rPr>
                <w:rFonts w:ascii="Times New Roman" w:hAnsi="Times New Roman" w:cs="Times New Roman"/>
                <w:color w:val="000000" w:themeColor="text1"/>
                <w:lang w:val="es-ES" w:eastAsia="es-ES_tradnl"/>
              </w:rPr>
              <w:t> </w:t>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caSupplier.CorporateAddress.PostalAddress.City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caSupplier.CorporateAddress.PostalAddress.State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A56EE7" w:rsidRPr="00781222" w:rsidRDefault="00A56EE7" w:rsidP="00A56EE7">
            <w:pPr>
              <w:widowControl w:val="0"/>
              <w:autoSpaceDE w:val="0"/>
              <w:autoSpaceDN w:val="0"/>
              <w:adjustRightInd w:val="0"/>
              <w:ind w:right="432"/>
              <w:rPr>
                <w:rFonts w:ascii="Times New Roman" w:hAnsi="Times New Roman" w:cs="Times New Roman"/>
                <w:color w:val="000000" w:themeColor="text1"/>
                <w:lang w:val="es-ES" w:eastAsia="es-ES_tradnl"/>
              </w:rPr>
            </w:pPr>
            <w:r w:rsidRPr="00781222">
              <w:rPr>
                <w:rFonts w:ascii="Times New Roman" w:hAnsi="Times New Roman" w:cs="Times New Roman"/>
                <w:color w:val="000000" w:themeColor="text1"/>
                <w:lang w:eastAsia="es-ES_tradnl"/>
              </w:rPr>
              <w:fldChar w:fldCharType="begin"/>
            </w:r>
            <w:r w:rsidRPr="00781222">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781222">
              <w:rPr>
                <w:rFonts w:ascii="Times New Roman" w:hAnsi="Times New Roman" w:cs="Times New Roman"/>
                <w:color w:val="000000" w:themeColor="text1"/>
                <w:lang w:eastAsia="es-ES_tradnl"/>
              </w:rPr>
              <w:fldChar w:fldCharType="separate"/>
            </w:r>
            <w:r w:rsidRPr="00781222">
              <w:rPr>
                <w:rFonts w:ascii="Times New Roman" w:hAnsi="Times New Roman" w:cs="Times New Roman"/>
                <w:color w:val="000000" w:themeColor="text1"/>
                <w:lang w:val="es-ES" w:eastAsia="es-ES_tradnl"/>
              </w:rPr>
              <w:t xml:space="preserve"> </w:t>
            </w:r>
            <w:r w:rsidRPr="00781222">
              <w:rPr>
                <w:rFonts w:ascii="Times New Roman" w:hAnsi="Times New Roman" w:cs="Times New Roman"/>
                <w:color w:val="000000" w:themeColor="text1"/>
                <w:lang w:eastAsia="es-ES_tradnl"/>
              </w:rPr>
              <w:fldChar w:fldCharType="end"/>
            </w:r>
            <w:r w:rsidRPr="00781222">
              <w:rPr>
                <w:rFonts w:ascii="Times New Roman" w:hAnsi="Times New Roman" w:cs="Times New Roman"/>
                <w:color w:val="000000" w:themeColor="text1"/>
                <w:lang w:val="es-ES" w:eastAsia="es-ES_tradnl"/>
              </w:rPr>
              <w:t> </w:t>
            </w:r>
          </w:p>
          <w:p w:rsidR="00374C03" w:rsidRDefault="00A56EE7">
            <w:pPr>
              <w:keepLines/>
              <w:widowControl w:val="0"/>
              <w:autoSpaceDE w:val="0"/>
              <w:autoSpaceDN w:val="0"/>
              <w:adjustRightInd w:val="0"/>
              <w:rPr>
                <w:lang w:eastAsia="en-US"/>
              </w:rPr>
            </w:pPr>
            <w:r>
              <w:rPr>
                <w:rFonts w:ascii="Times New Roman" w:hAnsi="Times New Roman" w:cs="Times New Roman"/>
                <w:color w:val="000000" w:themeColor="text1"/>
                <w:lang w:val="es-ES" w:eastAsia="es-ES_tradnl"/>
              </w:rPr>
              <w:fldChar w:fldCharType="begin"/>
            </w:r>
            <w:r>
              <w:rPr>
                <w:rFonts w:ascii="Times New Roman" w:hAnsi="Times New Roman" w:cs="Times New Roman"/>
                <w:color w:val="000000" w:themeColor="text1"/>
                <w:lang w:val="es-ES" w:eastAsia="es-ES_tradnl"/>
              </w:rPr>
              <w:instrText xml:space="preserve"> DOCPROPERTY caSupplier.CorporateAddress.PostalAddress.Country.Name \* MERGEFORMAT </w:instrText>
            </w:r>
            <w:r>
              <w:rPr>
                <w:rFonts w:ascii="Times New Roman" w:hAnsi="Times New Roman" w:cs="Times New Roman"/>
                <w:color w:val="000000" w:themeColor="text1"/>
                <w:lang w:val="es-ES" w:eastAsia="es-ES_tradnl"/>
              </w:rPr>
              <w:fldChar w:fldCharType="separate"/>
            </w:r>
            <w:r>
              <w:rPr>
                <w:rFonts w:ascii="Times New Roman" w:hAnsi="Times New Roman" w:cs="Times New Roman"/>
                <w:color w:val="000000" w:themeColor="text1"/>
                <w:lang w:val="es-ES" w:eastAsia="es-ES_tradnl"/>
              </w:rPr>
              <w:t xml:space="preserve"> </w:t>
            </w:r>
            <w:r>
              <w:rPr>
                <w:rFonts w:ascii="Times New Roman" w:hAnsi="Times New Roman" w:cs="Times New Roman"/>
                <w:color w:val="000000" w:themeColor="text1"/>
                <w:lang w:val="es-ES" w:eastAsia="es-ES_tradnl"/>
              </w:rPr>
              <w:fldChar w:fldCharType="end"/>
            </w:r>
            <w:r w:rsidR="00374C03">
              <w:rPr>
                <w:rFonts w:ascii="Times New Roman" w:hAnsi="Times New Roman" w:cs="Times New Roman"/>
                <w:sz w:val="20"/>
                <w:szCs w:val="20"/>
                <w:lang w:eastAsia="en-US"/>
              </w:rPr>
              <w:t> </w:t>
            </w:r>
          </w:p>
        </w:tc>
      </w:tr>
    </w:tbl>
    <w:p w:rsidR="00374C03" w:rsidRDefault="00374C03">
      <w:pPr>
        <w:keepLines/>
        <w:widowControl w:val="0"/>
        <w:autoSpaceDE w:val="0"/>
        <w:autoSpaceDN w:val="0"/>
        <w:adjustRightInd w:val="0"/>
        <w:ind w:left="432" w:right="432"/>
        <w:rPr>
          <w:rFonts w:ascii="Times New Roman" w:hAnsi="Times New Roman" w:cs="Times New Roman"/>
          <w:lang w:eastAsia="en-US"/>
        </w:rPr>
      </w:pPr>
    </w:p>
    <w:sectPr w:rsidR="00374C03" w:rsidSect="00C21D5C">
      <w:headerReference w:type="default" r:id="rId7"/>
      <w:footerReference w:type="default" r:id="rId8"/>
      <w:type w:val="continuous"/>
      <w:pgSz w:w="12240" w:h="15840"/>
      <w:pgMar w:top="1440" w:right="1080" w:bottom="1440" w:left="1080" w:header="0" w:footer="0" w:gutter="0"/>
      <w:cols w:space="720" w:equalWidth="0">
        <w:col w:w="10080"/>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50EA" w:rsidRDefault="003B50EA">
      <w:r>
        <w:separator/>
      </w:r>
    </w:p>
  </w:endnote>
  <w:endnote w:type="continuationSeparator" w:id="0">
    <w:p w:rsidR="003B50EA" w:rsidRDefault="003B5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C03" w:rsidRDefault="00374C03">
    <w:pPr>
      <w:pStyle w:val="Footer"/>
      <w:widowControl w:val="0"/>
      <w:autoSpaceDE w:val="0"/>
      <w:autoSpaceDN w:val="0"/>
      <w:adjustRightInd w:val="0"/>
      <w:rPr>
        <w:lang w:eastAsia="en-US"/>
      </w:rPr>
    </w:pPr>
    <w:r>
      <w:rPr>
        <w:rFonts w:ascii="Times New Roman" w:hAnsi="Times New Roman" w:cs="Times New Roman"/>
        <w:sz w:val="16"/>
        <w:szCs w:val="16"/>
        <w:lang w:eastAsia="en-US"/>
      </w:rPr>
      <w:t>Form Title: Participation Agreement</w:t>
    </w:r>
    <w:r>
      <w:rPr>
        <w:lang w:eastAsia="en-US"/>
      </w:rPr>
      <w:tab/>
    </w:r>
    <w:r>
      <w:rPr>
        <w:rFonts w:ascii="Times New Roman" w:hAnsi="Times New Roman" w:cs="Times New Roman"/>
        <w:sz w:val="16"/>
        <w:szCs w:val="16"/>
        <w:lang w:eastAsia="en-US"/>
      </w:rPr>
      <w:t xml:space="preserve">Page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PAGE </w:instrText>
    </w:r>
    <w:r>
      <w:rPr>
        <w:rFonts w:ascii="Times New Roman" w:hAnsi="Times New Roman" w:cs="Times New Roman"/>
        <w:sz w:val="16"/>
        <w:szCs w:val="16"/>
        <w:lang w:eastAsia="en-US"/>
      </w:rPr>
      <w:fldChar w:fldCharType="separate"/>
    </w:r>
    <w:r w:rsidR="00A56EE7">
      <w:rPr>
        <w:rFonts w:ascii="Times New Roman" w:hAnsi="Times New Roman" w:cs="Times New Roman"/>
        <w:noProof/>
        <w:sz w:val="16"/>
        <w:szCs w:val="16"/>
        <w:lang w:eastAsia="en-US"/>
      </w:rPr>
      <w:t>3</w:t>
    </w:r>
    <w:r>
      <w:rPr>
        <w:rFonts w:ascii="Times New Roman" w:hAnsi="Times New Roman" w:cs="Times New Roman"/>
        <w:sz w:val="16"/>
        <w:szCs w:val="16"/>
        <w:lang w:eastAsia="en-US"/>
      </w:rPr>
      <w:fldChar w:fldCharType="end"/>
    </w:r>
    <w:r>
      <w:rPr>
        <w:rFonts w:ascii="Times New Roman" w:hAnsi="Times New Roman" w:cs="Times New Roman"/>
        <w:sz w:val="16"/>
        <w:szCs w:val="16"/>
        <w:lang w:eastAsia="en-US"/>
      </w:rPr>
      <w:t xml:space="preserve"> of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NUMPAGES </w:instrText>
    </w:r>
    <w:r>
      <w:rPr>
        <w:rFonts w:ascii="Times New Roman" w:hAnsi="Times New Roman" w:cs="Times New Roman"/>
        <w:sz w:val="16"/>
        <w:szCs w:val="16"/>
        <w:lang w:eastAsia="en-US"/>
      </w:rPr>
      <w:fldChar w:fldCharType="separate"/>
    </w:r>
    <w:r w:rsidR="00A56EE7">
      <w:rPr>
        <w:rFonts w:ascii="Times New Roman" w:hAnsi="Times New Roman" w:cs="Times New Roman"/>
        <w:noProof/>
        <w:sz w:val="16"/>
        <w:szCs w:val="16"/>
        <w:lang w:eastAsia="en-US"/>
      </w:rPr>
      <w:t>3</w:t>
    </w:r>
    <w:r>
      <w:rPr>
        <w:rFonts w:ascii="Times New Roman" w:hAnsi="Times New Roman" w:cs="Times New Roman"/>
        <w:sz w:val="16"/>
        <w:szCs w:val="16"/>
        <w:lang w:eastAsia="en-US"/>
      </w:rPr>
      <w:fldChar w:fldCharType="end"/>
    </w:r>
    <w:r>
      <w:rPr>
        <w:lang w:eastAsia="en-US"/>
      </w:rPr>
      <w:tab/>
    </w:r>
    <w:r>
      <w:rPr>
        <w:rFonts w:ascii="Times New Roman" w:hAnsi="Times New Roman" w:cs="Times New Roman"/>
        <w:sz w:val="16"/>
        <w:szCs w:val="16"/>
        <w:lang w:eastAsia="en-US"/>
      </w:rPr>
      <w:t>Revision: 0</w:t>
    </w:r>
    <w:r w:rsidR="00C21D5C">
      <w:rPr>
        <w:rFonts w:ascii="Times New Roman" w:hAnsi="Times New Roman" w:cs="Times New Roman"/>
        <w:sz w:val="16"/>
        <w:szCs w:val="16"/>
        <w:lang w:eastAsia="en-US"/>
      </w:rPr>
      <w:t>3</w:t>
    </w:r>
    <w:r>
      <w:rPr>
        <w:rFonts w:ascii="Times New Roman" w:hAnsi="Times New Roman" w:cs="Times New Roman"/>
        <w:sz w:val="16"/>
        <w:szCs w:val="16"/>
        <w:lang w:eastAsia="en-US"/>
      </w:rPr>
      <w:t>/1</w:t>
    </w:r>
    <w:r w:rsidR="00C21D5C">
      <w:rPr>
        <w:rFonts w:ascii="Times New Roman" w:hAnsi="Times New Roman" w:cs="Times New Roman"/>
        <w:sz w:val="16"/>
        <w:szCs w:val="16"/>
        <w:lang w:eastAsia="en-US"/>
      </w:rPr>
      <w:t>5</w:t>
    </w:r>
  </w:p>
  <w:p w:rsidR="00374C03" w:rsidRDefault="00374C03">
    <w:pPr>
      <w:pStyle w:val="Footer"/>
      <w:widowControl w:val="0"/>
      <w:autoSpaceDE w:val="0"/>
      <w:autoSpaceDN w:val="0"/>
      <w:adjustRightInd w:val="0"/>
      <w:rPr>
        <w:lang w:eastAsia="en-US"/>
      </w:rPr>
    </w:pPr>
    <w:r>
      <w:rPr>
        <w:lang w:eastAsia="en-US"/>
      </w:rPr>
      <w:tab/>
    </w:r>
    <w:r>
      <w:rPr>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50EA" w:rsidRDefault="003B50EA">
      <w:r>
        <w:separator/>
      </w:r>
    </w:p>
  </w:footnote>
  <w:footnote w:type="continuationSeparator" w:id="0">
    <w:p w:rsidR="003B50EA" w:rsidRDefault="003B5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C03" w:rsidRDefault="00374C03">
    <w:pPr>
      <w:pStyle w:val="Header"/>
      <w:widowControl w:val="0"/>
      <w:autoSpaceDE w:val="0"/>
      <w:autoSpaceDN w:val="0"/>
      <w:adjustRightInd w:val="0"/>
      <w:rPr>
        <w:lang w:eastAsia="en-US"/>
      </w:rPr>
    </w:pPr>
    <w:r>
      <w:rPr>
        <w:lang w:eastAsia="en-US"/>
      </w:rPr>
      <w:tab/>
    </w:r>
    <w:r>
      <w:rPr>
        <w:lang w:eastAsia="en-US"/>
      </w:rPr>
      <w:tab/>
    </w:r>
  </w:p>
  <w:p w:rsidR="00374C03" w:rsidRDefault="00374C03">
    <w:pPr>
      <w:pStyle w:val="Header"/>
      <w:widowControl w:val="0"/>
      <w:autoSpaceDE w:val="0"/>
      <w:autoSpaceDN w:val="0"/>
      <w:adjustRightInd w:val="0"/>
      <w:rPr>
        <w:lang w:eastAsia="en-US"/>
      </w:rPr>
    </w:pPr>
    <w:r>
      <w:rPr>
        <w:lang w:eastAsia="en-US"/>
      </w:rPr>
      <w:tab/>
    </w:r>
    <w:r>
      <w:rPr>
        <w:rFonts w:ascii="Times New Roman" w:hAnsi="Times New Roman" w:cs="Times New Roman"/>
        <w:b/>
        <w:bCs/>
        <w:lang w:eastAsia="en-US"/>
      </w:rPr>
      <w:t>Participation Agreement</w:t>
    </w:r>
    <w:r>
      <w:rPr>
        <w:lang w:eastAsia="en-US"/>
      </w:rPr>
      <w:tab/>
    </w:r>
  </w:p>
  <w:p w:rsidR="00374C03" w:rsidRDefault="00374C03">
    <w:pPr>
      <w:pStyle w:val="Header"/>
      <w:widowControl w:val="0"/>
      <w:autoSpaceDE w:val="0"/>
      <w:autoSpaceDN w:val="0"/>
      <w:adjustRightInd w:val="0"/>
      <w:rPr>
        <w:lang w:eastAsia="en-US"/>
      </w:rPr>
    </w:pPr>
    <w:r>
      <w:rPr>
        <w:lang w:eastAsia="en-US"/>
      </w:rPr>
      <w:tab/>
    </w:r>
    <w:r>
      <w:rPr>
        <w:rFonts w:ascii="Times New Roman" w:hAnsi="Times New Roman" w:cs="Times New Roman"/>
        <w:b/>
        <w:bCs/>
        <w:lang w:eastAsia="en-US"/>
      </w:rPr>
      <w:t>Greece</w:t>
    </w:r>
    <w:r>
      <w:rPr>
        <w:lang w:eastAsia="en-US"/>
      </w:rPr>
      <w:tab/>
    </w:r>
  </w:p>
  <w:p w:rsidR="00374C03" w:rsidRDefault="00374C03">
    <w:pPr>
      <w:pStyle w:val="Header"/>
      <w:widowControl w:val="0"/>
      <w:autoSpaceDE w:val="0"/>
      <w:autoSpaceDN w:val="0"/>
      <w:adjustRightInd w:val="0"/>
      <w:rPr>
        <w:lang w:eastAsia="en-US"/>
      </w:rPr>
    </w:pPr>
    <w:r>
      <w:rPr>
        <w:lang w:eastAsia="en-US"/>
      </w:rPr>
      <w:tab/>
    </w:r>
    <w:r>
      <w:rPr>
        <w:lang w:eastAsia="en-US"/>
      </w:rPr>
      <w:tab/>
    </w:r>
    <w:r>
      <w:rPr>
        <w:rFonts w:ascii="Times New Roman" w:hAnsi="Times New Roman" w:cs="Times New Roman"/>
        <w:b/>
        <w:bCs/>
        <w:sz w:val="20"/>
        <w:szCs w:val="20"/>
        <w:lang w:eastAsia="en-US"/>
      </w:rPr>
      <w:t xml:space="preserve">Agreement # </w:t>
    </w:r>
    <w:bookmarkStart w:id="6" w:name="_Hlk513020928"/>
    <w:r w:rsidR="00A56EE7">
      <w:rPr>
        <w:rFonts w:ascii="Times New Roman" w:hAnsi="Times New Roman" w:cs="Times New Roman"/>
        <w:sz w:val="20"/>
        <w:szCs w:val="20"/>
        <w:lang w:eastAsia="en-US"/>
      </w:rPr>
      <w:fldChar w:fldCharType="begin"/>
    </w:r>
    <w:r w:rsidR="00A56EE7">
      <w:rPr>
        <w:rFonts w:ascii="Times New Roman" w:hAnsi="Times New Roman" w:cs="Times New Roman"/>
        <w:sz w:val="20"/>
        <w:szCs w:val="20"/>
        <w:lang w:eastAsia="en-US"/>
      </w:rPr>
      <w:instrText xml:space="preserve"> DOCPROPERTY  cacus_ParentCW  \* MERGEFORMAT </w:instrText>
    </w:r>
    <w:r w:rsidR="00A56EE7">
      <w:rPr>
        <w:rFonts w:ascii="Times New Roman" w:hAnsi="Times New Roman" w:cs="Times New Roman"/>
        <w:sz w:val="20"/>
        <w:szCs w:val="20"/>
        <w:lang w:eastAsia="en-US"/>
      </w:rPr>
      <w:fldChar w:fldCharType="separate"/>
    </w:r>
    <w:r w:rsidR="00A56EE7">
      <w:rPr>
        <w:rFonts w:ascii="Times New Roman" w:hAnsi="Times New Roman" w:cs="Times New Roman"/>
        <w:sz w:val="20"/>
        <w:szCs w:val="20"/>
        <w:lang w:eastAsia="en-US"/>
      </w:rPr>
      <w:t xml:space="preserve"> </w:t>
    </w:r>
    <w:r w:rsidR="00A56EE7">
      <w:rPr>
        <w:rFonts w:ascii="Times New Roman" w:hAnsi="Times New Roman" w:cs="Times New Roman"/>
        <w:sz w:val="20"/>
        <w:szCs w:val="20"/>
        <w:lang w:eastAsia="en-US"/>
      </w:rPr>
      <w:fldChar w:fldCharType="end"/>
    </w:r>
    <w:bookmarkEnd w:id="6"/>
    <w:r>
      <w:rPr>
        <w:rFonts w:ascii="Times New Roman" w:hAnsi="Times New Roman" w:cs="Times New Roman"/>
        <w:b/>
        <w:bCs/>
        <w:sz w:val="20"/>
        <w:szCs w:val="20"/>
        <w:lang w:eastAsia="en-US"/>
      </w:rPr>
      <w:t> </w:t>
    </w:r>
  </w:p>
  <w:p w:rsidR="00374C03" w:rsidRDefault="00374C03">
    <w:pPr>
      <w:pStyle w:val="Header"/>
      <w:widowControl w:val="0"/>
      <w:autoSpaceDE w:val="0"/>
      <w:autoSpaceDN w:val="0"/>
      <w:adjustRightInd w:val="0"/>
      <w:rPr>
        <w:lang w:eastAsia="en-US"/>
      </w:rPr>
    </w:pPr>
    <w:r>
      <w:rPr>
        <w:lang w:eastAsia="en-US"/>
      </w:rPr>
      <w:tab/>
    </w:r>
    <w:r>
      <w:rPr>
        <w:lang w:eastAsia="en-US"/>
      </w:rPr>
      <w:tab/>
    </w:r>
    <w:r>
      <w:rPr>
        <w:rFonts w:ascii="Times New Roman" w:hAnsi="Times New Roman" w:cs="Times New Roman"/>
        <w:b/>
        <w:bCs/>
        <w:sz w:val="20"/>
        <w:szCs w:val="20"/>
        <w:lang w:eastAsia="en-US"/>
      </w:rPr>
      <w:t xml:space="preserve">PA# </w:t>
    </w:r>
    <w:bookmarkStart w:id="7" w:name="_Hlk513020689"/>
    <w:r w:rsidR="00A56EE7">
      <w:rPr>
        <w:rFonts w:ascii="Times New Roman" w:hAnsi="Times New Roman" w:cs="Times New Roman"/>
        <w:sz w:val="20"/>
        <w:szCs w:val="20"/>
        <w:lang w:eastAsia="en-US"/>
      </w:rPr>
      <w:fldChar w:fldCharType="begin"/>
    </w:r>
    <w:r w:rsidR="00A56EE7">
      <w:rPr>
        <w:rFonts w:ascii="Times New Roman" w:hAnsi="Times New Roman" w:cs="Times New Roman"/>
        <w:sz w:val="20"/>
        <w:szCs w:val="20"/>
        <w:lang w:eastAsia="en-US"/>
      </w:rPr>
      <w:instrText xml:space="preserve"> DOCPROPERTY  caContractId  \* MERGEFORMAT </w:instrText>
    </w:r>
    <w:r w:rsidR="00A56EE7">
      <w:rPr>
        <w:rFonts w:ascii="Times New Roman" w:hAnsi="Times New Roman" w:cs="Times New Roman"/>
        <w:sz w:val="20"/>
        <w:szCs w:val="20"/>
        <w:lang w:eastAsia="en-US"/>
      </w:rPr>
      <w:fldChar w:fldCharType="separate"/>
    </w:r>
    <w:r w:rsidR="00A56EE7">
      <w:rPr>
        <w:rFonts w:ascii="Times New Roman" w:hAnsi="Times New Roman" w:cs="Times New Roman"/>
        <w:sz w:val="20"/>
        <w:szCs w:val="20"/>
        <w:lang w:eastAsia="en-US"/>
      </w:rPr>
      <w:t xml:space="preserve"> </w:t>
    </w:r>
    <w:r w:rsidR="00A56EE7">
      <w:rPr>
        <w:rFonts w:ascii="Times New Roman" w:hAnsi="Times New Roman" w:cs="Times New Roman"/>
        <w:sz w:val="20"/>
        <w:szCs w:val="20"/>
        <w:lang w:eastAsia="en-US"/>
      </w:rPr>
      <w:fldChar w:fldCharType="end"/>
    </w:r>
    <w:bookmarkEnd w:id="7"/>
    <w:r>
      <w:rPr>
        <w:rFonts w:ascii="Times New Roman" w:hAnsi="Times New Roman" w:cs="Times New Roman"/>
        <w:b/>
        <w:bCs/>
        <w:sz w:val="20"/>
        <w:szCs w:val="20"/>
        <w:lang w:eastAsia="en-US"/>
      </w:rPr>
      <w:t> </w:t>
    </w:r>
  </w:p>
  <w:p w:rsidR="00374C03" w:rsidRDefault="00374C03">
    <w:pPr>
      <w:pStyle w:val="Header"/>
      <w:widowControl w:val="0"/>
      <w:autoSpaceDE w:val="0"/>
      <w:autoSpaceDN w:val="0"/>
      <w:adjustRightInd w:val="0"/>
      <w:rPr>
        <w:lang w:eastAsia="en-US"/>
      </w:rPr>
    </w:pPr>
    <w:r>
      <w:rPr>
        <w:lang w:eastAsia="en-US"/>
      </w:rPr>
      <w:tab/>
    </w:r>
    <w:r>
      <w:rPr>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cs="Times New Roman" w:hint="default"/>
      </w:rPr>
    </w:lvl>
    <w:lvl w:ilvl="1">
      <w:start w:val="1"/>
      <w:numFmt w:val="none"/>
      <w:suff w:val="space"/>
      <w:lvlText w:val="   "/>
      <w:lvlJc w:val="left"/>
      <w:pPr>
        <w:tabs>
          <w:tab w:val="num" w:pos="720"/>
        </w:tabs>
        <w:ind w:left="720" w:hanging="360"/>
      </w:pPr>
      <w:rPr>
        <w:rFonts w:cs="Times New Roman" w:hint="default"/>
      </w:rPr>
    </w:lvl>
    <w:lvl w:ilvl="2">
      <w:start w:val="1"/>
      <w:numFmt w:val="none"/>
      <w:suff w:val="space"/>
      <w:lvlText w:val="   "/>
      <w:lvlJc w:val="left"/>
      <w:pPr>
        <w:tabs>
          <w:tab w:val="num" w:pos="1080"/>
        </w:tabs>
        <w:ind w:left="1080" w:hanging="360"/>
      </w:pPr>
      <w:rPr>
        <w:rFonts w:cs="Times New Roman" w:hint="default"/>
      </w:rPr>
    </w:lvl>
    <w:lvl w:ilvl="3">
      <w:start w:val="1"/>
      <w:numFmt w:val="none"/>
      <w:suff w:val="space"/>
      <w:lvlText w:val="   "/>
      <w:lvlJc w:val="left"/>
      <w:pPr>
        <w:tabs>
          <w:tab w:val="num" w:pos="1440"/>
        </w:tabs>
        <w:ind w:left="1440" w:hanging="360"/>
      </w:pPr>
      <w:rPr>
        <w:rFonts w:cs="Times New Roman" w:hint="default"/>
      </w:rPr>
    </w:lvl>
    <w:lvl w:ilvl="4">
      <w:start w:val="1"/>
      <w:numFmt w:val="none"/>
      <w:suff w:val="space"/>
      <w:lvlText w:val="   "/>
      <w:lvlJc w:val="left"/>
      <w:pPr>
        <w:tabs>
          <w:tab w:val="num" w:pos="1800"/>
        </w:tabs>
        <w:ind w:left="1800" w:hanging="360"/>
      </w:pPr>
      <w:rPr>
        <w:rFonts w:cs="Times New Roman" w:hint="default"/>
      </w:rPr>
    </w:lvl>
    <w:lvl w:ilvl="5">
      <w:start w:val="1"/>
      <w:numFmt w:val="none"/>
      <w:suff w:val="space"/>
      <w:lvlText w:val="   "/>
      <w:lvlJc w:val="left"/>
      <w:pPr>
        <w:tabs>
          <w:tab w:val="num" w:pos="2160"/>
        </w:tabs>
        <w:ind w:left="2160" w:hanging="360"/>
      </w:pPr>
      <w:rPr>
        <w:rFonts w:cs="Times New Roman" w:hint="default"/>
      </w:rPr>
    </w:lvl>
    <w:lvl w:ilvl="6">
      <w:start w:val="1"/>
      <w:numFmt w:val="none"/>
      <w:suff w:val="space"/>
      <w:lvlText w:val="   "/>
      <w:lvlJc w:val="left"/>
      <w:pPr>
        <w:tabs>
          <w:tab w:val="num" w:pos="2520"/>
        </w:tabs>
        <w:ind w:left="2520" w:hanging="360"/>
      </w:pPr>
      <w:rPr>
        <w:rFonts w:cs="Times New Roman" w:hint="default"/>
      </w:rPr>
    </w:lvl>
    <w:lvl w:ilvl="7">
      <w:start w:val="1"/>
      <w:numFmt w:val="none"/>
      <w:suff w:val="space"/>
      <w:lvlText w:val="   "/>
      <w:lvlJc w:val="left"/>
      <w:pPr>
        <w:tabs>
          <w:tab w:val="num" w:pos="2880"/>
        </w:tabs>
        <w:ind w:left="2880" w:hanging="360"/>
      </w:pPr>
      <w:rPr>
        <w:rFonts w:cs="Times New Roman" w:hint="default"/>
      </w:rPr>
    </w:lvl>
    <w:lvl w:ilvl="8">
      <w:start w:val="1"/>
      <w:numFmt w:val="none"/>
      <w:suff w:val="space"/>
      <w:lvlText w:val="   "/>
      <w:lvlJc w:val="left"/>
      <w:pPr>
        <w:tabs>
          <w:tab w:val="num" w:pos="3240"/>
        </w:tabs>
        <w:ind w:left="3240" w:hanging="360"/>
      </w:pPr>
      <w:rPr>
        <w:rFonts w:cs="Times New Roman"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hint="default"/>
      </w:rPr>
    </w:lvl>
    <w:lvl w:ilvl="1">
      <w:start w:val="1"/>
      <w:numFmt w:val="bullet"/>
      <w:suff w:val="space"/>
      <w:lvlText w:val="o"/>
      <w:lvlJc w:val="left"/>
      <w:pPr>
        <w:tabs>
          <w:tab w:val="num" w:pos="720"/>
        </w:tabs>
        <w:ind w:left="720" w:hanging="360"/>
      </w:pPr>
      <w:rPr>
        <w:rFonts w:ascii="Symbol" w:hAnsi="Symbol" w:hint="default"/>
      </w:rPr>
    </w:lvl>
    <w:lvl w:ilvl="2">
      <w:start w:val="1"/>
      <w:numFmt w:val="bullet"/>
      <w:suff w:val="space"/>
      <w:lvlText w:val=""/>
      <w:lvlJc w:val="left"/>
      <w:pPr>
        <w:tabs>
          <w:tab w:val="num" w:pos="1080"/>
        </w:tabs>
        <w:ind w:left="1080" w:hanging="360"/>
      </w:pPr>
      <w:rPr>
        <w:rFonts w:ascii="Symbol" w:hAnsi="Symbol" w:hint="default"/>
      </w:rPr>
    </w:lvl>
    <w:lvl w:ilvl="3">
      <w:start w:val="1"/>
      <w:numFmt w:val="bullet"/>
      <w:suff w:val="space"/>
      <w:lvlText w:val=""/>
      <w:lvlJc w:val="left"/>
      <w:pPr>
        <w:tabs>
          <w:tab w:val="num" w:pos="1440"/>
        </w:tabs>
        <w:ind w:left="1440" w:hanging="360"/>
      </w:pPr>
      <w:rPr>
        <w:rFonts w:ascii="Symbol" w:hAnsi="Symbol" w:hint="default"/>
      </w:rPr>
    </w:lvl>
    <w:lvl w:ilvl="4">
      <w:start w:val="1"/>
      <w:numFmt w:val="bullet"/>
      <w:suff w:val="space"/>
      <w:lvlText w:val=""/>
      <w:lvlJc w:val="left"/>
      <w:pPr>
        <w:tabs>
          <w:tab w:val="num" w:pos="1800"/>
        </w:tabs>
        <w:ind w:left="1800" w:hanging="360"/>
      </w:pPr>
      <w:rPr>
        <w:rFonts w:ascii="Symbol" w:hAnsi="Symbol" w:hint="default"/>
      </w:rPr>
    </w:lvl>
    <w:lvl w:ilvl="5">
      <w:start w:val="1"/>
      <w:numFmt w:val="bullet"/>
      <w:suff w:val="space"/>
      <w:lvlText w:val=""/>
      <w:lvlJc w:val="left"/>
      <w:pPr>
        <w:tabs>
          <w:tab w:val="num" w:pos="2160"/>
        </w:tabs>
        <w:ind w:left="2160" w:hanging="360"/>
      </w:pPr>
      <w:rPr>
        <w:rFonts w:ascii="Symbol" w:hAnsi="Symbol" w:hint="default"/>
      </w:rPr>
    </w:lvl>
    <w:lvl w:ilvl="6">
      <w:start w:val="1"/>
      <w:numFmt w:val="bullet"/>
      <w:suff w:val="space"/>
      <w:lvlText w:val=""/>
      <w:lvlJc w:val="left"/>
      <w:pPr>
        <w:tabs>
          <w:tab w:val="num" w:pos="2520"/>
        </w:tabs>
        <w:ind w:left="2520" w:hanging="360"/>
      </w:pPr>
      <w:rPr>
        <w:rFonts w:ascii="Symbol" w:hAnsi="Symbol" w:hint="default"/>
      </w:rPr>
    </w:lvl>
    <w:lvl w:ilvl="7">
      <w:start w:val="1"/>
      <w:numFmt w:val="bullet"/>
      <w:suff w:val="space"/>
      <w:lvlText w:val=""/>
      <w:lvlJc w:val="left"/>
      <w:pPr>
        <w:tabs>
          <w:tab w:val="num" w:pos="2880"/>
        </w:tabs>
        <w:ind w:left="2880" w:hanging="360"/>
      </w:pPr>
      <w:rPr>
        <w:rFonts w:ascii="Symbol" w:hAnsi="Symbol" w:hint="default"/>
      </w:rPr>
    </w:lvl>
    <w:lvl w:ilvl="8">
      <w:start w:val="1"/>
      <w:numFmt w:val="bullet"/>
      <w:suff w:val="space"/>
      <w:lvlText w:val=""/>
      <w:lvlJc w:val="left"/>
      <w:pPr>
        <w:tabs>
          <w:tab w:val="num" w:pos="3240"/>
        </w:tabs>
        <w:ind w:left="3240" w:hanging="360"/>
      </w:pPr>
      <w:rPr>
        <w:rFonts w:ascii="Symbol" w:hAnsi="Symbol" w:hint="default"/>
      </w:rPr>
    </w:lvl>
  </w:abstractNum>
  <w:abstractNum w:abstractNumId="2"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lowerRoman"/>
      <w:lvlText w:val="(%4)"/>
      <w:lvlJc w:val="left"/>
      <w:pPr>
        <w:tabs>
          <w:tab w:val="num" w:pos="1440"/>
        </w:tabs>
        <w:ind w:left="1440" w:hanging="360"/>
      </w:pPr>
      <w:rPr>
        <w:rFonts w:cs="Times New Roman" w:hint="default"/>
      </w:rPr>
    </w:lvl>
    <w:lvl w:ilvl="4">
      <w:start w:val="1"/>
      <w:numFmt w:val="decimal"/>
      <w:lvlText w:val="[%5]"/>
      <w:lvlJc w:val="left"/>
      <w:pPr>
        <w:tabs>
          <w:tab w:val="num" w:pos="1800"/>
        </w:tabs>
        <w:ind w:left="1800" w:hanging="360"/>
      </w:pPr>
      <w:rPr>
        <w:rFonts w:cs="Times New Roman" w:hint="default"/>
      </w:rPr>
    </w:lvl>
    <w:lvl w:ilvl="5">
      <w:start w:val="1"/>
      <w:numFmt w:val="upperLetter"/>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trackRevisions/>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updateFields w:val="true"/>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C03"/>
    <w:rsid w:val="001F685C"/>
    <w:rsid w:val="00374C03"/>
    <w:rsid w:val="003B50EA"/>
    <w:rsid w:val="00514B8A"/>
    <w:rsid w:val="00A56EE7"/>
    <w:rsid w:val="00B35825"/>
    <w:rsid w:val="00C2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footer" w:semiHidden="1"/>
    <w:lsdException w:name="caption" w:semiHidden="1" w:uiPriority="35" w:unhideWhenUsed="1" w:qFormat="1"/>
    <w:lsdException w:name="page number" w:semiHidden="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rPr>
      <w:rFonts w:ascii="Helvetica" w:hAnsi="Helvetica" w:cs="Helvetica"/>
      <w:sz w:val="24"/>
      <w:szCs w:val="24"/>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ja-JP"/>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x-none" w:eastAsia="ja-JP"/>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x-none" w:eastAsia="ja-JP"/>
    </w:rPr>
  </w:style>
  <w:style w:type="character" w:customStyle="1" w:styleId="Heading4Char">
    <w:name w:val="Heading 4 Char"/>
    <w:basedOn w:val="DefaultParagraphFont"/>
    <w:link w:val="Heading4"/>
    <w:uiPriority w:val="9"/>
    <w:semiHidden/>
    <w:locked/>
    <w:rPr>
      <w:rFonts w:cs="Times New Roman"/>
      <w:b/>
      <w:bCs/>
      <w:sz w:val="28"/>
      <w:szCs w:val="28"/>
      <w:lang w:val="x-none" w:eastAsia="ja-JP"/>
    </w:rPr>
  </w:style>
  <w:style w:type="character" w:customStyle="1" w:styleId="Heading5Char">
    <w:name w:val="Heading 5 Char"/>
    <w:basedOn w:val="DefaultParagraphFont"/>
    <w:link w:val="Heading5"/>
    <w:uiPriority w:val="9"/>
    <w:semiHidden/>
    <w:locked/>
    <w:rPr>
      <w:rFonts w:cs="Times New Roman"/>
      <w:b/>
      <w:bCs/>
      <w:i/>
      <w:iCs/>
      <w:sz w:val="26"/>
      <w:szCs w:val="26"/>
      <w:lang w:val="x-none" w:eastAsia="ja-JP"/>
    </w:rPr>
  </w:style>
  <w:style w:type="character" w:customStyle="1" w:styleId="Heading6Char">
    <w:name w:val="Heading 6 Char"/>
    <w:basedOn w:val="DefaultParagraphFont"/>
    <w:link w:val="Heading6"/>
    <w:uiPriority w:val="9"/>
    <w:semiHidden/>
    <w:locked/>
    <w:rPr>
      <w:rFonts w:cs="Times New Roman"/>
      <w:b/>
      <w:bCs/>
      <w:lang w:val="x-none" w:eastAsia="ja-JP"/>
    </w:rPr>
  </w:style>
  <w:style w:type="character" w:customStyle="1" w:styleId="Heading7Char">
    <w:name w:val="Heading 7 Char"/>
    <w:basedOn w:val="DefaultParagraphFont"/>
    <w:link w:val="Heading7"/>
    <w:uiPriority w:val="9"/>
    <w:semiHidden/>
    <w:locked/>
    <w:rPr>
      <w:rFonts w:cs="Times New Roman"/>
      <w:sz w:val="24"/>
      <w:szCs w:val="24"/>
      <w:lang w:val="x-none" w:eastAsia="ja-JP"/>
    </w:rPr>
  </w:style>
  <w:style w:type="character" w:customStyle="1" w:styleId="Heading8Char">
    <w:name w:val="Heading 8 Char"/>
    <w:basedOn w:val="DefaultParagraphFont"/>
    <w:link w:val="Heading8"/>
    <w:uiPriority w:val="9"/>
    <w:semiHidden/>
    <w:locked/>
    <w:rPr>
      <w:rFonts w:cs="Times New Roman"/>
      <w:i/>
      <w:iCs/>
      <w:sz w:val="24"/>
      <w:szCs w:val="24"/>
      <w:lang w:val="x-none" w:eastAsia="ja-JP"/>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lang w:val="x-none" w:eastAsia="ja-JP"/>
    </w:rPr>
  </w:style>
  <w:style w:type="paragraph" w:styleId="Header">
    <w:name w:val="header"/>
    <w:basedOn w:val="Normal"/>
    <w:link w:val="HeaderChar"/>
    <w:uiPriority w:val="99"/>
    <w:pPr>
      <w:tabs>
        <w:tab w:val="center" w:pos="5040"/>
        <w:tab w:val="right" w:pos="10080"/>
      </w:tabs>
    </w:pPr>
  </w:style>
  <w:style w:type="character" w:customStyle="1" w:styleId="HeaderChar">
    <w:name w:val="Header Char"/>
    <w:basedOn w:val="DefaultParagraphFont"/>
    <w:link w:val="Header"/>
    <w:uiPriority w:val="99"/>
    <w:semiHidden/>
    <w:locked/>
    <w:rPr>
      <w:rFonts w:ascii="Helvetica" w:hAnsi="Helvetica" w:cs="Helvetica"/>
      <w:sz w:val="24"/>
      <w:szCs w:val="24"/>
      <w:lang w:val="x-none" w:eastAsia="ja-JP"/>
    </w:rPr>
  </w:style>
  <w:style w:type="paragraph" w:styleId="Footer">
    <w:name w:val="footer"/>
    <w:basedOn w:val="Normal"/>
    <w:link w:val="FooterChar"/>
    <w:uiPriority w:val="99"/>
    <w:pPr>
      <w:tabs>
        <w:tab w:val="center" w:pos="5040"/>
        <w:tab w:val="right" w:pos="10080"/>
      </w:tabs>
    </w:pPr>
  </w:style>
  <w:style w:type="character" w:customStyle="1" w:styleId="FooterChar">
    <w:name w:val="Footer Char"/>
    <w:basedOn w:val="DefaultParagraphFont"/>
    <w:link w:val="Footer"/>
    <w:uiPriority w:val="99"/>
    <w:semiHidden/>
    <w:locked/>
    <w:rPr>
      <w:rFonts w:ascii="Helvetica" w:hAnsi="Helvetica" w:cs="Helvetica"/>
      <w:sz w:val="24"/>
      <w:szCs w:val="24"/>
      <w:lang w:val="x-none" w:eastAsia="ja-JP"/>
    </w:rPr>
  </w:style>
  <w:style w:type="table" w:styleId="TableGrid">
    <w:name w:val="Table Grid"/>
    <w:basedOn w:val="TableNormal"/>
    <w:uiPriority w:val="99"/>
    <w:pPr>
      <w:spacing w:after="0" w:line="240" w:lineRule="auto"/>
    </w:pPr>
    <w:rPr>
      <w:rFonts w:ascii="Helvetica" w:hAnsi="Helvetica" w:cs="Helvetica"/>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Pr>
      <w:rFonts w:cs="Times New Roman"/>
    </w:rPr>
  </w:style>
  <w:style w:type="paragraph" w:customStyle="1" w:styleId="nexdataversion711">
    <w:name w:val="nexdata version=7.11"/>
    <w:basedOn w:val="Normal"/>
    <w:uiPriority w:val="99"/>
    <w:pPr>
      <w:widowControl w:val="0"/>
      <w:autoSpaceDE w:val="0"/>
      <w:autoSpaceDN w:val="0"/>
      <w:adjustRightInd w:val="0"/>
    </w:pPr>
    <w:rPr>
      <w:lang w:eastAsia="en-US"/>
    </w:rPr>
  </w:style>
  <w:style w:type="paragraph" w:customStyle="1" w:styleId="nexdatadocId1456">
    <w:name w:val="nexdata docId=1456"/>
    <w:basedOn w:val="Normal"/>
    <w:uiPriority w:val="99"/>
    <w:pPr>
      <w:widowControl w:val="0"/>
      <w:autoSpaceDE w:val="0"/>
      <w:autoSpaceDN w:val="0"/>
      <w:adjustRightInd w:val="0"/>
    </w:pPr>
    <w:rPr>
      <w:lang w:eastAsia="en-US"/>
    </w:rPr>
  </w:style>
  <w:style w:type="paragraph" w:styleId="BalloonText">
    <w:name w:val="Balloon Text"/>
    <w:basedOn w:val="Normal"/>
    <w:link w:val="BalloonTextChar"/>
    <w:uiPriority w:val="99"/>
    <w:semiHidden/>
    <w:unhideWhenUsed/>
    <w:rsid w:val="00514B8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B8A"/>
    <w:rPr>
      <w:rFonts w:ascii="Tahoma" w:hAnsi="Tahoma" w:cs="Tahoma"/>
      <w:sz w:val="16"/>
      <w:szCs w:val="16"/>
      <w:lang w:val="x-non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60189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1542</Words>
  <Characters>8793</Characters>
  <Application>Microsoft Office Word</Application>
  <DocSecurity>0</DocSecurity>
  <Lines>73</Lines>
  <Paragraphs>20</Paragraphs>
  <ScaleCrop>false</ScaleCrop>
  <Company>IBM Corporation</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2018-04-17T16:06:00Z</dcterms:created>
  <dc:creator>ADMINIBM</dc:creator>
  <cp:lastModifiedBy>JOSE LUIS GARZA GALLEGOS</cp:lastModifiedBy>
  <dcterms:modified xsi:type="dcterms:W3CDTF">2018-05-02T17:43:00Z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CW3622249</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property>
  <property fmtid="{D5CDD505-2E9C-101B-9397-08002B2CF9AE}" pid="6" name="caBuyer.CorporateAddress.PostalAddress.State">
    <vt:lpwstr/>
  </property>
  <property fmtid="{D5CDD505-2E9C-101B-9397-08002B2CF9AE}" pid="7" name="caBuyer.CorporateAddress.PostalAddress.PostalCode">
    <vt:lpwstr/>
  </property>
  <property fmtid="{D5CDD505-2E9C-101B-9397-08002B2CF9AE}" pid="8" name="caBuyer.CorporateAddress.PostalAddress.Country.Name">
    <vt:lpwstr/>
  </property>
  <property fmtid="{D5CDD505-2E9C-101B-9397-08002B2CF9AE}" pid="9" name="caSupplier">
    <vt:lpwstr>SFDC Ireland Limited</vt:lpwstr>
  </property>
  <property fmtid="{D5CDD505-2E9C-101B-9397-08002B2CF9AE}" pid="10" name="caSupplier.CorporateAddress.PostalAddress.Lines">
    <vt:lpwstr>3rd and 3th Floor 1 Central Park</vt:lpwstr>
  </property>
  <property fmtid="{D5CDD505-2E9C-101B-9397-08002B2CF9AE}" pid="11" name="caSupplier.CorporateAddress.PostalAddress.City">
    <vt:lpwstr>Dublin 18</vt:lpwstr>
  </property>
  <property fmtid="{D5CDD505-2E9C-101B-9397-08002B2CF9AE}" pid="12" name="caSupplier.CorporateAddress.PostalAddress.State">
    <vt:lpwstr>D</vt:lpwstr>
  </property>
  <property fmtid="{D5CDD505-2E9C-101B-9397-08002B2CF9AE}" pid="13" name="caSupplier.CorporateAddress.PostalAddress.PostalCode">
    <vt:lpwstr> </vt:lpwstr>
  </property>
  <property fmtid="{D5CDD505-2E9C-101B-9397-08002B2CF9AE}" pid="14" name="caSupplier.CorporateAddress.PostalAddress.Country.Name">
    <vt:lpwstr>Ireland</vt:lpwstr>
  </property>
  <property fmtid="{D5CDD505-2E9C-101B-9397-08002B2CF9AE}" pid="15" name="cacus_ParentCW">
    <vt:lpwstr>CW3113769</vt:lpwstr>
  </property>
  <property fmtid="{D5CDD505-2E9C-101B-9397-08002B2CF9AE}" pid="16" name="cacus_IBMLegalCompanyName">
    <vt:lpwstr>IBM Hellas Information Handling Systems S.A.</vt:lpwstr>
  </property>
  <property fmtid="{D5CDD505-2E9C-101B-9397-08002B2CF9AE}" pid="17" name="cacus_ProjectOwnerName">
    <vt:lpwstr>KOSTAS GAVRAS</vt:lpwstr>
  </property>
</Properties>
</file>