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14EBB" w14:textId="77777777" w:rsidR="0015498C" w:rsidRDefault="0015498C"/>
    <w:p w14:paraId="3F52FFF4" w14:textId="0086AFFD" w:rsidR="0015498C" w:rsidRPr="0015498C" w:rsidRDefault="0015498C" w:rsidP="0015498C">
      <w:pPr>
        <w:jc w:val="center"/>
        <w:rPr>
          <w:b/>
          <w:bCs/>
          <w:sz w:val="36"/>
          <w:szCs w:val="36"/>
        </w:rPr>
      </w:pPr>
      <w:r w:rsidRPr="0015498C">
        <w:rPr>
          <w:b/>
          <w:bCs/>
          <w:sz w:val="36"/>
          <w:szCs w:val="36"/>
        </w:rPr>
        <w:t>Azure Architecture</w:t>
      </w:r>
    </w:p>
    <w:p w14:paraId="0E873887" w14:textId="77777777" w:rsidR="0015498C" w:rsidRDefault="0015498C"/>
    <w:p w14:paraId="5667AF9B" w14:textId="6E31FB6B" w:rsidR="00A879B8" w:rsidRDefault="0015498C">
      <w:r w:rsidRPr="0015498C">
        <w:rPr>
          <w:noProof/>
        </w:rPr>
        <w:drawing>
          <wp:inline distT="0" distB="0" distL="0" distR="0" wp14:anchorId="2FB43D27" wp14:editId="648B17E9">
            <wp:extent cx="6200140" cy="4484213"/>
            <wp:effectExtent l="0" t="0" r="0" b="0"/>
            <wp:docPr id="140766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64415" name=""/>
                    <pic:cNvPicPr/>
                  </pic:nvPicPr>
                  <pic:blipFill rotWithShape="1">
                    <a:blip r:embed="rId4"/>
                    <a:srcRect b="8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432" cy="4498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1703"/>
        <w:gridCol w:w="2378"/>
        <w:gridCol w:w="3272"/>
      </w:tblGrid>
      <w:tr w:rsidR="0015498C" w:rsidRPr="0015498C" w14:paraId="7657C8B9" w14:textId="77777777" w:rsidTr="001549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C9BB6" w14:textId="77777777" w:rsidR="0015498C" w:rsidRPr="0015498C" w:rsidRDefault="0015498C" w:rsidP="0015498C">
            <w:pPr>
              <w:rPr>
                <w:b/>
                <w:bCs/>
              </w:rPr>
            </w:pPr>
            <w:r w:rsidRPr="0015498C">
              <w:rPr>
                <w:b/>
                <w:bCs/>
              </w:rPr>
              <w:t>Application Component</w:t>
            </w:r>
          </w:p>
        </w:tc>
        <w:tc>
          <w:tcPr>
            <w:tcW w:w="0" w:type="auto"/>
            <w:vAlign w:val="center"/>
            <w:hideMark/>
          </w:tcPr>
          <w:p w14:paraId="59DE72C7" w14:textId="77777777" w:rsidR="0015498C" w:rsidRPr="0015498C" w:rsidRDefault="0015498C" w:rsidP="0015498C">
            <w:pPr>
              <w:rPr>
                <w:b/>
                <w:bCs/>
              </w:rPr>
            </w:pPr>
            <w:r w:rsidRPr="0015498C">
              <w:rPr>
                <w:b/>
                <w:bCs/>
              </w:rPr>
              <w:t>Technology Used</w:t>
            </w:r>
          </w:p>
        </w:tc>
        <w:tc>
          <w:tcPr>
            <w:tcW w:w="0" w:type="auto"/>
            <w:vAlign w:val="center"/>
            <w:hideMark/>
          </w:tcPr>
          <w:p w14:paraId="45E61815" w14:textId="77777777" w:rsidR="0015498C" w:rsidRPr="0015498C" w:rsidRDefault="0015498C" w:rsidP="0015498C">
            <w:pPr>
              <w:rPr>
                <w:b/>
                <w:bCs/>
              </w:rPr>
            </w:pPr>
            <w:r w:rsidRPr="0015498C">
              <w:rPr>
                <w:b/>
                <w:bCs/>
              </w:rPr>
              <w:t>Azure Service</w:t>
            </w:r>
          </w:p>
        </w:tc>
        <w:tc>
          <w:tcPr>
            <w:tcW w:w="0" w:type="auto"/>
            <w:vAlign w:val="center"/>
            <w:hideMark/>
          </w:tcPr>
          <w:p w14:paraId="2736A4AA" w14:textId="77777777" w:rsidR="0015498C" w:rsidRPr="0015498C" w:rsidRDefault="0015498C" w:rsidP="0015498C">
            <w:pPr>
              <w:rPr>
                <w:b/>
                <w:bCs/>
              </w:rPr>
            </w:pPr>
            <w:r w:rsidRPr="0015498C">
              <w:rPr>
                <w:b/>
                <w:bCs/>
              </w:rPr>
              <w:t>Reason for Using Azure Service</w:t>
            </w:r>
          </w:p>
        </w:tc>
      </w:tr>
      <w:tr w:rsidR="0015498C" w:rsidRPr="0015498C" w14:paraId="3FDA6C58" w14:textId="77777777" w:rsidTr="00154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C5F8A" w14:textId="77777777" w:rsidR="0015498C" w:rsidRPr="0015498C" w:rsidRDefault="0015498C" w:rsidP="0015498C">
            <w:r w:rsidRPr="0015498C">
              <w:t>React Frontend</w:t>
            </w:r>
          </w:p>
        </w:tc>
        <w:tc>
          <w:tcPr>
            <w:tcW w:w="0" w:type="auto"/>
            <w:vAlign w:val="center"/>
            <w:hideMark/>
          </w:tcPr>
          <w:p w14:paraId="75A9EE32" w14:textId="77777777" w:rsidR="0015498C" w:rsidRPr="0015498C" w:rsidRDefault="0015498C" w:rsidP="0015498C">
            <w:r w:rsidRPr="0015498C">
              <w:t>React.js</w:t>
            </w:r>
          </w:p>
        </w:tc>
        <w:tc>
          <w:tcPr>
            <w:tcW w:w="0" w:type="auto"/>
            <w:vAlign w:val="center"/>
            <w:hideMark/>
          </w:tcPr>
          <w:p w14:paraId="1323F5CB" w14:textId="77777777" w:rsidR="0015498C" w:rsidRPr="0015498C" w:rsidRDefault="0015498C" w:rsidP="0015498C">
            <w:r w:rsidRPr="0015498C">
              <w:rPr>
                <w:b/>
                <w:bCs/>
              </w:rPr>
              <w:t>Azure Static Web Apps</w:t>
            </w:r>
          </w:p>
        </w:tc>
        <w:tc>
          <w:tcPr>
            <w:tcW w:w="0" w:type="auto"/>
            <w:vAlign w:val="center"/>
            <w:hideMark/>
          </w:tcPr>
          <w:p w14:paraId="65992983" w14:textId="77777777" w:rsidR="0015498C" w:rsidRPr="0015498C" w:rsidRDefault="0015498C" w:rsidP="0015498C">
            <w:r w:rsidRPr="0015498C">
              <w:t>Hosts the React frontend with automatic deployment, HTTPS, and global availability.</w:t>
            </w:r>
          </w:p>
        </w:tc>
      </w:tr>
      <w:tr w:rsidR="0015498C" w:rsidRPr="0015498C" w14:paraId="499F90F7" w14:textId="77777777" w:rsidTr="00154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B3912" w14:textId="77777777" w:rsidR="0015498C" w:rsidRPr="0015498C" w:rsidRDefault="0015498C" w:rsidP="0015498C">
            <w:r w:rsidRPr="0015498C"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47493DDB" w14:textId="77777777" w:rsidR="0015498C" w:rsidRPr="0015498C" w:rsidRDefault="0015498C" w:rsidP="0015498C">
            <w:proofErr w:type="spellStart"/>
            <w:r w:rsidRPr="0015498C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6DDFD" w14:textId="77777777" w:rsidR="0015498C" w:rsidRPr="0015498C" w:rsidRDefault="0015498C" w:rsidP="0015498C">
            <w:r w:rsidRPr="0015498C">
              <w:rPr>
                <w:b/>
                <w:bCs/>
              </w:rPr>
              <w:t>Azure App Service</w:t>
            </w:r>
          </w:p>
        </w:tc>
        <w:tc>
          <w:tcPr>
            <w:tcW w:w="0" w:type="auto"/>
            <w:vAlign w:val="center"/>
            <w:hideMark/>
          </w:tcPr>
          <w:p w14:paraId="510F0E2C" w14:textId="77777777" w:rsidR="0015498C" w:rsidRPr="0015498C" w:rsidRDefault="0015498C" w:rsidP="0015498C">
            <w:r w:rsidRPr="0015498C">
              <w:t xml:space="preserve">Deploys the </w:t>
            </w:r>
            <w:proofErr w:type="spellStart"/>
            <w:r w:rsidRPr="0015498C">
              <w:t>FastAPI</w:t>
            </w:r>
            <w:proofErr w:type="spellEnd"/>
            <w:r w:rsidRPr="0015498C">
              <w:t xml:space="preserve"> backend without managing servers and supports automatic scaling.</w:t>
            </w:r>
          </w:p>
        </w:tc>
      </w:tr>
      <w:tr w:rsidR="0015498C" w:rsidRPr="0015498C" w14:paraId="12F749AD" w14:textId="77777777" w:rsidTr="00154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92B8D" w14:textId="77777777" w:rsidR="0015498C" w:rsidRPr="0015498C" w:rsidRDefault="0015498C" w:rsidP="0015498C">
            <w:r w:rsidRPr="0015498C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E586F33" w14:textId="77777777" w:rsidR="0015498C" w:rsidRPr="0015498C" w:rsidRDefault="0015498C" w:rsidP="0015498C">
            <w:r w:rsidRPr="0015498C">
              <w:t>JWT / OAuth</w:t>
            </w:r>
          </w:p>
        </w:tc>
        <w:tc>
          <w:tcPr>
            <w:tcW w:w="0" w:type="auto"/>
            <w:vAlign w:val="center"/>
            <w:hideMark/>
          </w:tcPr>
          <w:p w14:paraId="51AEF375" w14:textId="77777777" w:rsidR="0015498C" w:rsidRPr="0015498C" w:rsidRDefault="0015498C" w:rsidP="0015498C">
            <w:r w:rsidRPr="0015498C">
              <w:rPr>
                <w:b/>
                <w:bCs/>
              </w:rPr>
              <w:t>Microsoft Entra ID (Azure AD)</w:t>
            </w:r>
          </w:p>
        </w:tc>
        <w:tc>
          <w:tcPr>
            <w:tcW w:w="0" w:type="auto"/>
            <w:vAlign w:val="center"/>
            <w:hideMark/>
          </w:tcPr>
          <w:p w14:paraId="3FBEBA21" w14:textId="77777777" w:rsidR="0015498C" w:rsidRPr="0015498C" w:rsidRDefault="0015498C" w:rsidP="0015498C">
            <w:r w:rsidRPr="0015498C">
              <w:t>Provides secure enterprise authentication and identity management.</w:t>
            </w:r>
          </w:p>
        </w:tc>
      </w:tr>
      <w:tr w:rsidR="0015498C" w:rsidRPr="0015498C" w14:paraId="1BE93471" w14:textId="77777777" w:rsidTr="00154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2227A" w14:textId="1D7C2190" w:rsidR="0015498C" w:rsidRPr="0015498C" w:rsidRDefault="0015498C" w:rsidP="0015498C">
            <w:r w:rsidRPr="0015498C">
              <w:t xml:space="preserve">API Management </w:t>
            </w:r>
          </w:p>
        </w:tc>
        <w:tc>
          <w:tcPr>
            <w:tcW w:w="0" w:type="auto"/>
            <w:vAlign w:val="center"/>
            <w:hideMark/>
          </w:tcPr>
          <w:p w14:paraId="1F8177BE" w14:textId="77777777" w:rsidR="0015498C" w:rsidRPr="0015498C" w:rsidRDefault="0015498C" w:rsidP="0015498C">
            <w:r w:rsidRPr="0015498C">
              <w:t>REST APIs</w:t>
            </w:r>
          </w:p>
        </w:tc>
        <w:tc>
          <w:tcPr>
            <w:tcW w:w="0" w:type="auto"/>
            <w:vAlign w:val="center"/>
            <w:hideMark/>
          </w:tcPr>
          <w:p w14:paraId="44DB6A32" w14:textId="77777777" w:rsidR="0015498C" w:rsidRPr="0015498C" w:rsidRDefault="0015498C" w:rsidP="0015498C">
            <w:r w:rsidRPr="0015498C">
              <w:rPr>
                <w:b/>
                <w:bCs/>
              </w:rPr>
              <w:t>Azure API Management</w:t>
            </w:r>
          </w:p>
        </w:tc>
        <w:tc>
          <w:tcPr>
            <w:tcW w:w="0" w:type="auto"/>
            <w:vAlign w:val="center"/>
            <w:hideMark/>
          </w:tcPr>
          <w:p w14:paraId="3085E684" w14:textId="77777777" w:rsidR="0015498C" w:rsidRPr="0015498C" w:rsidRDefault="0015498C" w:rsidP="0015498C">
            <w:r w:rsidRPr="0015498C">
              <w:t>Secures, monitors, and manages backend APIs.</w:t>
            </w:r>
          </w:p>
        </w:tc>
      </w:tr>
      <w:tr w:rsidR="0015498C" w:rsidRPr="0015498C" w14:paraId="03147C24" w14:textId="77777777" w:rsidTr="00154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D8866" w14:textId="77777777" w:rsidR="0015498C" w:rsidRPr="0015498C" w:rsidRDefault="0015498C" w:rsidP="0015498C">
            <w:r w:rsidRPr="0015498C">
              <w:lastRenderedPageBreak/>
              <w:t>AI Orchestration</w:t>
            </w:r>
          </w:p>
        </w:tc>
        <w:tc>
          <w:tcPr>
            <w:tcW w:w="0" w:type="auto"/>
            <w:vAlign w:val="center"/>
            <w:hideMark/>
          </w:tcPr>
          <w:p w14:paraId="3CB6977B" w14:textId="77777777" w:rsidR="0015498C" w:rsidRPr="0015498C" w:rsidRDefault="0015498C" w:rsidP="0015498C">
            <w:proofErr w:type="spellStart"/>
            <w:r w:rsidRPr="0015498C">
              <w:t>LangChain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E2F23" w14:textId="77777777" w:rsidR="0015498C" w:rsidRPr="0015498C" w:rsidRDefault="0015498C" w:rsidP="0015498C">
            <w:r w:rsidRPr="0015498C">
              <w:rPr>
                <w:b/>
                <w:bCs/>
              </w:rPr>
              <w:t>Azure App Service</w:t>
            </w:r>
          </w:p>
        </w:tc>
        <w:tc>
          <w:tcPr>
            <w:tcW w:w="0" w:type="auto"/>
            <w:vAlign w:val="center"/>
            <w:hideMark/>
          </w:tcPr>
          <w:p w14:paraId="3DC3294E" w14:textId="77777777" w:rsidR="0015498C" w:rsidRPr="0015498C" w:rsidRDefault="0015498C" w:rsidP="0015498C">
            <w:r w:rsidRPr="0015498C">
              <w:t xml:space="preserve">Runs the </w:t>
            </w:r>
            <w:proofErr w:type="spellStart"/>
            <w:r w:rsidRPr="0015498C">
              <w:t>LangChain</w:t>
            </w:r>
            <w:proofErr w:type="spellEnd"/>
            <w:r w:rsidRPr="0015498C">
              <w:t xml:space="preserve"> pipeline as part of the backend application.</w:t>
            </w:r>
          </w:p>
        </w:tc>
      </w:tr>
      <w:tr w:rsidR="0015498C" w:rsidRPr="0015498C" w14:paraId="620E20E9" w14:textId="77777777" w:rsidTr="00154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B2CA5" w14:textId="77777777" w:rsidR="0015498C" w:rsidRPr="0015498C" w:rsidRDefault="0015498C" w:rsidP="0015498C">
            <w:r w:rsidRPr="0015498C">
              <w:t>Large Language Model</w:t>
            </w:r>
          </w:p>
        </w:tc>
        <w:tc>
          <w:tcPr>
            <w:tcW w:w="0" w:type="auto"/>
            <w:vAlign w:val="center"/>
            <w:hideMark/>
          </w:tcPr>
          <w:p w14:paraId="301C9F4B" w14:textId="77777777" w:rsidR="0015498C" w:rsidRPr="0015498C" w:rsidRDefault="0015498C" w:rsidP="0015498C">
            <w:r w:rsidRPr="0015498C">
              <w:t>Microsoft Phi-3 Mini</w:t>
            </w:r>
          </w:p>
        </w:tc>
        <w:tc>
          <w:tcPr>
            <w:tcW w:w="0" w:type="auto"/>
            <w:vAlign w:val="center"/>
            <w:hideMark/>
          </w:tcPr>
          <w:p w14:paraId="5517D98F" w14:textId="77777777" w:rsidR="0015498C" w:rsidRPr="0015498C" w:rsidRDefault="0015498C" w:rsidP="0015498C">
            <w:r w:rsidRPr="0015498C">
              <w:rPr>
                <w:b/>
                <w:bCs/>
              </w:rPr>
              <w:t>Azure AI Foundry / Azure Machine Learning</w:t>
            </w:r>
          </w:p>
        </w:tc>
        <w:tc>
          <w:tcPr>
            <w:tcW w:w="0" w:type="auto"/>
            <w:vAlign w:val="center"/>
            <w:hideMark/>
          </w:tcPr>
          <w:p w14:paraId="0F023093" w14:textId="77777777" w:rsidR="0015498C" w:rsidRPr="0015498C" w:rsidRDefault="0015498C" w:rsidP="0015498C">
            <w:r w:rsidRPr="0015498C">
              <w:t>Hosts and serves the open-source Phi-3 Mini model for inference.</w:t>
            </w:r>
          </w:p>
        </w:tc>
      </w:tr>
      <w:tr w:rsidR="0015498C" w:rsidRPr="0015498C" w14:paraId="34C420E6" w14:textId="77777777" w:rsidTr="00154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17C9C" w14:textId="77777777" w:rsidR="0015498C" w:rsidRPr="0015498C" w:rsidRDefault="0015498C" w:rsidP="0015498C">
            <w:r w:rsidRPr="0015498C">
              <w:t>Embedding Model</w:t>
            </w:r>
          </w:p>
        </w:tc>
        <w:tc>
          <w:tcPr>
            <w:tcW w:w="0" w:type="auto"/>
            <w:vAlign w:val="center"/>
            <w:hideMark/>
          </w:tcPr>
          <w:p w14:paraId="60E65113" w14:textId="77777777" w:rsidR="0015498C" w:rsidRPr="0015498C" w:rsidRDefault="0015498C" w:rsidP="0015498C">
            <w:r w:rsidRPr="0015498C">
              <w:t>BAAI/bge-small-en-v1.5</w:t>
            </w:r>
          </w:p>
        </w:tc>
        <w:tc>
          <w:tcPr>
            <w:tcW w:w="0" w:type="auto"/>
            <w:vAlign w:val="center"/>
            <w:hideMark/>
          </w:tcPr>
          <w:p w14:paraId="7EC12F06" w14:textId="77777777" w:rsidR="0015498C" w:rsidRPr="0015498C" w:rsidRDefault="0015498C" w:rsidP="0015498C">
            <w:r w:rsidRPr="0015498C">
              <w:rPr>
                <w:b/>
                <w:bCs/>
              </w:rPr>
              <w:t>Azure AI Foundry / Azure Machine Learning</w:t>
            </w:r>
          </w:p>
        </w:tc>
        <w:tc>
          <w:tcPr>
            <w:tcW w:w="0" w:type="auto"/>
            <w:vAlign w:val="center"/>
            <w:hideMark/>
          </w:tcPr>
          <w:p w14:paraId="5435F350" w14:textId="77777777" w:rsidR="0015498C" w:rsidRPr="0015498C" w:rsidRDefault="0015498C" w:rsidP="0015498C">
            <w:r w:rsidRPr="0015498C">
              <w:t>Generates embeddings for tickets and user queries.</w:t>
            </w:r>
          </w:p>
        </w:tc>
      </w:tr>
      <w:tr w:rsidR="0015498C" w:rsidRPr="0015498C" w14:paraId="06DDBC1F" w14:textId="77777777" w:rsidTr="00154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EF36A" w14:textId="77777777" w:rsidR="0015498C" w:rsidRPr="0015498C" w:rsidRDefault="0015498C" w:rsidP="0015498C">
            <w:r w:rsidRPr="0015498C"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1B3D1DE0" w14:textId="77777777" w:rsidR="0015498C" w:rsidRPr="0015498C" w:rsidRDefault="0015498C" w:rsidP="0015498C">
            <w:r w:rsidRPr="0015498C">
              <w:t>FAISS</w:t>
            </w:r>
          </w:p>
        </w:tc>
        <w:tc>
          <w:tcPr>
            <w:tcW w:w="0" w:type="auto"/>
            <w:vAlign w:val="center"/>
            <w:hideMark/>
          </w:tcPr>
          <w:p w14:paraId="12AFD13A" w14:textId="77777777" w:rsidR="0015498C" w:rsidRPr="0015498C" w:rsidRDefault="0015498C" w:rsidP="0015498C">
            <w:r w:rsidRPr="0015498C">
              <w:rPr>
                <w:b/>
                <w:bCs/>
              </w:rPr>
              <w:t>Azure AI Search (Vector Search)</w:t>
            </w:r>
          </w:p>
        </w:tc>
        <w:tc>
          <w:tcPr>
            <w:tcW w:w="0" w:type="auto"/>
            <w:vAlign w:val="center"/>
            <w:hideMark/>
          </w:tcPr>
          <w:p w14:paraId="7DFA500B" w14:textId="77777777" w:rsidR="0015498C" w:rsidRPr="0015498C" w:rsidRDefault="0015498C" w:rsidP="0015498C">
            <w:r w:rsidRPr="0015498C">
              <w:t>Stores and retrieves vector embeddings with built-in semantic search capabilities.</w:t>
            </w:r>
          </w:p>
        </w:tc>
      </w:tr>
      <w:tr w:rsidR="0015498C" w:rsidRPr="0015498C" w14:paraId="38E56A91" w14:textId="77777777" w:rsidTr="00154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6AA23" w14:textId="77777777" w:rsidR="0015498C" w:rsidRPr="0015498C" w:rsidRDefault="0015498C" w:rsidP="0015498C">
            <w:r w:rsidRPr="0015498C">
              <w:t>Relational Database</w:t>
            </w:r>
          </w:p>
        </w:tc>
        <w:tc>
          <w:tcPr>
            <w:tcW w:w="0" w:type="auto"/>
            <w:vAlign w:val="center"/>
            <w:hideMark/>
          </w:tcPr>
          <w:p w14:paraId="6039AF05" w14:textId="77777777" w:rsidR="0015498C" w:rsidRPr="0015498C" w:rsidRDefault="0015498C" w:rsidP="0015498C">
            <w:r w:rsidRPr="0015498C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1FFC3666" w14:textId="77777777" w:rsidR="0015498C" w:rsidRPr="0015498C" w:rsidRDefault="0015498C" w:rsidP="0015498C">
            <w:r w:rsidRPr="0015498C">
              <w:rPr>
                <w:b/>
                <w:bCs/>
              </w:rPr>
              <w:t>Azure Database for PostgreSQL – Flexible Server</w:t>
            </w:r>
          </w:p>
        </w:tc>
        <w:tc>
          <w:tcPr>
            <w:tcW w:w="0" w:type="auto"/>
            <w:vAlign w:val="center"/>
            <w:hideMark/>
          </w:tcPr>
          <w:p w14:paraId="29BFA9E4" w14:textId="77777777" w:rsidR="0015498C" w:rsidRPr="0015498C" w:rsidRDefault="0015498C" w:rsidP="0015498C">
            <w:r w:rsidRPr="0015498C">
              <w:t>Managed PostgreSQL service for storing users, tickets, chat history, and logs.</w:t>
            </w:r>
          </w:p>
        </w:tc>
      </w:tr>
      <w:tr w:rsidR="0015498C" w:rsidRPr="0015498C" w14:paraId="255D7F44" w14:textId="77777777" w:rsidTr="00154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6153D" w14:textId="77777777" w:rsidR="0015498C" w:rsidRPr="0015498C" w:rsidRDefault="0015498C" w:rsidP="0015498C">
            <w:r w:rsidRPr="0015498C">
              <w:t>Knowledge Repository</w:t>
            </w:r>
          </w:p>
        </w:tc>
        <w:tc>
          <w:tcPr>
            <w:tcW w:w="0" w:type="auto"/>
            <w:vAlign w:val="center"/>
            <w:hideMark/>
          </w:tcPr>
          <w:p w14:paraId="39D9B9D3" w14:textId="77777777" w:rsidR="0015498C" w:rsidRPr="0015498C" w:rsidRDefault="0015498C" w:rsidP="0015498C">
            <w:r w:rsidRPr="0015498C">
              <w:t>KB Articles, SOPs, Historical Tickets</w:t>
            </w:r>
          </w:p>
        </w:tc>
        <w:tc>
          <w:tcPr>
            <w:tcW w:w="0" w:type="auto"/>
            <w:vAlign w:val="center"/>
            <w:hideMark/>
          </w:tcPr>
          <w:p w14:paraId="70BAA65F" w14:textId="77777777" w:rsidR="0015498C" w:rsidRPr="0015498C" w:rsidRDefault="0015498C" w:rsidP="0015498C">
            <w:r w:rsidRPr="0015498C">
              <w:rPr>
                <w:b/>
                <w:bCs/>
              </w:rPr>
              <w:t>Azure Blob Storage</w:t>
            </w:r>
          </w:p>
        </w:tc>
        <w:tc>
          <w:tcPr>
            <w:tcW w:w="0" w:type="auto"/>
            <w:vAlign w:val="center"/>
            <w:hideMark/>
          </w:tcPr>
          <w:p w14:paraId="438D78BB" w14:textId="77777777" w:rsidR="0015498C" w:rsidRPr="0015498C" w:rsidRDefault="0015498C" w:rsidP="0015498C">
            <w:r w:rsidRPr="0015498C">
              <w:t>Stores enterprise documents and historical ticket data.</w:t>
            </w:r>
          </w:p>
        </w:tc>
      </w:tr>
      <w:tr w:rsidR="0015498C" w:rsidRPr="0015498C" w14:paraId="0F5F61F5" w14:textId="77777777" w:rsidTr="00154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82BAC" w14:textId="77777777" w:rsidR="0015498C" w:rsidRPr="0015498C" w:rsidRDefault="0015498C" w:rsidP="0015498C">
            <w:r w:rsidRPr="0015498C">
              <w:t>Monitoring &amp; Logging</w:t>
            </w:r>
          </w:p>
        </w:tc>
        <w:tc>
          <w:tcPr>
            <w:tcW w:w="0" w:type="auto"/>
            <w:vAlign w:val="center"/>
            <w:hideMark/>
          </w:tcPr>
          <w:p w14:paraId="7BE02266" w14:textId="77777777" w:rsidR="0015498C" w:rsidRPr="0015498C" w:rsidRDefault="0015498C" w:rsidP="0015498C">
            <w:r w:rsidRPr="0015498C">
              <w:t>Python Logging</w:t>
            </w:r>
          </w:p>
        </w:tc>
        <w:tc>
          <w:tcPr>
            <w:tcW w:w="0" w:type="auto"/>
            <w:vAlign w:val="center"/>
            <w:hideMark/>
          </w:tcPr>
          <w:p w14:paraId="609496BE" w14:textId="77777777" w:rsidR="0015498C" w:rsidRPr="0015498C" w:rsidRDefault="0015498C" w:rsidP="0015498C">
            <w:r w:rsidRPr="0015498C">
              <w:rPr>
                <w:b/>
                <w:bCs/>
              </w:rPr>
              <w:t>Azure Monitor + Application Insights</w:t>
            </w:r>
          </w:p>
        </w:tc>
        <w:tc>
          <w:tcPr>
            <w:tcW w:w="0" w:type="auto"/>
            <w:vAlign w:val="center"/>
            <w:hideMark/>
          </w:tcPr>
          <w:p w14:paraId="3F67E23F" w14:textId="77777777" w:rsidR="0015498C" w:rsidRPr="0015498C" w:rsidRDefault="0015498C" w:rsidP="0015498C">
            <w:r w:rsidRPr="0015498C">
              <w:t>Monitors application health, API performance, and logs.</w:t>
            </w:r>
          </w:p>
        </w:tc>
      </w:tr>
      <w:tr w:rsidR="0015498C" w:rsidRPr="0015498C" w14:paraId="604921CF" w14:textId="77777777" w:rsidTr="00154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DAA07" w14:textId="77777777" w:rsidR="0015498C" w:rsidRPr="0015498C" w:rsidRDefault="0015498C" w:rsidP="0015498C">
            <w:r w:rsidRPr="0015498C">
              <w:t>Secrets Management</w:t>
            </w:r>
          </w:p>
        </w:tc>
        <w:tc>
          <w:tcPr>
            <w:tcW w:w="0" w:type="auto"/>
            <w:vAlign w:val="center"/>
            <w:hideMark/>
          </w:tcPr>
          <w:p w14:paraId="2DB0A6F6" w14:textId="77777777" w:rsidR="0015498C" w:rsidRPr="0015498C" w:rsidRDefault="0015498C" w:rsidP="0015498C">
            <w:r w:rsidRPr="0015498C">
              <w:t>API Keys, Database Credentials</w:t>
            </w:r>
          </w:p>
        </w:tc>
        <w:tc>
          <w:tcPr>
            <w:tcW w:w="0" w:type="auto"/>
            <w:vAlign w:val="center"/>
            <w:hideMark/>
          </w:tcPr>
          <w:p w14:paraId="6D01EBBA" w14:textId="77777777" w:rsidR="0015498C" w:rsidRPr="0015498C" w:rsidRDefault="0015498C" w:rsidP="0015498C">
            <w:r w:rsidRPr="0015498C">
              <w:rPr>
                <w:b/>
                <w:bCs/>
              </w:rPr>
              <w:t>Azure Key Vault</w:t>
            </w:r>
          </w:p>
        </w:tc>
        <w:tc>
          <w:tcPr>
            <w:tcW w:w="0" w:type="auto"/>
            <w:vAlign w:val="center"/>
            <w:hideMark/>
          </w:tcPr>
          <w:p w14:paraId="7DBD3FE5" w14:textId="77777777" w:rsidR="0015498C" w:rsidRPr="0015498C" w:rsidRDefault="0015498C" w:rsidP="0015498C">
            <w:r w:rsidRPr="0015498C">
              <w:t>Securely stores secrets, connection strings, and API keys.</w:t>
            </w:r>
          </w:p>
        </w:tc>
      </w:tr>
      <w:tr w:rsidR="0015498C" w:rsidRPr="0015498C" w14:paraId="455E7CDD" w14:textId="77777777" w:rsidTr="00154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2F882" w14:textId="77777777" w:rsidR="0015498C" w:rsidRPr="0015498C" w:rsidRDefault="0015498C" w:rsidP="0015498C">
            <w:r w:rsidRPr="0015498C">
              <w:t>Notifications (Future)</w:t>
            </w:r>
          </w:p>
        </w:tc>
        <w:tc>
          <w:tcPr>
            <w:tcW w:w="0" w:type="auto"/>
            <w:vAlign w:val="center"/>
            <w:hideMark/>
          </w:tcPr>
          <w:p w14:paraId="37248C29" w14:textId="77777777" w:rsidR="0015498C" w:rsidRPr="0015498C" w:rsidRDefault="0015498C" w:rsidP="0015498C">
            <w:r w:rsidRPr="0015498C">
              <w:t>Email Service</w:t>
            </w:r>
          </w:p>
        </w:tc>
        <w:tc>
          <w:tcPr>
            <w:tcW w:w="0" w:type="auto"/>
            <w:vAlign w:val="center"/>
            <w:hideMark/>
          </w:tcPr>
          <w:p w14:paraId="1021E155" w14:textId="77777777" w:rsidR="0015498C" w:rsidRPr="0015498C" w:rsidRDefault="0015498C" w:rsidP="0015498C">
            <w:r w:rsidRPr="0015498C">
              <w:rPr>
                <w:b/>
                <w:bCs/>
              </w:rPr>
              <w:t>Azure Communication Services</w:t>
            </w:r>
          </w:p>
        </w:tc>
        <w:tc>
          <w:tcPr>
            <w:tcW w:w="0" w:type="auto"/>
            <w:vAlign w:val="center"/>
            <w:hideMark/>
          </w:tcPr>
          <w:p w14:paraId="7ECE2496" w14:textId="77777777" w:rsidR="0015498C" w:rsidRPr="0015498C" w:rsidRDefault="0015498C" w:rsidP="0015498C">
            <w:r w:rsidRPr="0015498C">
              <w:t>Sends email notifications to users.</w:t>
            </w:r>
          </w:p>
        </w:tc>
      </w:tr>
      <w:tr w:rsidR="0015498C" w:rsidRPr="0015498C" w14:paraId="6D3B6B6D" w14:textId="77777777" w:rsidTr="001549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8F330" w14:textId="77777777" w:rsidR="0015498C" w:rsidRPr="0015498C" w:rsidRDefault="0015498C" w:rsidP="0015498C">
            <w:r w:rsidRPr="0015498C">
              <w:t>CI/CD</w:t>
            </w:r>
          </w:p>
        </w:tc>
        <w:tc>
          <w:tcPr>
            <w:tcW w:w="0" w:type="auto"/>
            <w:vAlign w:val="center"/>
            <w:hideMark/>
          </w:tcPr>
          <w:p w14:paraId="07C66E87" w14:textId="77777777" w:rsidR="0015498C" w:rsidRPr="0015498C" w:rsidRDefault="0015498C" w:rsidP="0015498C">
            <w:r w:rsidRPr="0015498C">
              <w:t>GitHub</w:t>
            </w:r>
          </w:p>
        </w:tc>
        <w:tc>
          <w:tcPr>
            <w:tcW w:w="0" w:type="auto"/>
            <w:vAlign w:val="center"/>
            <w:hideMark/>
          </w:tcPr>
          <w:p w14:paraId="628AEEB5" w14:textId="77777777" w:rsidR="0015498C" w:rsidRPr="0015498C" w:rsidRDefault="0015498C" w:rsidP="0015498C">
            <w:r w:rsidRPr="0015498C">
              <w:rPr>
                <w:b/>
                <w:bCs/>
              </w:rPr>
              <w:t>GitHub Actions + Azure App Service Deployment</w:t>
            </w:r>
          </w:p>
        </w:tc>
        <w:tc>
          <w:tcPr>
            <w:tcW w:w="0" w:type="auto"/>
            <w:vAlign w:val="center"/>
            <w:hideMark/>
          </w:tcPr>
          <w:p w14:paraId="06F48267" w14:textId="77777777" w:rsidR="0015498C" w:rsidRPr="0015498C" w:rsidRDefault="0015498C" w:rsidP="0015498C">
            <w:r w:rsidRPr="0015498C">
              <w:t>Automates build, testing, and deployment of the application.</w:t>
            </w:r>
          </w:p>
        </w:tc>
      </w:tr>
    </w:tbl>
    <w:p w14:paraId="1BA3DB41" w14:textId="77777777" w:rsidR="0015498C" w:rsidRDefault="0015498C"/>
    <w:sectPr w:rsidR="001549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98C"/>
    <w:rsid w:val="0015498C"/>
    <w:rsid w:val="003E6BC6"/>
    <w:rsid w:val="00641EBB"/>
    <w:rsid w:val="00A340E6"/>
    <w:rsid w:val="00A879B8"/>
    <w:rsid w:val="00AC69D5"/>
    <w:rsid w:val="00B645A2"/>
    <w:rsid w:val="00DD1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5B10A"/>
  <w15:chartTrackingRefBased/>
  <w15:docId w15:val="{F48782F6-B13F-496D-AD7D-CA59729A3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9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9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9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9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9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9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9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9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9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9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9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Raghavi Saxena</dc:creator>
  <cp:keywords/>
  <dc:description/>
  <cp:lastModifiedBy>Raghavi Saxena</cp:lastModifiedBy>
  <cp:revision>2</cp:revision>
  <dcterms:created xsi:type="dcterms:W3CDTF">2026-07-14T20:45:00Z</dcterms:created>
  <dcterms:modified xsi:type="dcterms:W3CDTF">2026-07-14T20:45:00Z</dcterms:modified>
</cp:coreProperties>
</file>