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9E8D5E" w14:textId="77777777" w:rsidR="00D02C66" w:rsidRDefault="005B6CFA">
      <w:pPr>
        <w:rPr>
          <w:lang w:val="en-US"/>
        </w:rPr>
      </w:pPr>
      <w:r>
        <w:rPr>
          <w:lang w:val="en-US"/>
        </w:rPr>
        <w:t>Scope of injected dependencies:</w:t>
      </w:r>
    </w:p>
    <w:p w14:paraId="54A23C18" w14:textId="77777777" w:rsidR="00E9242F" w:rsidRDefault="00E9242F">
      <w:pPr>
        <w:rPr>
          <w:lang w:val="en-US"/>
        </w:rPr>
      </w:pPr>
    </w:p>
    <w:p w14:paraId="6EE8429A" w14:textId="4DD7B233" w:rsidR="00E9242F" w:rsidRPr="007D5659" w:rsidRDefault="00E9242F">
      <w:pPr>
        <w:rPr>
          <w:b/>
          <w:bCs/>
          <w:lang w:val="en-US"/>
        </w:rPr>
      </w:pPr>
      <w:r w:rsidRPr="007D5659">
        <w:rPr>
          <w:b/>
          <w:bCs/>
          <w:lang w:val="en-US"/>
        </w:rPr>
        <w:t>Transient Scope</w:t>
      </w:r>
      <w:r w:rsidR="00614298">
        <w:rPr>
          <w:b/>
          <w:bCs/>
          <w:lang w:val="en-US"/>
        </w:rPr>
        <w:t>d Services</w:t>
      </w:r>
      <w:r w:rsidRPr="007D5659">
        <w:rPr>
          <w:b/>
          <w:bCs/>
          <w:lang w:val="en-US"/>
        </w:rPr>
        <w:t>:</w:t>
      </w:r>
    </w:p>
    <w:p w14:paraId="7B3985B3" w14:textId="68CB2115" w:rsidR="00E9242F" w:rsidRDefault="00E9242F">
      <w:pPr>
        <w:rPr>
          <w:lang w:val="en-US"/>
        </w:rPr>
      </w:pPr>
    </w:p>
    <w:p w14:paraId="53C1198A" w14:textId="20DBE8A7" w:rsidR="00E9242F" w:rsidRDefault="00E9242F">
      <w:pPr>
        <w:rPr>
          <w:lang w:val="en-US"/>
        </w:rPr>
      </w:pPr>
      <w:r>
        <w:rPr>
          <w:lang w:val="en-US"/>
        </w:rPr>
        <w:t xml:space="preserve">A new instance is created whenever such dependency is resolved in a client class. If a service called </w:t>
      </w:r>
      <w:proofErr w:type="spellStart"/>
      <w:r>
        <w:rPr>
          <w:lang w:val="en-US"/>
        </w:rPr>
        <w:t>IAccountService</w:t>
      </w:r>
      <w:proofErr w:type="spellEnd"/>
      <w:r>
        <w:rPr>
          <w:lang w:val="en-US"/>
        </w:rPr>
        <w:t xml:space="preserve"> is injected in class A, during the class object initiation (constructor call), this is resolved an creates an instance of </w:t>
      </w:r>
      <w:proofErr w:type="spellStart"/>
      <w:r>
        <w:rPr>
          <w:lang w:val="en-US"/>
        </w:rPr>
        <w:t>AccountService</w:t>
      </w:r>
      <w:proofErr w:type="spellEnd"/>
      <w:r>
        <w:rPr>
          <w:lang w:val="en-US"/>
        </w:rPr>
        <w:t xml:space="preserve">. </w:t>
      </w:r>
      <w:r w:rsidR="00185803">
        <w:rPr>
          <w:lang w:val="en-US"/>
        </w:rPr>
        <w:t>Similarly,</w:t>
      </w:r>
      <w:r>
        <w:rPr>
          <w:lang w:val="en-US"/>
        </w:rPr>
        <w:t xml:space="preserve"> one more instance is created when resolved in class B.</w:t>
      </w:r>
    </w:p>
    <w:p w14:paraId="087E37C0" w14:textId="6D2D8768" w:rsidR="00E9242F" w:rsidRDefault="00E9242F">
      <w:pPr>
        <w:rPr>
          <w:lang w:val="en-US"/>
        </w:rPr>
      </w:pPr>
    </w:p>
    <w:p w14:paraId="06B085A3" w14:textId="5AF6BB9E" w:rsidR="00E9242F" w:rsidRDefault="00E9242F">
      <w:pPr>
        <w:rPr>
          <w:lang w:val="en-US"/>
        </w:rPr>
      </w:pPr>
      <w:r>
        <w:rPr>
          <w:lang w:val="en-US"/>
        </w:rPr>
        <w:t>No need to worry about thread safety of such dependency object, as new object is resolved and injected for every client’s consumption</w:t>
      </w:r>
    </w:p>
    <w:p w14:paraId="51563076" w14:textId="728E12B4" w:rsidR="00E9242F" w:rsidRDefault="00E9242F">
      <w:pPr>
        <w:rPr>
          <w:lang w:val="en-US"/>
        </w:rPr>
      </w:pPr>
    </w:p>
    <w:p w14:paraId="4F707C8D" w14:textId="0CE54E29" w:rsidR="00E9242F" w:rsidRPr="007D5659" w:rsidRDefault="00E9242F">
      <w:pPr>
        <w:rPr>
          <w:b/>
          <w:bCs/>
          <w:lang w:val="en-US"/>
        </w:rPr>
      </w:pPr>
      <w:r w:rsidRPr="007D5659">
        <w:rPr>
          <w:b/>
          <w:bCs/>
          <w:lang w:val="en-US"/>
        </w:rPr>
        <w:t>Singleton Scope</w:t>
      </w:r>
      <w:r w:rsidR="00614298">
        <w:rPr>
          <w:b/>
          <w:bCs/>
          <w:lang w:val="en-US"/>
        </w:rPr>
        <w:t>d Services</w:t>
      </w:r>
      <w:r w:rsidRPr="007D5659">
        <w:rPr>
          <w:b/>
          <w:bCs/>
          <w:lang w:val="en-US"/>
        </w:rPr>
        <w:t>:</w:t>
      </w:r>
    </w:p>
    <w:p w14:paraId="5312B589" w14:textId="0FCB32CC" w:rsidR="00E9242F" w:rsidRDefault="00E9242F">
      <w:pPr>
        <w:rPr>
          <w:lang w:val="en-US"/>
        </w:rPr>
      </w:pPr>
    </w:p>
    <w:p w14:paraId="0168706A" w14:textId="408C7D7B" w:rsidR="00E9242F" w:rsidRDefault="00E9242F">
      <w:pPr>
        <w:rPr>
          <w:lang w:val="en-US"/>
        </w:rPr>
      </w:pPr>
      <w:r>
        <w:rPr>
          <w:lang w:val="en-US"/>
        </w:rPr>
        <w:t>It creates a singleton instance for the application. It must behave in a thread safe as it’s shared across the clients. Large memory consuming dependencies are not the right candidates for Singleton scoping.</w:t>
      </w:r>
    </w:p>
    <w:p w14:paraId="68B6B976" w14:textId="44F5E5A5" w:rsidR="0098779E" w:rsidRDefault="0098779E">
      <w:pPr>
        <w:rPr>
          <w:lang w:val="en-US"/>
        </w:rPr>
      </w:pPr>
    </w:p>
    <w:p w14:paraId="2877B57F" w14:textId="41A30A27" w:rsidR="0098779E" w:rsidRDefault="0098779E">
      <w:pPr>
        <w:rPr>
          <w:b/>
          <w:bCs/>
          <w:lang w:val="en-US"/>
        </w:rPr>
      </w:pPr>
      <w:r w:rsidRPr="00614298">
        <w:rPr>
          <w:b/>
          <w:bCs/>
          <w:lang w:val="en-US"/>
        </w:rPr>
        <w:t xml:space="preserve">Scoped </w:t>
      </w:r>
      <w:r w:rsidR="00614298" w:rsidRPr="00614298">
        <w:rPr>
          <w:b/>
          <w:bCs/>
          <w:lang w:val="en-US"/>
        </w:rPr>
        <w:t>Services (Per Request):</w:t>
      </w:r>
    </w:p>
    <w:p w14:paraId="26C94BEB" w14:textId="1372305E" w:rsidR="00614298" w:rsidRDefault="00614298">
      <w:pPr>
        <w:rPr>
          <w:lang w:val="en-US"/>
        </w:rPr>
      </w:pPr>
    </w:p>
    <w:p w14:paraId="1EB65041" w14:textId="51477BA1" w:rsidR="00614298" w:rsidRDefault="00614298">
      <w:pPr>
        <w:rPr>
          <w:lang w:val="en-US"/>
        </w:rPr>
      </w:pPr>
      <w:r>
        <w:rPr>
          <w:lang w:val="en-US"/>
        </w:rPr>
        <w:t>It creates only one object of dependency per request. Unlike Transient, where every time the dependency is resolved in each class it creates a new object, here it creates only one object of dependency and injects in all the classes of this request where it is resolved.</w:t>
      </w:r>
    </w:p>
    <w:p w14:paraId="3E5EA8E1" w14:textId="50818DF6" w:rsidR="00F75A31" w:rsidRDefault="00F75A31">
      <w:pPr>
        <w:rPr>
          <w:lang w:val="en-US"/>
        </w:rPr>
      </w:pPr>
    </w:p>
    <w:p w14:paraId="32D03065" w14:textId="77777777" w:rsidR="00F75A31" w:rsidRDefault="00F75A31" w:rsidP="00F75A3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lang w:val="en-GB"/>
        </w:rPr>
      </w:pPr>
      <w:r>
        <w:rPr>
          <w:rFonts w:ascii="Menlo" w:hAnsi="Menlo" w:cs="Menlo"/>
          <w:color w:val="000000"/>
          <w:sz w:val="22"/>
          <w:szCs w:val="22"/>
          <w:lang w:val="en-GB"/>
        </w:rPr>
        <w:t>docker run -d --name Homer -e 'ACCEPT_EULA=Y' -e 'SA_PASSWORD=myPassw0rd' -p 1433:1433 mcr.microsoft.com/</w:t>
      </w:r>
      <w:proofErr w:type="spellStart"/>
      <w:r>
        <w:rPr>
          <w:rFonts w:ascii="Menlo" w:hAnsi="Menlo" w:cs="Menlo"/>
          <w:color w:val="000000"/>
          <w:sz w:val="22"/>
          <w:szCs w:val="22"/>
          <w:lang w:val="en-GB"/>
        </w:rPr>
        <w:t>mssql</w:t>
      </w:r>
      <w:proofErr w:type="spellEnd"/>
      <w:r>
        <w:rPr>
          <w:rFonts w:ascii="Menlo" w:hAnsi="Menlo" w:cs="Menlo"/>
          <w:color w:val="000000"/>
          <w:sz w:val="22"/>
          <w:szCs w:val="22"/>
          <w:lang w:val="en-GB"/>
        </w:rPr>
        <w:t>/server</w:t>
      </w:r>
    </w:p>
    <w:p w14:paraId="1530087C" w14:textId="1CD50FAB" w:rsidR="00F75A31" w:rsidRDefault="00F75A31">
      <w:pPr>
        <w:rPr>
          <w:lang w:val="en-US"/>
        </w:rPr>
      </w:pPr>
    </w:p>
    <w:p w14:paraId="34C6D835" w14:textId="4B6145DD" w:rsidR="00FC02E1" w:rsidRDefault="00FC02E1">
      <w:pPr>
        <w:rPr>
          <w:lang w:val="en-US"/>
        </w:rPr>
      </w:pPr>
    </w:p>
    <w:p w14:paraId="6DC21C9A" w14:textId="32AB7F07" w:rsidR="00FC02E1" w:rsidRDefault="00FC02E1">
      <w:pPr>
        <w:rPr>
          <w:b/>
          <w:bCs/>
          <w:lang w:val="en-US"/>
        </w:rPr>
      </w:pPr>
      <w:r w:rsidRPr="00FC02E1">
        <w:rPr>
          <w:b/>
          <w:bCs/>
          <w:lang w:val="en-US"/>
        </w:rPr>
        <w:t>ASP.Net Security</w:t>
      </w:r>
    </w:p>
    <w:p w14:paraId="7834FEE4" w14:textId="24235862" w:rsidR="00FC02E1" w:rsidRDefault="00FC02E1">
      <w:pPr>
        <w:rPr>
          <w:b/>
          <w:bCs/>
          <w:lang w:val="en-US"/>
        </w:rPr>
      </w:pPr>
    </w:p>
    <w:p w14:paraId="7B025C46" w14:textId="5DF330FC" w:rsidR="00FC02E1" w:rsidRDefault="00FC02E1">
      <w:pPr>
        <w:rPr>
          <w:b/>
          <w:bCs/>
          <w:lang w:val="en-US"/>
        </w:rPr>
      </w:pPr>
      <w:r>
        <w:rPr>
          <w:b/>
          <w:bCs/>
          <w:lang w:val="en-US"/>
        </w:rPr>
        <w:t>HSTS Header (Http Strict Transport Security)</w:t>
      </w:r>
      <w:r w:rsidR="009C48C9">
        <w:rPr>
          <w:b/>
          <w:bCs/>
          <w:lang w:val="en-US"/>
        </w:rPr>
        <w:t xml:space="preserve"> - Enforcing users to use SSL</w:t>
      </w:r>
    </w:p>
    <w:p w14:paraId="6DC01AB6" w14:textId="02E45692" w:rsidR="00FC02E1" w:rsidRDefault="009C48C9">
      <w:pPr>
        <w:rPr>
          <w:b/>
          <w:bCs/>
          <w:lang w:val="en-US"/>
        </w:rPr>
      </w:pPr>
      <w:r>
        <w:rPr>
          <w:b/>
          <w:bCs/>
          <w:lang w:val="en-US"/>
        </w:rPr>
        <w:tab/>
      </w:r>
      <w:r>
        <w:rPr>
          <w:b/>
          <w:bCs/>
          <w:lang w:val="en-US"/>
        </w:rPr>
        <w:tab/>
      </w:r>
    </w:p>
    <w:p w14:paraId="56D1C2CC" w14:textId="7A7A55CD" w:rsidR="00FC02E1" w:rsidRDefault="00FC02E1">
      <w:pPr>
        <w:rPr>
          <w:lang w:val="en-US"/>
        </w:rPr>
      </w:pPr>
      <w:r>
        <w:rPr>
          <w:lang w:val="en-US"/>
        </w:rPr>
        <w:t xml:space="preserve">To avoid users communicating for insecure (http) channels, send the following response header, which will not let users to communicate with the site for certain amount of time (say for 1 year). So that users are </w:t>
      </w:r>
      <w:r w:rsidR="009C48C9">
        <w:rPr>
          <w:lang w:val="en-US"/>
        </w:rPr>
        <w:t>en</w:t>
      </w:r>
      <w:r>
        <w:rPr>
          <w:lang w:val="en-US"/>
        </w:rPr>
        <w:t>forced to communicate only by secure channels (https).</w:t>
      </w:r>
    </w:p>
    <w:p w14:paraId="423A99D3" w14:textId="5D2C1356" w:rsidR="0084589F" w:rsidRDefault="0084589F">
      <w:pPr>
        <w:rPr>
          <w:lang w:val="en-US"/>
        </w:rPr>
      </w:pPr>
    </w:p>
    <w:p w14:paraId="7EEEA25B" w14:textId="03CDE6EA" w:rsidR="0084589F" w:rsidRDefault="0084589F">
      <w:pPr>
        <w:rPr>
          <w:lang w:val="en-US"/>
        </w:rPr>
      </w:pPr>
      <w:r>
        <w:rPr>
          <w:lang w:val="en-US"/>
        </w:rPr>
        <w:t>Max-age in the following header refers to 31 million seconds i.e. 1 year.</w:t>
      </w:r>
    </w:p>
    <w:p w14:paraId="7CB578AB" w14:textId="58E32B36" w:rsidR="0084589F" w:rsidRDefault="0084589F">
      <w:pPr>
        <w:rPr>
          <w:lang w:val="en-US"/>
        </w:rPr>
      </w:pPr>
    </w:p>
    <w:p w14:paraId="1DFD9075" w14:textId="0D204DEB" w:rsidR="0084589F" w:rsidRDefault="0084589F">
      <w:pPr>
        <w:rPr>
          <w:lang w:val="en-US"/>
        </w:rPr>
      </w:pPr>
      <w:r>
        <w:rPr>
          <w:noProof/>
          <w:lang w:val="en-US"/>
        </w:rPr>
        <w:drawing>
          <wp:inline distT="0" distB="0" distL="0" distR="0" wp14:anchorId="3BB69D52" wp14:editId="20125602">
            <wp:extent cx="5727700" cy="57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9-21 at 5.49.55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573405"/>
                    </a:xfrm>
                    <a:prstGeom prst="rect">
                      <a:avLst/>
                    </a:prstGeom>
                  </pic:spPr>
                </pic:pic>
              </a:graphicData>
            </a:graphic>
          </wp:inline>
        </w:drawing>
      </w:r>
    </w:p>
    <w:p w14:paraId="2B59D89C" w14:textId="0CC57083" w:rsidR="0084589F" w:rsidRDefault="0084589F">
      <w:pPr>
        <w:rPr>
          <w:lang w:val="en-US"/>
        </w:rPr>
      </w:pPr>
    </w:p>
    <w:p w14:paraId="0D7A0D03" w14:textId="0D2D8C5C" w:rsidR="0084589F" w:rsidRDefault="0084589F">
      <w:pPr>
        <w:rPr>
          <w:lang w:val="en-US"/>
        </w:rPr>
      </w:pPr>
      <w:r>
        <w:rPr>
          <w:lang w:val="en-US"/>
        </w:rPr>
        <w:t xml:space="preserve">You can send this header in the first response from the site to the user. Mention it in the Configure method of </w:t>
      </w:r>
      <w:proofErr w:type="spellStart"/>
      <w:r>
        <w:rPr>
          <w:lang w:val="en-US"/>
        </w:rPr>
        <w:t>Startup.cs</w:t>
      </w:r>
      <w:proofErr w:type="spellEnd"/>
      <w:r>
        <w:rPr>
          <w:lang w:val="en-US"/>
        </w:rPr>
        <w:t>.</w:t>
      </w:r>
    </w:p>
    <w:p w14:paraId="276E4AF6" w14:textId="4D3E9948" w:rsidR="0084589F" w:rsidRDefault="0084589F">
      <w:pPr>
        <w:rPr>
          <w:lang w:val="en-US"/>
        </w:rPr>
      </w:pPr>
    </w:p>
    <w:p w14:paraId="758B37CB" w14:textId="5B6BB08B" w:rsidR="0084589F" w:rsidRDefault="0084589F">
      <w:pPr>
        <w:rPr>
          <w:lang w:val="en-US"/>
        </w:rPr>
      </w:pPr>
      <w:proofErr w:type="spellStart"/>
      <w:proofErr w:type="gramStart"/>
      <w:r>
        <w:rPr>
          <w:lang w:val="en-US"/>
        </w:rPr>
        <w:t>app.UseHsts</w:t>
      </w:r>
      <w:proofErr w:type="spellEnd"/>
      <w:proofErr w:type="gramEnd"/>
      <w:r>
        <w:rPr>
          <w:lang w:val="en-US"/>
        </w:rPr>
        <w:t xml:space="preserve">(h =&gt; </w:t>
      </w:r>
      <w:proofErr w:type="spellStart"/>
      <w:r>
        <w:rPr>
          <w:lang w:val="en-US"/>
        </w:rPr>
        <w:t>h.MaxAge</w:t>
      </w:r>
      <w:proofErr w:type="spellEnd"/>
      <w:r>
        <w:rPr>
          <w:lang w:val="en-US"/>
        </w:rPr>
        <w:t>(days: 365).Preload());</w:t>
      </w:r>
    </w:p>
    <w:p w14:paraId="0647413E" w14:textId="769E91C8" w:rsidR="007C2B07" w:rsidRDefault="007C2B07">
      <w:pPr>
        <w:rPr>
          <w:lang w:val="en-US"/>
        </w:rPr>
      </w:pPr>
    </w:p>
    <w:p w14:paraId="1294CF46" w14:textId="71E07057" w:rsidR="007C2B07" w:rsidRDefault="007C2B07">
      <w:pPr>
        <w:rPr>
          <w:b/>
          <w:bCs/>
          <w:lang w:val="en-US"/>
        </w:rPr>
      </w:pPr>
      <w:r w:rsidRPr="007C2B07">
        <w:rPr>
          <w:b/>
          <w:bCs/>
          <w:lang w:val="en-US"/>
        </w:rPr>
        <w:lastRenderedPageBreak/>
        <w:t>SQL Injection:</w:t>
      </w:r>
      <w:r>
        <w:rPr>
          <w:b/>
          <w:bCs/>
          <w:noProof/>
          <w:lang w:val="en-US"/>
        </w:rPr>
        <w:drawing>
          <wp:inline distT="0" distB="0" distL="0" distR="0" wp14:anchorId="345AB0C0" wp14:editId="14FD2044">
            <wp:extent cx="5727700" cy="1496695"/>
            <wp:effectExtent l="0" t="0" r="0" b="190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9-21 at 5.55.54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496695"/>
                    </a:xfrm>
                    <a:prstGeom prst="rect">
                      <a:avLst/>
                    </a:prstGeom>
                  </pic:spPr>
                </pic:pic>
              </a:graphicData>
            </a:graphic>
          </wp:inline>
        </w:drawing>
      </w:r>
    </w:p>
    <w:p w14:paraId="4A42B77C" w14:textId="557BF4FF" w:rsidR="007C2B07" w:rsidRDefault="007C2B07">
      <w:pPr>
        <w:rPr>
          <w:b/>
          <w:bCs/>
          <w:lang w:val="en-US"/>
        </w:rPr>
      </w:pPr>
    </w:p>
    <w:p w14:paraId="0F72B754" w14:textId="775C4AF8" w:rsidR="007C2B07" w:rsidRDefault="007C2B07">
      <w:pPr>
        <w:rPr>
          <w:b/>
          <w:bCs/>
          <w:lang w:val="en-US"/>
        </w:rPr>
      </w:pPr>
      <w:r>
        <w:rPr>
          <w:b/>
          <w:bCs/>
          <w:lang w:val="en-US"/>
        </w:rPr>
        <w:t xml:space="preserve">Imagine the name param comes from the query string and user types in OR ‘1’=’1’ along with value of name parameter. (-- refers to the command execution ins </w:t>
      </w:r>
      <w:proofErr w:type="spellStart"/>
      <w:r>
        <w:rPr>
          <w:b/>
          <w:bCs/>
          <w:lang w:val="en-US"/>
        </w:rPr>
        <w:t>sql</w:t>
      </w:r>
      <w:proofErr w:type="spellEnd"/>
      <w:r>
        <w:rPr>
          <w:b/>
          <w:bCs/>
          <w:lang w:val="en-US"/>
        </w:rPr>
        <w:t>). This will list down all the customer data to the requestor. Even in the worst case, the user may type the following for name parameter and send to the server.</w:t>
      </w:r>
    </w:p>
    <w:p w14:paraId="2AB4F658" w14:textId="7B5B5752" w:rsidR="007C2B07" w:rsidRDefault="007C2B07">
      <w:pPr>
        <w:rPr>
          <w:b/>
          <w:bCs/>
          <w:lang w:val="en-US"/>
        </w:rPr>
      </w:pPr>
    </w:p>
    <w:p w14:paraId="7A31DE52" w14:textId="2A1A5F11" w:rsidR="007C2B07" w:rsidRDefault="007C2B07">
      <w:pPr>
        <w:rPr>
          <w:b/>
          <w:bCs/>
          <w:lang w:val="en-US"/>
        </w:rPr>
      </w:pPr>
      <w:r>
        <w:rPr>
          <w:b/>
          <w:bCs/>
          <w:lang w:val="en-US"/>
        </w:rPr>
        <w:t>Name=’a’; DROP TABLE Customer --.</w:t>
      </w:r>
    </w:p>
    <w:p w14:paraId="50BDE6C4" w14:textId="204AD402" w:rsidR="007C2B07" w:rsidRDefault="007C2B07">
      <w:pPr>
        <w:rPr>
          <w:b/>
          <w:bCs/>
          <w:lang w:val="en-US"/>
        </w:rPr>
      </w:pPr>
    </w:p>
    <w:p w14:paraId="71B40C4B" w14:textId="62A8DD77" w:rsidR="007C2B07" w:rsidRDefault="007C2B07">
      <w:pPr>
        <w:rPr>
          <w:b/>
          <w:bCs/>
          <w:lang w:val="en-US"/>
        </w:rPr>
      </w:pPr>
      <w:r>
        <w:rPr>
          <w:b/>
          <w:bCs/>
          <w:lang w:val="en-US"/>
        </w:rPr>
        <w:t>This will create a havoc.</w:t>
      </w:r>
    </w:p>
    <w:p w14:paraId="0D9C0A83" w14:textId="77777777" w:rsidR="007C2B07" w:rsidRDefault="007C2B07">
      <w:pPr>
        <w:rPr>
          <w:b/>
          <w:bCs/>
          <w:lang w:val="en-US"/>
        </w:rPr>
      </w:pPr>
    </w:p>
    <w:p w14:paraId="3C4B9094" w14:textId="6D2887AA" w:rsidR="007C2B07" w:rsidRDefault="007C2B07">
      <w:pPr>
        <w:rPr>
          <w:b/>
          <w:bCs/>
          <w:lang w:val="en-US"/>
        </w:rPr>
      </w:pPr>
      <w:r>
        <w:rPr>
          <w:b/>
          <w:bCs/>
          <w:noProof/>
          <w:lang w:val="en-US"/>
        </w:rPr>
        <w:drawing>
          <wp:inline distT="0" distB="0" distL="0" distR="0" wp14:anchorId="2D2FB5C5" wp14:editId="1EDEF069">
            <wp:extent cx="5727700" cy="223964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9-21 at 5.57.40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239645"/>
                    </a:xfrm>
                    <a:prstGeom prst="rect">
                      <a:avLst/>
                    </a:prstGeom>
                  </pic:spPr>
                </pic:pic>
              </a:graphicData>
            </a:graphic>
          </wp:inline>
        </w:drawing>
      </w:r>
    </w:p>
    <w:p w14:paraId="46E96617" w14:textId="02FE5866" w:rsidR="0054634E" w:rsidRDefault="0054634E">
      <w:pPr>
        <w:rPr>
          <w:b/>
          <w:bCs/>
          <w:lang w:val="en-US"/>
        </w:rPr>
      </w:pPr>
    </w:p>
    <w:p w14:paraId="729204F0" w14:textId="2032EB59" w:rsidR="0054634E" w:rsidRDefault="0054634E">
      <w:pPr>
        <w:rPr>
          <w:b/>
          <w:bCs/>
          <w:lang w:val="en-US"/>
        </w:rPr>
      </w:pPr>
      <w:r>
        <w:rPr>
          <w:b/>
          <w:bCs/>
          <w:lang w:val="en-US"/>
        </w:rPr>
        <w:t xml:space="preserve">To control this </w:t>
      </w:r>
    </w:p>
    <w:p w14:paraId="5C7B7A1D" w14:textId="0808A100" w:rsidR="0054634E" w:rsidRDefault="0054634E">
      <w:pPr>
        <w:rPr>
          <w:b/>
          <w:bCs/>
          <w:lang w:val="en-US"/>
        </w:rPr>
      </w:pPr>
    </w:p>
    <w:p w14:paraId="4E153725" w14:textId="7969B7D1" w:rsidR="0054634E" w:rsidRPr="0054634E" w:rsidRDefault="0054634E" w:rsidP="0054634E">
      <w:pPr>
        <w:pStyle w:val="ListParagraph"/>
        <w:numPr>
          <w:ilvl w:val="1"/>
          <w:numId w:val="1"/>
        </w:numPr>
        <w:ind w:left="360"/>
        <w:rPr>
          <w:b/>
          <w:bCs/>
          <w:lang w:val="en-US"/>
        </w:rPr>
      </w:pPr>
      <w:r w:rsidRPr="0054634E">
        <w:rPr>
          <w:b/>
          <w:bCs/>
          <w:lang w:val="en-US"/>
        </w:rPr>
        <w:t>Check the input</w:t>
      </w:r>
    </w:p>
    <w:p w14:paraId="6946198C" w14:textId="414F0DAA" w:rsidR="0054634E" w:rsidRDefault="0054634E" w:rsidP="0054634E">
      <w:pPr>
        <w:rPr>
          <w:b/>
          <w:bCs/>
          <w:lang w:val="en-US"/>
        </w:rPr>
      </w:pPr>
    </w:p>
    <w:p w14:paraId="10CC0BA0" w14:textId="13AF6A3E" w:rsidR="0054634E" w:rsidRPr="0054634E" w:rsidRDefault="0054634E" w:rsidP="0054634E">
      <w:pPr>
        <w:pStyle w:val="ListParagraph"/>
        <w:numPr>
          <w:ilvl w:val="1"/>
          <w:numId w:val="1"/>
        </w:numPr>
        <w:ind w:left="360"/>
        <w:rPr>
          <w:b/>
          <w:bCs/>
          <w:lang w:val="en-US"/>
        </w:rPr>
      </w:pPr>
      <w:r w:rsidRPr="0054634E">
        <w:rPr>
          <w:b/>
          <w:bCs/>
          <w:lang w:val="en-US"/>
        </w:rPr>
        <w:t>Use the least privileged account for DB (in connection string), so that user don’t have admin privileges to DROP TABLE.</w:t>
      </w:r>
    </w:p>
    <w:p w14:paraId="1D3EFD16" w14:textId="147FF8A8" w:rsidR="0054634E" w:rsidRDefault="0054634E" w:rsidP="0054634E">
      <w:pPr>
        <w:rPr>
          <w:b/>
          <w:bCs/>
          <w:lang w:val="en-US"/>
        </w:rPr>
      </w:pPr>
    </w:p>
    <w:p w14:paraId="0C72F956" w14:textId="033CBEEB" w:rsidR="0054634E" w:rsidRDefault="0054634E" w:rsidP="0054634E">
      <w:pPr>
        <w:pStyle w:val="ListParagraph"/>
        <w:numPr>
          <w:ilvl w:val="1"/>
          <w:numId w:val="1"/>
        </w:numPr>
        <w:ind w:left="360"/>
        <w:rPr>
          <w:b/>
          <w:bCs/>
          <w:lang w:val="en-US"/>
        </w:rPr>
      </w:pPr>
      <w:r w:rsidRPr="0054634E">
        <w:rPr>
          <w:b/>
          <w:bCs/>
          <w:lang w:val="en-US"/>
        </w:rPr>
        <w:t>Use ORM like EF, which will parameterize inputs for SP.</w:t>
      </w:r>
    </w:p>
    <w:p w14:paraId="3FDDA8C3" w14:textId="77777777" w:rsidR="001C1DD4" w:rsidRPr="001C1DD4" w:rsidRDefault="001C1DD4" w:rsidP="001C1DD4">
      <w:pPr>
        <w:pStyle w:val="ListParagraph"/>
        <w:rPr>
          <w:b/>
          <w:bCs/>
          <w:lang w:val="en-US"/>
        </w:rPr>
      </w:pPr>
    </w:p>
    <w:p w14:paraId="4C750214" w14:textId="36BAF092" w:rsidR="001C1DD4" w:rsidRDefault="001C1DD4" w:rsidP="001C1DD4">
      <w:pPr>
        <w:rPr>
          <w:b/>
          <w:bCs/>
          <w:lang w:val="en-US"/>
        </w:rPr>
      </w:pPr>
    </w:p>
    <w:p w14:paraId="3CABEBED" w14:textId="4BD1A400" w:rsidR="001C1DD4" w:rsidRDefault="001C1DD4" w:rsidP="001C1DD4">
      <w:pPr>
        <w:rPr>
          <w:b/>
          <w:bCs/>
          <w:lang w:val="en-US"/>
        </w:rPr>
      </w:pPr>
      <w:r>
        <w:rPr>
          <w:b/>
          <w:bCs/>
          <w:lang w:val="en-US"/>
        </w:rPr>
        <w:t>CSRF (Cross Site Resource Forgery):</w:t>
      </w:r>
    </w:p>
    <w:p w14:paraId="448D5FAD" w14:textId="7E9C5B37" w:rsidR="001C1DD4" w:rsidRDefault="001C1DD4" w:rsidP="001C1DD4">
      <w:pPr>
        <w:rPr>
          <w:b/>
          <w:bCs/>
          <w:lang w:val="en-US"/>
        </w:rPr>
      </w:pPr>
    </w:p>
    <w:p w14:paraId="4F645859" w14:textId="27FB3B1F" w:rsidR="001C1DD4" w:rsidRDefault="001C1DD4" w:rsidP="001C1DD4">
      <w:pPr>
        <w:rPr>
          <w:lang w:val="en-US"/>
        </w:rPr>
      </w:pPr>
      <w:r>
        <w:rPr>
          <w:lang w:val="en-US"/>
        </w:rPr>
        <w:lastRenderedPageBreak/>
        <w:t>Here the hacker steals the auth cookie of the user (steals the session) and encourages the user to click a luring add, but internally he uses the stolen information to cause a loss.</w:t>
      </w:r>
      <w:r w:rsidR="00851516">
        <w:rPr>
          <w:noProof/>
          <w:lang w:val="en-US"/>
        </w:rPr>
        <w:drawing>
          <wp:inline distT="0" distB="0" distL="0" distR="0" wp14:anchorId="5D49A386" wp14:editId="299017D5">
            <wp:extent cx="5727700" cy="1868170"/>
            <wp:effectExtent l="0" t="0" r="0" b="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9-21 at 6.31.4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868170"/>
                    </a:xfrm>
                    <a:prstGeom prst="rect">
                      <a:avLst/>
                    </a:prstGeom>
                  </pic:spPr>
                </pic:pic>
              </a:graphicData>
            </a:graphic>
          </wp:inline>
        </w:drawing>
      </w:r>
    </w:p>
    <w:p w14:paraId="6C17D572" w14:textId="696477AA" w:rsidR="00264649" w:rsidRDefault="00264649" w:rsidP="001C1DD4">
      <w:pPr>
        <w:rPr>
          <w:lang w:val="en-US"/>
        </w:rPr>
      </w:pPr>
    </w:p>
    <w:p w14:paraId="4E4F9B56" w14:textId="0F847601" w:rsidR="00264649" w:rsidRDefault="00264649" w:rsidP="001C1DD4">
      <w:pPr>
        <w:rPr>
          <w:lang w:val="en-US"/>
        </w:rPr>
      </w:pPr>
      <w:r>
        <w:rPr>
          <w:lang w:val="en-US"/>
        </w:rPr>
        <w:t>When the hacker submits his version of the form containing amount and account number, he will get through the servers as he has the cookie with him and successfully able to transfer the money.</w:t>
      </w:r>
    </w:p>
    <w:p w14:paraId="67AFCDF1" w14:textId="5E7C7EA0" w:rsidR="00264649" w:rsidRDefault="00264649" w:rsidP="001C1DD4">
      <w:pPr>
        <w:rPr>
          <w:lang w:val="en-US"/>
        </w:rPr>
      </w:pPr>
    </w:p>
    <w:p w14:paraId="6912A56D" w14:textId="6B109C91" w:rsidR="00264649" w:rsidRDefault="00264649" w:rsidP="001C1DD4">
      <w:pPr>
        <w:rPr>
          <w:lang w:val="en-US"/>
        </w:rPr>
      </w:pPr>
      <w:r>
        <w:rPr>
          <w:lang w:val="en-US"/>
        </w:rPr>
        <w:t xml:space="preserve">In order to stop this, a </w:t>
      </w:r>
      <w:r w:rsidR="009B1322">
        <w:rPr>
          <w:lang w:val="en-US"/>
        </w:rPr>
        <w:t>long-valued</w:t>
      </w:r>
      <w:r>
        <w:rPr>
          <w:lang w:val="en-US"/>
        </w:rPr>
        <w:t xml:space="preserve"> token is added to the cookie as well as form. When hacker submits his form</w:t>
      </w:r>
      <w:r w:rsidR="00CB524D">
        <w:rPr>
          <w:lang w:val="en-US"/>
        </w:rPr>
        <w:t xml:space="preserve">, on the server side these values </w:t>
      </w:r>
      <w:r w:rsidR="009B1322">
        <w:rPr>
          <w:lang w:val="en-US"/>
        </w:rPr>
        <w:t>won’t</w:t>
      </w:r>
      <w:r w:rsidR="00CB524D">
        <w:rPr>
          <w:lang w:val="en-US"/>
        </w:rPr>
        <w:t xml:space="preserve"> </w:t>
      </w:r>
      <w:proofErr w:type="gramStart"/>
      <w:r w:rsidR="00CB524D">
        <w:rPr>
          <w:lang w:val="en-US"/>
        </w:rPr>
        <w:t>match</w:t>
      </w:r>
      <w:proofErr w:type="gramEnd"/>
      <w:r w:rsidR="00CB524D">
        <w:rPr>
          <w:lang w:val="en-US"/>
        </w:rPr>
        <w:t xml:space="preserve"> and server rejects the form submission.</w:t>
      </w:r>
      <w:r>
        <w:rPr>
          <w:lang w:val="en-US"/>
        </w:rPr>
        <w:t xml:space="preserve"> </w:t>
      </w:r>
    </w:p>
    <w:p w14:paraId="77534C47" w14:textId="51A22552" w:rsidR="00284FC1" w:rsidRDefault="00284FC1" w:rsidP="001C1DD4">
      <w:pPr>
        <w:rPr>
          <w:lang w:val="en-US"/>
        </w:rPr>
      </w:pPr>
    </w:p>
    <w:p w14:paraId="547E996C" w14:textId="5022DA50" w:rsidR="00284FC1" w:rsidRDefault="00284FC1" w:rsidP="001C1DD4">
      <w:pPr>
        <w:rPr>
          <w:lang w:val="en-US"/>
        </w:rPr>
      </w:pPr>
      <w:r>
        <w:rPr>
          <w:lang w:val="en-US"/>
        </w:rPr>
        <w:t xml:space="preserve">To enable </w:t>
      </w:r>
      <w:proofErr w:type="gramStart"/>
      <w:r>
        <w:rPr>
          <w:lang w:val="en-US"/>
        </w:rPr>
        <w:t>this</w:t>
      </w:r>
      <w:proofErr w:type="gramEnd"/>
      <w:r>
        <w:rPr>
          <w:lang w:val="en-US"/>
        </w:rPr>
        <w:t xml:space="preserve"> decorate the POST action form with [</w:t>
      </w:r>
      <w:proofErr w:type="spellStart"/>
      <w:r w:rsidR="00071ABD">
        <w:rPr>
          <w:lang w:val="en-US"/>
        </w:rPr>
        <w:t>Validate</w:t>
      </w:r>
      <w:r>
        <w:rPr>
          <w:lang w:val="en-US"/>
        </w:rPr>
        <w:t>AntiForgeryToken</w:t>
      </w:r>
      <w:proofErr w:type="spellEnd"/>
      <w:r>
        <w:rPr>
          <w:lang w:val="en-US"/>
        </w:rPr>
        <w:t>] attribute. ASP.Net Core will take care of rest of the matter.</w:t>
      </w:r>
    </w:p>
    <w:p w14:paraId="641DFC9D" w14:textId="6D70ECCC" w:rsidR="004563CC" w:rsidRDefault="004563CC" w:rsidP="001C1DD4">
      <w:pPr>
        <w:rPr>
          <w:lang w:val="en-US"/>
        </w:rPr>
      </w:pPr>
    </w:p>
    <w:p w14:paraId="20393F2E" w14:textId="1F7F4ED9" w:rsidR="004563CC" w:rsidRDefault="004563CC" w:rsidP="001C1DD4">
      <w:pPr>
        <w:rPr>
          <w:b/>
          <w:bCs/>
          <w:lang w:val="en-US"/>
        </w:rPr>
      </w:pPr>
      <w:r w:rsidRPr="004563CC">
        <w:rPr>
          <w:b/>
          <w:bCs/>
          <w:lang w:val="en-US"/>
        </w:rPr>
        <w:t>Cross Site Scripting (XSS):</w:t>
      </w:r>
    </w:p>
    <w:p w14:paraId="7200AE39" w14:textId="1F28C748" w:rsidR="004563CC" w:rsidRDefault="004563CC" w:rsidP="001C1DD4">
      <w:pPr>
        <w:rPr>
          <w:b/>
          <w:bCs/>
          <w:lang w:val="en-US"/>
        </w:rPr>
      </w:pPr>
    </w:p>
    <w:p w14:paraId="7A71D152" w14:textId="3ACC8431" w:rsidR="004563CC" w:rsidRDefault="00B617DC" w:rsidP="001C1DD4">
      <w:pPr>
        <w:rPr>
          <w:lang w:val="en-US"/>
        </w:rPr>
      </w:pPr>
      <w:r>
        <w:rPr>
          <w:lang w:val="en-US"/>
        </w:rPr>
        <w:t>In this attack, the hacker would enter a malicious JavaScript snippet in one of the form fields and gets complete control of the page including cookie information (cookie stealing\cookie poisoning).</w:t>
      </w:r>
    </w:p>
    <w:p w14:paraId="52F80F16" w14:textId="11679D2E" w:rsidR="00B617DC" w:rsidRDefault="00B617DC" w:rsidP="001C1DD4">
      <w:pPr>
        <w:rPr>
          <w:lang w:val="en-US"/>
        </w:rPr>
      </w:pPr>
    </w:p>
    <w:p w14:paraId="4F05AD8D" w14:textId="3C799C30" w:rsidR="00B617DC" w:rsidRDefault="00B617DC" w:rsidP="001C1DD4">
      <w:pPr>
        <w:rPr>
          <w:lang w:val="en-US"/>
        </w:rPr>
      </w:pPr>
      <w:r>
        <w:rPr>
          <w:lang w:val="en-US"/>
        </w:rPr>
        <w:t>To control this, we should to Html encode the contents of the page data</w:t>
      </w:r>
      <w:r w:rsidR="00004B66">
        <w:rPr>
          <w:lang w:val="en-US"/>
        </w:rPr>
        <w:t xml:space="preserve"> and validate the source of the </w:t>
      </w:r>
      <w:proofErr w:type="spellStart"/>
      <w:r w:rsidR="00004B66">
        <w:rPr>
          <w:lang w:val="en-US"/>
        </w:rPr>
        <w:t>javascripts</w:t>
      </w:r>
      <w:proofErr w:type="spellEnd"/>
      <w:r w:rsidR="00004B66">
        <w:rPr>
          <w:lang w:val="en-US"/>
        </w:rPr>
        <w:t xml:space="preserve"> your page can access (such as local server </w:t>
      </w:r>
      <w:proofErr w:type="spellStart"/>
      <w:r w:rsidR="00004B66">
        <w:rPr>
          <w:lang w:val="en-US"/>
        </w:rPr>
        <w:t>javascripts</w:t>
      </w:r>
      <w:proofErr w:type="spellEnd"/>
      <w:r w:rsidR="00004B66">
        <w:rPr>
          <w:lang w:val="en-US"/>
        </w:rPr>
        <w:t xml:space="preserve"> and </w:t>
      </w:r>
      <w:proofErr w:type="spellStart"/>
      <w:r w:rsidR="00004B66">
        <w:rPr>
          <w:lang w:val="en-US"/>
        </w:rPr>
        <w:t>js</w:t>
      </w:r>
      <w:proofErr w:type="spellEnd"/>
      <w:r w:rsidR="00004B66">
        <w:rPr>
          <w:lang w:val="en-US"/>
        </w:rPr>
        <w:t xml:space="preserve"> </w:t>
      </w:r>
      <w:proofErr w:type="spellStart"/>
      <w:r w:rsidR="00004B66">
        <w:rPr>
          <w:lang w:val="en-US"/>
        </w:rPr>
        <w:t>libararies</w:t>
      </w:r>
      <w:proofErr w:type="spellEnd"/>
      <w:r w:rsidR="00004B66">
        <w:rPr>
          <w:lang w:val="en-US"/>
        </w:rPr>
        <w:t xml:space="preserve"> from the CDNs). This </w:t>
      </w:r>
      <w:proofErr w:type="spellStart"/>
      <w:r w:rsidR="00004B66">
        <w:rPr>
          <w:lang w:val="en-US"/>
        </w:rPr>
        <w:t>js</w:t>
      </w:r>
      <w:proofErr w:type="spellEnd"/>
      <w:r w:rsidR="00004B66">
        <w:rPr>
          <w:lang w:val="en-US"/>
        </w:rPr>
        <w:t xml:space="preserve"> source validation is called </w:t>
      </w:r>
    </w:p>
    <w:p w14:paraId="2069BB1A" w14:textId="133B89DF" w:rsidR="00004B66" w:rsidRDefault="00004B66" w:rsidP="001C1DD4">
      <w:pPr>
        <w:rPr>
          <w:lang w:val="en-US"/>
        </w:rPr>
      </w:pPr>
    </w:p>
    <w:p w14:paraId="6E24F70B" w14:textId="7C989E51" w:rsidR="00004B66" w:rsidRDefault="00004B66" w:rsidP="001C1DD4">
      <w:pPr>
        <w:rPr>
          <w:lang w:val="en-US"/>
        </w:rPr>
      </w:pPr>
      <w:r>
        <w:rPr>
          <w:lang w:val="en-US"/>
        </w:rPr>
        <w:t>Content Security Policy (CSP):</w:t>
      </w:r>
    </w:p>
    <w:p w14:paraId="05FE94DF" w14:textId="09DC055C" w:rsidR="00004B66" w:rsidRDefault="00004B66" w:rsidP="001C1DD4">
      <w:pPr>
        <w:rPr>
          <w:lang w:val="en-US"/>
        </w:rPr>
      </w:pPr>
      <w:r>
        <w:rPr>
          <w:lang w:val="en-US"/>
        </w:rPr>
        <w:t xml:space="preserve">This will validate the </w:t>
      </w:r>
      <w:proofErr w:type="spellStart"/>
      <w:r>
        <w:rPr>
          <w:lang w:val="en-US"/>
        </w:rPr>
        <w:t>js</w:t>
      </w:r>
      <w:proofErr w:type="spellEnd"/>
      <w:r>
        <w:rPr>
          <w:lang w:val="en-US"/>
        </w:rPr>
        <w:t xml:space="preserve"> code source, meaning it allows the </w:t>
      </w:r>
      <w:proofErr w:type="spellStart"/>
      <w:r>
        <w:rPr>
          <w:lang w:val="en-US"/>
        </w:rPr>
        <w:t>js</w:t>
      </w:r>
      <w:proofErr w:type="spellEnd"/>
      <w:r>
        <w:rPr>
          <w:lang w:val="en-US"/>
        </w:rPr>
        <w:t xml:space="preserve"> from the domain of the web application (self), CDNs. This also rejects any inline </w:t>
      </w:r>
      <w:proofErr w:type="spellStart"/>
      <w:r>
        <w:rPr>
          <w:lang w:val="en-US"/>
        </w:rPr>
        <w:t>js</w:t>
      </w:r>
      <w:proofErr w:type="spellEnd"/>
      <w:r>
        <w:rPr>
          <w:lang w:val="en-US"/>
        </w:rPr>
        <w:t xml:space="preserve"> snippets (entered by hacker in form fields).</w:t>
      </w:r>
    </w:p>
    <w:p w14:paraId="192A69D6" w14:textId="0B2AF7DC" w:rsidR="007168A0" w:rsidRDefault="007168A0" w:rsidP="001C1DD4">
      <w:pPr>
        <w:rPr>
          <w:lang w:val="en-US"/>
        </w:rPr>
      </w:pPr>
    </w:p>
    <w:p w14:paraId="032164BE" w14:textId="77777777" w:rsidR="007168A0" w:rsidRDefault="007168A0" w:rsidP="001C1DD4">
      <w:pPr>
        <w:rPr>
          <w:lang w:val="en-US"/>
        </w:rPr>
      </w:pPr>
    </w:p>
    <w:p w14:paraId="4DED7D12" w14:textId="77777777" w:rsidR="007168A0" w:rsidRDefault="007168A0" w:rsidP="001C1DD4">
      <w:pPr>
        <w:rPr>
          <w:lang w:val="en-US"/>
        </w:rPr>
      </w:pPr>
    </w:p>
    <w:p w14:paraId="0657BB44" w14:textId="77777777" w:rsidR="007168A0" w:rsidRDefault="007168A0" w:rsidP="001C1DD4">
      <w:pPr>
        <w:rPr>
          <w:lang w:val="en-US"/>
        </w:rPr>
      </w:pPr>
    </w:p>
    <w:p w14:paraId="1FC55F83" w14:textId="77777777" w:rsidR="007168A0" w:rsidRDefault="007168A0" w:rsidP="001C1DD4">
      <w:pPr>
        <w:rPr>
          <w:lang w:val="en-US"/>
        </w:rPr>
      </w:pPr>
    </w:p>
    <w:p w14:paraId="4D898A35" w14:textId="77777777" w:rsidR="007168A0" w:rsidRDefault="007168A0" w:rsidP="001C1DD4">
      <w:pPr>
        <w:rPr>
          <w:lang w:val="en-US"/>
        </w:rPr>
      </w:pPr>
    </w:p>
    <w:p w14:paraId="6B76EE2E" w14:textId="77777777" w:rsidR="007168A0" w:rsidRDefault="007168A0" w:rsidP="001C1DD4">
      <w:pPr>
        <w:rPr>
          <w:lang w:val="en-US"/>
        </w:rPr>
      </w:pPr>
    </w:p>
    <w:p w14:paraId="21BAFE66" w14:textId="77777777" w:rsidR="007168A0" w:rsidRDefault="007168A0" w:rsidP="001C1DD4">
      <w:pPr>
        <w:rPr>
          <w:lang w:val="en-US"/>
        </w:rPr>
      </w:pPr>
    </w:p>
    <w:p w14:paraId="2B695AC6" w14:textId="77777777" w:rsidR="007168A0" w:rsidRDefault="007168A0" w:rsidP="001C1DD4">
      <w:pPr>
        <w:rPr>
          <w:lang w:val="en-US"/>
        </w:rPr>
      </w:pPr>
    </w:p>
    <w:p w14:paraId="1C9AAA04" w14:textId="1DBE5FAE" w:rsidR="00004B66" w:rsidRDefault="00004B66" w:rsidP="001C1DD4">
      <w:pPr>
        <w:rPr>
          <w:lang w:val="en-US"/>
        </w:rPr>
      </w:pPr>
      <w:r>
        <w:rPr>
          <w:lang w:val="en-US"/>
        </w:rPr>
        <w:lastRenderedPageBreak/>
        <w:t xml:space="preserve">Along with </w:t>
      </w:r>
      <w:proofErr w:type="spellStart"/>
      <w:r>
        <w:rPr>
          <w:lang w:val="en-US"/>
        </w:rPr>
        <w:t>js</w:t>
      </w:r>
      <w:proofErr w:type="spellEnd"/>
      <w:r>
        <w:rPr>
          <w:lang w:val="en-US"/>
        </w:rPr>
        <w:t xml:space="preserve">, it also validates the sources of images, fonts </w:t>
      </w:r>
      <w:proofErr w:type="spellStart"/>
      <w:r>
        <w:rPr>
          <w:lang w:val="en-US"/>
        </w:rPr>
        <w:t>etc</w:t>
      </w:r>
      <w:proofErr w:type="spellEnd"/>
      <w:r>
        <w:rPr>
          <w:lang w:val="en-US"/>
        </w:rPr>
        <w:t>…</w:t>
      </w:r>
    </w:p>
    <w:p w14:paraId="30BDA403" w14:textId="77777777" w:rsidR="00004B66" w:rsidRDefault="00004B66" w:rsidP="001C1DD4">
      <w:pPr>
        <w:rPr>
          <w:lang w:val="en-US"/>
        </w:rPr>
      </w:pPr>
    </w:p>
    <w:p w14:paraId="6EF0630E" w14:textId="7F2FB418" w:rsidR="00004B66" w:rsidRDefault="00004B66" w:rsidP="001C1DD4">
      <w:pPr>
        <w:rPr>
          <w:lang w:val="en-US"/>
        </w:rPr>
      </w:pPr>
    </w:p>
    <w:p w14:paraId="641D0B3B" w14:textId="705A1B26" w:rsidR="007168A0" w:rsidRDefault="007168A0" w:rsidP="001C1DD4">
      <w:pPr>
        <w:rPr>
          <w:lang w:val="en-US"/>
        </w:rPr>
      </w:pPr>
      <w:r>
        <w:rPr>
          <w:noProof/>
          <w:lang w:val="en-US"/>
        </w:rPr>
        <w:drawing>
          <wp:inline distT="0" distB="0" distL="0" distR="0" wp14:anchorId="4BD07D43" wp14:editId="055FAD22">
            <wp:extent cx="3536315" cy="1738184"/>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9-21 at 5.19.0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6526" cy="1753034"/>
                    </a:xfrm>
                    <a:prstGeom prst="rect">
                      <a:avLst/>
                    </a:prstGeom>
                  </pic:spPr>
                </pic:pic>
              </a:graphicData>
            </a:graphic>
          </wp:inline>
        </w:drawing>
      </w:r>
    </w:p>
    <w:p w14:paraId="6DF41F07" w14:textId="495736B8" w:rsidR="007168A0" w:rsidRDefault="007168A0" w:rsidP="001C1DD4">
      <w:pPr>
        <w:rPr>
          <w:lang w:val="en-US"/>
        </w:rPr>
      </w:pPr>
    </w:p>
    <w:p w14:paraId="25C89973" w14:textId="1BB39138" w:rsidR="007168A0" w:rsidRDefault="007168A0" w:rsidP="001C1DD4">
      <w:pPr>
        <w:rPr>
          <w:lang w:val="en-US"/>
        </w:rPr>
      </w:pPr>
    </w:p>
    <w:p w14:paraId="52D6CCE9" w14:textId="77777777" w:rsidR="007168A0" w:rsidRDefault="007168A0" w:rsidP="001C1DD4">
      <w:pPr>
        <w:rPr>
          <w:lang w:val="en-US"/>
        </w:rPr>
      </w:pPr>
    </w:p>
    <w:p w14:paraId="0BDCBD82" w14:textId="7C5FB7B6" w:rsidR="00004B66" w:rsidRDefault="00004B66" w:rsidP="001C1DD4">
      <w:pPr>
        <w:rPr>
          <w:lang w:val="en-US"/>
        </w:rPr>
      </w:pPr>
      <w:r>
        <w:rPr>
          <w:lang w:val="en-US"/>
        </w:rPr>
        <w:t xml:space="preserve">Configure the CSP as a middleware and ensure only ‘Self’ and defined CDNs to supply </w:t>
      </w:r>
      <w:proofErr w:type="spellStart"/>
      <w:r>
        <w:rPr>
          <w:lang w:val="en-US"/>
        </w:rPr>
        <w:t>js</w:t>
      </w:r>
      <w:proofErr w:type="spellEnd"/>
      <w:r>
        <w:rPr>
          <w:lang w:val="en-US"/>
        </w:rPr>
        <w:t xml:space="preserve"> code.</w:t>
      </w:r>
    </w:p>
    <w:p w14:paraId="722A72AB" w14:textId="617DFB90" w:rsidR="00004B66" w:rsidRDefault="00004B66" w:rsidP="001C1DD4">
      <w:pPr>
        <w:rPr>
          <w:lang w:val="en-US"/>
        </w:rPr>
      </w:pPr>
    </w:p>
    <w:p w14:paraId="39289D74" w14:textId="12992197" w:rsidR="00004B66" w:rsidRDefault="007168A0" w:rsidP="001C1DD4">
      <w:pPr>
        <w:rPr>
          <w:lang w:val="en-US"/>
        </w:rPr>
      </w:pPr>
      <w:r>
        <w:rPr>
          <w:noProof/>
          <w:lang w:val="en-US"/>
        </w:rPr>
        <w:drawing>
          <wp:inline distT="0" distB="0" distL="0" distR="0" wp14:anchorId="20A6039D" wp14:editId="325B4605">
            <wp:extent cx="5727700" cy="7677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21 at 5.22.5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767715"/>
                    </a:xfrm>
                    <a:prstGeom prst="rect">
                      <a:avLst/>
                    </a:prstGeom>
                  </pic:spPr>
                </pic:pic>
              </a:graphicData>
            </a:graphic>
          </wp:inline>
        </w:drawing>
      </w:r>
    </w:p>
    <w:p w14:paraId="17AA4B44" w14:textId="7B162606" w:rsidR="004457A5" w:rsidRDefault="004457A5" w:rsidP="001C1DD4">
      <w:pPr>
        <w:rPr>
          <w:lang w:val="en-US"/>
        </w:rPr>
      </w:pPr>
    </w:p>
    <w:p w14:paraId="17180D7B" w14:textId="22A14E3B" w:rsidR="003F4509" w:rsidRDefault="003F4509" w:rsidP="001C1DD4">
      <w:pPr>
        <w:rPr>
          <w:lang w:val="en-US"/>
        </w:rPr>
      </w:pPr>
      <w:proofErr w:type="gramStart"/>
      <w:r>
        <w:rPr>
          <w:lang w:val="en-US"/>
        </w:rPr>
        <w:t>.Self</w:t>
      </w:r>
      <w:proofErr w:type="gramEnd"/>
      <w:r>
        <w:rPr>
          <w:lang w:val="en-US"/>
        </w:rPr>
        <w:t xml:space="preserve">() – Will ensure the </w:t>
      </w:r>
      <w:proofErr w:type="spellStart"/>
      <w:r>
        <w:rPr>
          <w:lang w:val="en-US"/>
        </w:rPr>
        <w:t>js</w:t>
      </w:r>
      <w:proofErr w:type="spellEnd"/>
      <w:r>
        <w:rPr>
          <w:lang w:val="en-US"/>
        </w:rPr>
        <w:t xml:space="preserve"> from the domain of the web app.</w:t>
      </w:r>
    </w:p>
    <w:p w14:paraId="2142F0F2" w14:textId="77777777" w:rsidR="003F4509" w:rsidRDefault="003F4509" w:rsidP="001C1DD4">
      <w:pPr>
        <w:rPr>
          <w:lang w:val="en-US"/>
        </w:rPr>
      </w:pPr>
    </w:p>
    <w:p w14:paraId="1DACB718" w14:textId="2B7AD745" w:rsidR="003F4509" w:rsidRDefault="003F4509" w:rsidP="001C1DD4">
      <w:pPr>
        <w:rPr>
          <w:lang w:val="en-US"/>
        </w:rPr>
      </w:pPr>
      <w:proofErr w:type="gramStart"/>
      <w:r>
        <w:rPr>
          <w:lang w:val="en-US"/>
        </w:rPr>
        <w:t>.</w:t>
      </w:r>
      <w:proofErr w:type="spellStart"/>
      <w:r>
        <w:rPr>
          <w:lang w:val="en-US"/>
        </w:rPr>
        <w:t>CustomSources</w:t>
      </w:r>
      <w:proofErr w:type="spellEnd"/>
      <w:proofErr w:type="gramEnd"/>
      <w:r>
        <w:rPr>
          <w:lang w:val="en-US"/>
        </w:rPr>
        <w:t>(“</w:t>
      </w:r>
      <w:proofErr w:type="spellStart"/>
      <w:r>
        <w:rPr>
          <w:lang w:val="en-US"/>
        </w:rPr>
        <w:t>maxcdn</w:t>
      </w:r>
      <w:proofErr w:type="spellEnd"/>
      <w:r>
        <w:rPr>
          <w:lang w:val="en-US"/>
        </w:rPr>
        <w:t xml:space="preserve">…”)  - Will allow the </w:t>
      </w:r>
      <w:proofErr w:type="spellStart"/>
      <w:r>
        <w:rPr>
          <w:lang w:val="en-US"/>
        </w:rPr>
        <w:t>js</w:t>
      </w:r>
      <w:proofErr w:type="spellEnd"/>
      <w:r>
        <w:rPr>
          <w:lang w:val="en-US"/>
        </w:rPr>
        <w:t xml:space="preserve"> from CDN of domain “</w:t>
      </w:r>
      <w:proofErr w:type="spellStart"/>
      <w:proofErr w:type="gramStart"/>
      <w:r>
        <w:rPr>
          <w:lang w:val="en-US"/>
        </w:rPr>
        <w:t>maxcdn.boot</w:t>
      </w:r>
      <w:proofErr w:type="spellEnd"/>
      <w:proofErr w:type="gramEnd"/>
      <w:r>
        <w:rPr>
          <w:lang w:val="en-US"/>
        </w:rPr>
        <w:t>…”</w:t>
      </w:r>
    </w:p>
    <w:p w14:paraId="2F4A9321" w14:textId="77777777" w:rsidR="003F4509" w:rsidRDefault="003F4509" w:rsidP="001C1DD4">
      <w:pPr>
        <w:rPr>
          <w:lang w:val="en-US"/>
        </w:rPr>
      </w:pPr>
    </w:p>
    <w:p w14:paraId="1BBDA879" w14:textId="524B36B0" w:rsidR="004457A5" w:rsidRDefault="004457A5" w:rsidP="001C1DD4">
      <w:pPr>
        <w:rPr>
          <w:lang w:val="en-US"/>
        </w:rPr>
      </w:pPr>
      <w:proofErr w:type="gramStart"/>
      <w:r>
        <w:rPr>
          <w:lang w:val="en-US"/>
        </w:rPr>
        <w:t>The .</w:t>
      </w:r>
      <w:proofErr w:type="spellStart"/>
      <w:r>
        <w:rPr>
          <w:lang w:val="en-US"/>
        </w:rPr>
        <w:t>ReportUris</w:t>
      </w:r>
      <w:proofErr w:type="spellEnd"/>
      <w:proofErr w:type="gramEnd"/>
      <w:r>
        <w:rPr>
          <w:lang w:val="en-US"/>
        </w:rPr>
        <w:t xml:space="preserve"> section at the end will generate the report at the path “/report” about policy violations and sends back.</w:t>
      </w:r>
    </w:p>
    <w:p w14:paraId="2A7DF00E" w14:textId="3C6F1510" w:rsidR="0007247F" w:rsidRDefault="0007247F" w:rsidP="001C1DD4">
      <w:pPr>
        <w:rPr>
          <w:lang w:val="en-US"/>
        </w:rPr>
      </w:pPr>
    </w:p>
    <w:p w14:paraId="0C87E7B3" w14:textId="77AF23FC" w:rsidR="0007247F" w:rsidRDefault="0007247F" w:rsidP="001C1DD4">
      <w:pPr>
        <w:rPr>
          <w:b/>
          <w:bCs/>
          <w:lang w:val="en-US"/>
        </w:rPr>
      </w:pPr>
      <w:r w:rsidRPr="0007247F">
        <w:rPr>
          <w:b/>
          <w:bCs/>
          <w:lang w:val="en-US"/>
        </w:rPr>
        <w:t>Open Redirection Attack</w:t>
      </w:r>
      <w:r>
        <w:rPr>
          <w:b/>
          <w:bCs/>
          <w:lang w:val="en-US"/>
        </w:rPr>
        <w:t>:</w:t>
      </w:r>
    </w:p>
    <w:p w14:paraId="15046433" w14:textId="6B8DEEFD" w:rsidR="0007247F" w:rsidRDefault="0007247F" w:rsidP="001C1DD4">
      <w:pPr>
        <w:rPr>
          <w:b/>
          <w:bCs/>
          <w:lang w:val="en-US"/>
        </w:rPr>
      </w:pPr>
      <w:r>
        <w:rPr>
          <w:b/>
          <w:bCs/>
          <w:noProof/>
          <w:lang w:val="en-US"/>
        </w:rPr>
        <w:drawing>
          <wp:inline distT="0" distB="0" distL="0" distR="0" wp14:anchorId="3F164045" wp14:editId="4926A729">
            <wp:extent cx="5727700" cy="766119"/>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9-21 at 5.28.23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4622" cy="789784"/>
                    </a:xfrm>
                    <a:prstGeom prst="rect">
                      <a:avLst/>
                    </a:prstGeom>
                  </pic:spPr>
                </pic:pic>
              </a:graphicData>
            </a:graphic>
          </wp:inline>
        </w:drawing>
      </w:r>
    </w:p>
    <w:p w14:paraId="5173EC46" w14:textId="30E54525" w:rsidR="0007247F" w:rsidRDefault="0007247F" w:rsidP="001C1DD4">
      <w:pPr>
        <w:rPr>
          <w:lang w:val="en-US"/>
        </w:rPr>
      </w:pPr>
      <w:r>
        <w:rPr>
          <w:lang w:val="en-US"/>
        </w:rPr>
        <w:t>Hacker sends an email\message link with valid bank URL to log on</w:t>
      </w:r>
      <w:r w:rsidR="0000558C">
        <w:rPr>
          <w:lang w:val="en-US"/>
        </w:rPr>
        <w:t xml:space="preserve"> (</w:t>
      </w:r>
      <w:r w:rsidR="0000558C" w:rsidRPr="0000558C">
        <w:rPr>
          <w:b/>
          <w:bCs/>
          <w:lang w:val="en-US"/>
        </w:rPr>
        <w:t>bank.com</w:t>
      </w:r>
      <w:r w:rsidR="0000558C">
        <w:rPr>
          <w:lang w:val="en-US"/>
        </w:rPr>
        <w:t>)</w:t>
      </w:r>
      <w:r>
        <w:rPr>
          <w:lang w:val="en-US"/>
        </w:rPr>
        <w:t>, when user enters, he returns the page from his own malicious bank site (which looks exactly like genuine bank website</w:t>
      </w:r>
      <w:r w:rsidR="0000558C">
        <w:rPr>
          <w:lang w:val="en-US"/>
        </w:rPr>
        <w:t xml:space="preserve"> (</w:t>
      </w:r>
      <w:r w:rsidR="0000558C" w:rsidRPr="0000558C">
        <w:rPr>
          <w:b/>
          <w:bCs/>
          <w:lang w:val="en-US"/>
        </w:rPr>
        <w:t>bank.net</w:t>
      </w:r>
      <w:r w:rsidR="0000558C">
        <w:rPr>
          <w:lang w:val="en-US"/>
        </w:rPr>
        <w:t>)</w:t>
      </w:r>
      <w:r>
        <w:rPr>
          <w:lang w:val="en-US"/>
        </w:rPr>
        <w:t>) stating incorrect password. This forces the user to reenter credentials but on the fake bank website. This way hacker steals the credentials</w:t>
      </w:r>
      <w:r w:rsidR="003D1972">
        <w:rPr>
          <w:lang w:val="en-US"/>
        </w:rPr>
        <w:t xml:space="preserve"> through his fake website</w:t>
      </w:r>
      <w:r>
        <w:rPr>
          <w:lang w:val="en-US"/>
        </w:rPr>
        <w:t>.</w:t>
      </w:r>
    </w:p>
    <w:p w14:paraId="669A64D2" w14:textId="4C1AB7F6" w:rsidR="003D1972" w:rsidRDefault="003D1972" w:rsidP="001C1DD4">
      <w:pPr>
        <w:rPr>
          <w:lang w:val="en-US"/>
        </w:rPr>
      </w:pPr>
    </w:p>
    <w:p w14:paraId="381032E2" w14:textId="551BAE5E" w:rsidR="003D1972" w:rsidRDefault="003D1972" w:rsidP="001C1DD4">
      <w:pPr>
        <w:rPr>
          <w:lang w:val="en-US"/>
        </w:rPr>
      </w:pPr>
      <w:r>
        <w:rPr>
          <w:lang w:val="en-US"/>
        </w:rPr>
        <w:t xml:space="preserve">In order to prevent this, make sure every </w:t>
      </w:r>
      <w:proofErr w:type="spellStart"/>
      <w:r>
        <w:rPr>
          <w:lang w:val="en-US"/>
        </w:rPr>
        <w:t>Url</w:t>
      </w:r>
      <w:proofErr w:type="spellEnd"/>
      <w:r>
        <w:rPr>
          <w:lang w:val="en-US"/>
        </w:rPr>
        <w:t xml:space="preserve"> encountered is a local </w:t>
      </w:r>
      <w:proofErr w:type="spellStart"/>
      <w:r>
        <w:rPr>
          <w:lang w:val="en-US"/>
        </w:rPr>
        <w:t>Url</w:t>
      </w:r>
      <w:proofErr w:type="spellEnd"/>
      <w:r>
        <w:rPr>
          <w:lang w:val="en-US"/>
        </w:rPr>
        <w:t xml:space="preserve"> (i.e. of same domain bank.com). In case if not (i.e. from another domain bank.net), then refuse to process.</w:t>
      </w:r>
    </w:p>
    <w:p w14:paraId="21FD223E" w14:textId="567AF114" w:rsidR="003D1972" w:rsidRDefault="003D1972" w:rsidP="001C1DD4">
      <w:pPr>
        <w:rPr>
          <w:lang w:val="en-US"/>
        </w:rPr>
      </w:pPr>
      <w:r>
        <w:rPr>
          <w:noProof/>
          <w:lang w:val="en-US"/>
        </w:rPr>
        <w:drawing>
          <wp:inline distT="0" distB="0" distL="0" distR="0" wp14:anchorId="7E52995C" wp14:editId="16E9BB3D">
            <wp:extent cx="5584496" cy="691979"/>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9-21 at 5.35.55 PM.png"/>
                    <pic:cNvPicPr/>
                  </pic:nvPicPr>
                  <pic:blipFill>
                    <a:blip r:embed="rId12">
                      <a:extLst>
                        <a:ext uri="{28A0092B-C50C-407E-A947-70E740481C1C}">
                          <a14:useLocalDpi xmlns:a14="http://schemas.microsoft.com/office/drawing/2010/main" val="0"/>
                        </a:ext>
                      </a:extLst>
                    </a:blip>
                    <a:stretch>
                      <a:fillRect/>
                    </a:stretch>
                  </pic:blipFill>
                  <pic:spPr>
                    <a:xfrm>
                      <a:off x="0" y="0"/>
                      <a:ext cx="5637796" cy="698583"/>
                    </a:xfrm>
                    <a:prstGeom prst="rect">
                      <a:avLst/>
                    </a:prstGeom>
                  </pic:spPr>
                </pic:pic>
              </a:graphicData>
            </a:graphic>
          </wp:inline>
        </w:drawing>
      </w:r>
    </w:p>
    <w:p w14:paraId="457F6E59" w14:textId="2B282AD0" w:rsidR="00A91E66" w:rsidRPr="00A91E66" w:rsidRDefault="00A91E66" w:rsidP="001C1DD4">
      <w:pPr>
        <w:rPr>
          <w:b/>
          <w:bCs/>
          <w:lang w:val="en-US"/>
        </w:rPr>
      </w:pPr>
      <w:r w:rsidRPr="00A91E66">
        <w:rPr>
          <w:b/>
          <w:bCs/>
          <w:lang w:val="en-US"/>
        </w:rPr>
        <w:lastRenderedPageBreak/>
        <w:t>Click Jacking:</w:t>
      </w:r>
    </w:p>
    <w:p w14:paraId="01BA8BB4" w14:textId="3F5DF659" w:rsidR="003D1972" w:rsidRDefault="00A91E66" w:rsidP="001C1DD4">
      <w:pPr>
        <w:rPr>
          <w:lang w:val="en-US"/>
        </w:rPr>
      </w:pPr>
      <w:r>
        <w:rPr>
          <w:noProof/>
          <w:lang w:val="en-US"/>
        </w:rPr>
        <w:drawing>
          <wp:inline distT="0" distB="0" distL="0" distR="0" wp14:anchorId="5017AA94" wp14:editId="32EA02D2">
            <wp:extent cx="5727700" cy="3675208"/>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9-21 at 5.43.07 PM.png"/>
                    <pic:cNvPicPr/>
                  </pic:nvPicPr>
                  <pic:blipFill>
                    <a:blip r:embed="rId13">
                      <a:extLst>
                        <a:ext uri="{28A0092B-C50C-407E-A947-70E740481C1C}">
                          <a14:useLocalDpi xmlns:a14="http://schemas.microsoft.com/office/drawing/2010/main" val="0"/>
                        </a:ext>
                      </a:extLst>
                    </a:blip>
                    <a:stretch>
                      <a:fillRect/>
                    </a:stretch>
                  </pic:blipFill>
                  <pic:spPr>
                    <a:xfrm>
                      <a:off x="0" y="0"/>
                      <a:ext cx="5738986" cy="3682450"/>
                    </a:xfrm>
                    <a:prstGeom prst="rect">
                      <a:avLst/>
                    </a:prstGeom>
                  </pic:spPr>
                </pic:pic>
              </a:graphicData>
            </a:graphic>
          </wp:inline>
        </w:drawing>
      </w:r>
    </w:p>
    <w:p w14:paraId="12C09943" w14:textId="01C46C85" w:rsidR="004C4898" w:rsidRDefault="004C4898" w:rsidP="001C1DD4">
      <w:pPr>
        <w:rPr>
          <w:lang w:val="en-US"/>
        </w:rPr>
      </w:pPr>
    </w:p>
    <w:p w14:paraId="6783E13D" w14:textId="08F27DDB" w:rsidR="004C4898" w:rsidRDefault="004C4898" w:rsidP="001C1DD4">
      <w:pPr>
        <w:rPr>
          <w:lang w:val="en-US"/>
        </w:rPr>
      </w:pPr>
      <w:r>
        <w:rPr>
          <w:lang w:val="en-US"/>
        </w:rPr>
        <w:t xml:space="preserve">Here </w:t>
      </w:r>
      <w:r w:rsidR="00092C8F">
        <w:rPr>
          <w:lang w:val="en-US"/>
        </w:rPr>
        <w:t>hacker</w:t>
      </w:r>
      <w:r>
        <w:rPr>
          <w:lang w:val="en-US"/>
        </w:rPr>
        <w:t xml:space="preserve"> lures the user to a fake website. The ‘You have won $100’ and ‘click here’ button is placed in a form and this form is placed in an Iframe. This Iframe is positioned on the ‘Transfer’ button of the bank.com (original) page. When user enters account details and clicks transfer button, this click become effective on the fake frame placed by the hacker. Thus, hacker will cause the money transfer to his account.</w:t>
      </w:r>
    </w:p>
    <w:p w14:paraId="60495E3D" w14:textId="79B139E0" w:rsidR="004C4898" w:rsidRDefault="004C4898" w:rsidP="001C1DD4">
      <w:pPr>
        <w:rPr>
          <w:lang w:val="en-US"/>
        </w:rPr>
      </w:pPr>
    </w:p>
    <w:p w14:paraId="1F063FE9" w14:textId="5BBD8B85" w:rsidR="004C4898" w:rsidRDefault="004C4898" w:rsidP="001C1DD4">
      <w:pPr>
        <w:rPr>
          <w:lang w:val="en-US"/>
        </w:rPr>
      </w:pPr>
      <w:r>
        <w:rPr>
          <w:lang w:val="en-US"/>
        </w:rPr>
        <w:t>In order to control, we should deny the use of frames or allow only valid\known frames.</w:t>
      </w:r>
    </w:p>
    <w:p w14:paraId="119E5505" w14:textId="19D733CD" w:rsidR="004C4898" w:rsidRDefault="004C4898" w:rsidP="001C1DD4">
      <w:pPr>
        <w:rPr>
          <w:lang w:val="en-US"/>
        </w:rPr>
      </w:pPr>
      <w:r>
        <w:rPr>
          <w:noProof/>
          <w:lang w:val="en-US"/>
        </w:rPr>
        <w:drawing>
          <wp:inline distT="0" distB="0" distL="0" distR="0" wp14:anchorId="43AE0706" wp14:editId="53D7D36F">
            <wp:extent cx="5727700" cy="1167130"/>
            <wp:effectExtent l="0" t="0" r="0" b="1270"/>
            <wp:docPr id="11" name="Picture 11"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9-21 at 5.50.0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167130"/>
                    </a:xfrm>
                    <a:prstGeom prst="rect">
                      <a:avLst/>
                    </a:prstGeom>
                  </pic:spPr>
                </pic:pic>
              </a:graphicData>
            </a:graphic>
          </wp:inline>
        </w:drawing>
      </w:r>
    </w:p>
    <w:p w14:paraId="6FEAF737" w14:textId="0EDACA03" w:rsidR="004C4898" w:rsidRDefault="004C4898" w:rsidP="001C1DD4">
      <w:pPr>
        <w:rPr>
          <w:lang w:val="en-US"/>
        </w:rPr>
      </w:pPr>
    </w:p>
    <w:p w14:paraId="7A8489E9" w14:textId="72EAF6BD" w:rsidR="004C4898" w:rsidRDefault="004C4898" w:rsidP="001C1DD4">
      <w:pPr>
        <w:rPr>
          <w:lang w:val="en-US"/>
        </w:rPr>
      </w:pPr>
      <w:r>
        <w:rPr>
          <w:lang w:val="en-US"/>
        </w:rPr>
        <w:t>You can configure this with following middleware.</w:t>
      </w:r>
    </w:p>
    <w:p w14:paraId="3B089FA1" w14:textId="54E0BDC7" w:rsidR="004C4898" w:rsidRDefault="004C4898" w:rsidP="001C1DD4">
      <w:pPr>
        <w:rPr>
          <w:lang w:val="en-US"/>
        </w:rPr>
      </w:pPr>
    </w:p>
    <w:p w14:paraId="4CDD5069" w14:textId="51B24735" w:rsidR="004C4898" w:rsidRDefault="004C4898" w:rsidP="001C1DD4">
      <w:pPr>
        <w:rPr>
          <w:lang w:val="en-US"/>
        </w:rPr>
      </w:pPr>
      <w:proofErr w:type="spellStart"/>
      <w:r>
        <w:rPr>
          <w:lang w:val="en-US"/>
        </w:rPr>
        <w:t>App.UseXfo</w:t>
      </w:r>
      <w:proofErr w:type="spellEnd"/>
      <w:r>
        <w:rPr>
          <w:lang w:val="en-US"/>
        </w:rPr>
        <w:t xml:space="preserve">(o =&gt; </w:t>
      </w:r>
      <w:proofErr w:type="spellStart"/>
      <w:proofErr w:type="gramStart"/>
      <w:r>
        <w:rPr>
          <w:lang w:val="en-US"/>
        </w:rPr>
        <w:t>o.Deny</w:t>
      </w:r>
      <w:proofErr w:type="spellEnd"/>
      <w:proofErr w:type="gramEnd"/>
      <w:r>
        <w:rPr>
          <w:lang w:val="en-US"/>
        </w:rPr>
        <w:t>());</w:t>
      </w:r>
    </w:p>
    <w:p w14:paraId="3F629D49" w14:textId="4E39707E" w:rsidR="00D05DEF" w:rsidRDefault="00D05DEF" w:rsidP="001C1DD4">
      <w:pPr>
        <w:rPr>
          <w:lang w:val="en-US"/>
        </w:rPr>
      </w:pPr>
    </w:p>
    <w:p w14:paraId="315BD339" w14:textId="6C3A9684" w:rsidR="00D05DEF" w:rsidRDefault="00D05DEF" w:rsidP="001C1DD4">
      <w:pPr>
        <w:rPr>
          <w:b/>
          <w:bCs/>
          <w:lang w:val="en-US"/>
        </w:rPr>
      </w:pPr>
      <w:r w:rsidRPr="00D05DEF">
        <w:rPr>
          <w:b/>
          <w:bCs/>
          <w:lang w:val="en-US"/>
        </w:rPr>
        <w:t>CORS (Cross Origin Resource Sharing):</w:t>
      </w:r>
    </w:p>
    <w:p w14:paraId="1EAD3047" w14:textId="7521E40A" w:rsidR="00D05DEF" w:rsidRDefault="00D05DEF" w:rsidP="001C1DD4">
      <w:pPr>
        <w:rPr>
          <w:b/>
          <w:bCs/>
          <w:lang w:val="en-US"/>
        </w:rPr>
      </w:pPr>
    </w:p>
    <w:p w14:paraId="30364214" w14:textId="780577DE" w:rsidR="00D05DEF" w:rsidRDefault="00D05DEF" w:rsidP="001C1DD4">
      <w:pPr>
        <w:rPr>
          <w:lang w:val="en-US"/>
        </w:rPr>
      </w:pPr>
      <w:r>
        <w:rPr>
          <w:lang w:val="en-US"/>
        </w:rPr>
        <w:t xml:space="preserve">You can define certain policies in the </w:t>
      </w:r>
      <w:proofErr w:type="spellStart"/>
      <w:r>
        <w:rPr>
          <w:lang w:val="en-US"/>
        </w:rPr>
        <w:t>Startup.cs</w:t>
      </w:r>
      <w:proofErr w:type="spellEnd"/>
      <w:r>
        <w:rPr>
          <w:lang w:val="en-US"/>
        </w:rPr>
        <w:t xml:space="preserve"> file. Selectively you can define these policies over the controller or it’s action method(s).</w:t>
      </w:r>
    </w:p>
    <w:p w14:paraId="04D47C68" w14:textId="66B565E4" w:rsidR="00D05DEF" w:rsidRDefault="00D05DEF" w:rsidP="001C1DD4">
      <w:pPr>
        <w:rPr>
          <w:lang w:val="en-US"/>
        </w:rPr>
      </w:pPr>
    </w:p>
    <w:p w14:paraId="5812B9F0" w14:textId="61C04409" w:rsidR="00D05DEF" w:rsidRDefault="00D05DEF" w:rsidP="001C1DD4">
      <w:pPr>
        <w:rPr>
          <w:lang w:val="en-US"/>
        </w:rPr>
      </w:pPr>
      <w:r>
        <w:rPr>
          <w:lang w:val="en-US"/>
        </w:rPr>
        <w:lastRenderedPageBreak/>
        <w:t>Let’s define a policy for CORS, and we let only GET calls for the requests matching this policy and we let only one controller’s action method to entertain the calls matching this same policy.</w:t>
      </w:r>
    </w:p>
    <w:p w14:paraId="27FF071B" w14:textId="7DC0579E" w:rsidR="00C03823" w:rsidRDefault="00C03823" w:rsidP="001C1DD4">
      <w:pPr>
        <w:rPr>
          <w:lang w:val="en-US"/>
        </w:rPr>
      </w:pPr>
    </w:p>
    <w:p w14:paraId="56EE4D2C" w14:textId="19BF2793" w:rsidR="00C03823" w:rsidRDefault="00C03823" w:rsidP="001C1DD4">
      <w:pPr>
        <w:rPr>
          <w:b/>
          <w:bCs/>
          <w:u w:val="single"/>
          <w:lang w:val="en-US"/>
        </w:rPr>
      </w:pPr>
      <w:proofErr w:type="spellStart"/>
      <w:r w:rsidRPr="00C03823">
        <w:rPr>
          <w:b/>
          <w:bCs/>
          <w:u w:val="single"/>
          <w:lang w:val="en-US"/>
        </w:rPr>
        <w:t>Startup.cs</w:t>
      </w:r>
      <w:proofErr w:type="spellEnd"/>
      <w:r>
        <w:rPr>
          <w:b/>
          <w:bCs/>
          <w:u w:val="single"/>
          <w:lang w:val="en-US"/>
        </w:rPr>
        <w:t>:</w:t>
      </w:r>
    </w:p>
    <w:p w14:paraId="555DFA55" w14:textId="1159771B" w:rsidR="00C03823" w:rsidRDefault="00C03823" w:rsidP="001C1DD4">
      <w:pPr>
        <w:rPr>
          <w:b/>
          <w:bCs/>
          <w:u w:val="single"/>
          <w:lang w:val="en-US"/>
        </w:rPr>
      </w:pPr>
    </w:p>
    <w:p w14:paraId="303B13B0" w14:textId="492AA961" w:rsidR="00C03823" w:rsidRDefault="00C03823" w:rsidP="001C1DD4">
      <w:pPr>
        <w:rPr>
          <w:b/>
          <w:bCs/>
          <w:lang w:val="en-US"/>
        </w:rPr>
      </w:pPr>
      <w:r>
        <w:rPr>
          <w:b/>
          <w:bCs/>
          <w:lang w:val="en-US"/>
        </w:rPr>
        <w:tab/>
        <w:t>Define the policy at Configure Services method.</w:t>
      </w:r>
    </w:p>
    <w:p w14:paraId="04B0C130" w14:textId="0BF004D7" w:rsidR="00C03823" w:rsidRDefault="00C03823" w:rsidP="001C1DD4">
      <w:pPr>
        <w:rPr>
          <w:b/>
          <w:bCs/>
          <w:lang w:val="en-US"/>
        </w:rPr>
      </w:pPr>
    </w:p>
    <w:p w14:paraId="11F65AA4" w14:textId="32FFF156" w:rsidR="00C03823" w:rsidRDefault="00C03823" w:rsidP="001C1DD4">
      <w:pPr>
        <w:rPr>
          <w:b/>
          <w:bCs/>
          <w:lang w:val="en-US"/>
        </w:rPr>
      </w:pPr>
    </w:p>
    <w:p w14:paraId="1FDA4D15" w14:textId="1C45E8C2" w:rsidR="00C03823" w:rsidRDefault="00C03823" w:rsidP="001C1DD4">
      <w:pPr>
        <w:rPr>
          <w:lang w:val="en-US"/>
        </w:rPr>
      </w:pPr>
      <w:r>
        <w:rPr>
          <w:lang w:val="en-US"/>
        </w:rPr>
        <w:t xml:space="preserve">Public void </w:t>
      </w:r>
      <w:proofErr w:type="spellStart"/>
      <w:proofErr w:type="gramStart"/>
      <w:r>
        <w:rPr>
          <w:lang w:val="en-US"/>
        </w:rPr>
        <w:t>ConfigureServices</w:t>
      </w:r>
      <w:proofErr w:type="spellEnd"/>
      <w:r>
        <w:rPr>
          <w:lang w:val="en-US"/>
        </w:rPr>
        <w:t>(</w:t>
      </w:r>
      <w:proofErr w:type="spellStart"/>
      <w:proofErr w:type="gramEnd"/>
      <w:r>
        <w:rPr>
          <w:lang w:val="en-US"/>
        </w:rPr>
        <w:t>IServiceCollection</w:t>
      </w:r>
      <w:proofErr w:type="spellEnd"/>
      <w:r>
        <w:rPr>
          <w:lang w:val="en-US"/>
        </w:rPr>
        <w:t xml:space="preserve"> services) {</w:t>
      </w:r>
    </w:p>
    <w:p w14:paraId="40FF2B53" w14:textId="0DF5A78D" w:rsidR="00C03823" w:rsidRDefault="00C03823" w:rsidP="001C1DD4">
      <w:pPr>
        <w:rPr>
          <w:lang w:val="en-US"/>
        </w:rPr>
      </w:pPr>
    </w:p>
    <w:p w14:paraId="24298339" w14:textId="5193C079" w:rsidR="00C03823" w:rsidRDefault="00C03823" w:rsidP="001C1DD4">
      <w:pPr>
        <w:rPr>
          <w:lang w:val="en-US"/>
        </w:rPr>
      </w:pPr>
      <w:r>
        <w:rPr>
          <w:lang w:val="en-US"/>
        </w:rPr>
        <w:tab/>
      </w:r>
      <w:proofErr w:type="spellStart"/>
      <w:r>
        <w:rPr>
          <w:lang w:val="en-US"/>
        </w:rPr>
        <w:t>Services.AddCors</w:t>
      </w:r>
      <w:proofErr w:type="spellEnd"/>
      <w:r>
        <w:rPr>
          <w:lang w:val="en-US"/>
        </w:rPr>
        <w:t>(options =&gt;</w:t>
      </w:r>
    </w:p>
    <w:p w14:paraId="2C4BB97A" w14:textId="51459073" w:rsidR="00C03823" w:rsidRDefault="00C03823" w:rsidP="001C1DD4">
      <w:pPr>
        <w:rPr>
          <w:lang w:val="en-US"/>
        </w:rPr>
      </w:pPr>
      <w:r>
        <w:rPr>
          <w:lang w:val="en-US"/>
        </w:rPr>
        <w:tab/>
        <w:t>{</w:t>
      </w:r>
    </w:p>
    <w:p w14:paraId="74C35F8B" w14:textId="6B61152F" w:rsidR="00C03823" w:rsidRDefault="00C03823" w:rsidP="001C1DD4">
      <w:pPr>
        <w:rPr>
          <w:lang w:val="en-US"/>
        </w:rPr>
      </w:pPr>
      <w:r>
        <w:rPr>
          <w:lang w:val="en-US"/>
        </w:rPr>
        <w:tab/>
      </w:r>
      <w:r>
        <w:rPr>
          <w:lang w:val="en-US"/>
        </w:rPr>
        <w:tab/>
      </w:r>
      <w:proofErr w:type="spellStart"/>
      <w:r>
        <w:rPr>
          <w:lang w:val="en-US"/>
        </w:rPr>
        <w:t>Options.AddPolicy</w:t>
      </w:r>
      <w:proofErr w:type="spellEnd"/>
      <w:r>
        <w:rPr>
          <w:lang w:val="en-US"/>
        </w:rPr>
        <w:t>(“</w:t>
      </w:r>
      <w:proofErr w:type="spellStart"/>
      <w:r w:rsidRPr="00C03823">
        <w:rPr>
          <w:b/>
          <w:bCs/>
          <w:lang w:val="en-US"/>
        </w:rPr>
        <w:t>AllowBankCom</w:t>
      </w:r>
      <w:proofErr w:type="spellEnd"/>
      <w:r>
        <w:rPr>
          <w:lang w:val="en-US"/>
        </w:rPr>
        <w:t xml:space="preserve">”, c=&gt; </w:t>
      </w:r>
      <w:proofErr w:type="spellStart"/>
      <w:proofErr w:type="gramStart"/>
      <w:r>
        <w:rPr>
          <w:lang w:val="en-US"/>
        </w:rPr>
        <w:t>c.WithOrigins</w:t>
      </w:r>
      <w:proofErr w:type="spellEnd"/>
      <w:proofErr w:type="gramEnd"/>
      <w:r>
        <w:rPr>
          <w:lang w:val="en-US"/>
        </w:rPr>
        <w:t>(</w:t>
      </w:r>
      <w:hyperlink r:id="rId15" w:history="1">
        <w:r w:rsidRPr="004079F6">
          <w:rPr>
            <w:rStyle w:val="Hyperlink"/>
            <w:lang w:val="en-US"/>
          </w:rPr>
          <w:t>https://bank.com</w:t>
        </w:r>
      </w:hyperlink>
      <w:r>
        <w:rPr>
          <w:lang w:val="en-US"/>
        </w:rPr>
        <w:t>));</w:t>
      </w:r>
    </w:p>
    <w:p w14:paraId="47DF7ADC" w14:textId="39DF1BB1" w:rsidR="00C03823" w:rsidRDefault="00C03823" w:rsidP="001C1DD4">
      <w:pPr>
        <w:rPr>
          <w:lang w:val="en-US"/>
        </w:rPr>
      </w:pPr>
      <w:r>
        <w:rPr>
          <w:lang w:val="en-US"/>
        </w:rPr>
        <w:tab/>
        <w:t>}</w:t>
      </w:r>
    </w:p>
    <w:p w14:paraId="3441CA98" w14:textId="0676A6D9" w:rsidR="00C03823" w:rsidRDefault="00C03823" w:rsidP="001C1DD4">
      <w:pPr>
        <w:rPr>
          <w:lang w:val="en-US"/>
        </w:rPr>
      </w:pPr>
      <w:r>
        <w:rPr>
          <w:lang w:val="en-US"/>
        </w:rPr>
        <w:t>}</w:t>
      </w:r>
    </w:p>
    <w:p w14:paraId="10EB8AF5" w14:textId="373E8E5B" w:rsidR="00C03823" w:rsidRDefault="00C03823" w:rsidP="001C1DD4">
      <w:pPr>
        <w:rPr>
          <w:lang w:val="en-US"/>
        </w:rPr>
      </w:pPr>
    </w:p>
    <w:p w14:paraId="75E7F91F" w14:textId="02CF5480" w:rsidR="00C03823" w:rsidRDefault="00C03823" w:rsidP="001C1DD4">
      <w:pPr>
        <w:rPr>
          <w:lang w:val="en-US"/>
        </w:rPr>
      </w:pPr>
      <w:r>
        <w:rPr>
          <w:lang w:val="en-US"/>
        </w:rPr>
        <w:t>Now in the Configure method, you can use this policy in the CORS middleware.</w:t>
      </w:r>
    </w:p>
    <w:p w14:paraId="66E9703D" w14:textId="2483C7C7" w:rsidR="00C03823" w:rsidRDefault="00C03823" w:rsidP="001C1DD4">
      <w:pPr>
        <w:rPr>
          <w:lang w:val="en-US"/>
        </w:rPr>
      </w:pPr>
    </w:p>
    <w:p w14:paraId="6E93F22F" w14:textId="4AA2EBD6" w:rsidR="00C03823" w:rsidRPr="00C03823" w:rsidRDefault="00C03823" w:rsidP="001C1DD4">
      <w:pPr>
        <w:rPr>
          <w:b/>
          <w:bCs/>
          <w:lang w:val="en-US"/>
        </w:rPr>
      </w:pPr>
      <w:proofErr w:type="spellStart"/>
      <w:r w:rsidRPr="00C03823">
        <w:rPr>
          <w:b/>
          <w:bCs/>
          <w:lang w:val="en-US"/>
        </w:rPr>
        <w:t>App.UseCors</w:t>
      </w:r>
      <w:proofErr w:type="spellEnd"/>
      <w:r w:rsidRPr="00C03823">
        <w:rPr>
          <w:b/>
          <w:bCs/>
          <w:lang w:val="en-US"/>
        </w:rPr>
        <w:t>(“</w:t>
      </w:r>
      <w:proofErr w:type="spellStart"/>
      <w:r w:rsidRPr="00C03823">
        <w:rPr>
          <w:b/>
          <w:bCs/>
          <w:lang w:val="en-US"/>
        </w:rPr>
        <w:t>AllowBankCom</w:t>
      </w:r>
      <w:proofErr w:type="spellEnd"/>
      <w:r w:rsidRPr="00C03823">
        <w:rPr>
          <w:b/>
          <w:bCs/>
          <w:lang w:val="en-US"/>
        </w:rPr>
        <w:t>”);</w:t>
      </w:r>
    </w:p>
    <w:p w14:paraId="673E4A5B" w14:textId="5BB76830" w:rsidR="00C03823" w:rsidRDefault="00C03823" w:rsidP="001C1DD4">
      <w:pPr>
        <w:rPr>
          <w:lang w:val="en-US"/>
        </w:rPr>
      </w:pPr>
    </w:p>
    <w:p w14:paraId="2624DF31" w14:textId="6CAF08A8" w:rsidR="00C03823" w:rsidRDefault="00C03823" w:rsidP="001C1DD4">
      <w:pPr>
        <w:rPr>
          <w:lang w:val="en-US"/>
        </w:rPr>
      </w:pPr>
      <w:r>
        <w:rPr>
          <w:lang w:val="en-US"/>
        </w:rPr>
        <w:t xml:space="preserve">Now decorate the desired controller with this </w:t>
      </w:r>
      <w:proofErr w:type="spellStart"/>
      <w:r>
        <w:rPr>
          <w:lang w:val="en-US"/>
        </w:rPr>
        <w:t>Cors</w:t>
      </w:r>
      <w:proofErr w:type="spellEnd"/>
      <w:r>
        <w:rPr>
          <w:lang w:val="en-US"/>
        </w:rPr>
        <w:t xml:space="preserve"> policy.</w:t>
      </w:r>
    </w:p>
    <w:p w14:paraId="11EC1217" w14:textId="287EB5FA" w:rsidR="00C03823" w:rsidRDefault="00C03823" w:rsidP="001C1DD4">
      <w:pPr>
        <w:rPr>
          <w:lang w:val="en-US"/>
        </w:rPr>
      </w:pPr>
    </w:p>
    <w:p w14:paraId="20180573" w14:textId="5CD6DABD" w:rsidR="00C03823" w:rsidRPr="00C03823" w:rsidRDefault="00C03823" w:rsidP="001C1DD4">
      <w:pPr>
        <w:rPr>
          <w:b/>
          <w:bCs/>
          <w:lang w:val="en-US"/>
        </w:rPr>
      </w:pPr>
      <w:r w:rsidRPr="00C03823">
        <w:rPr>
          <w:b/>
          <w:bCs/>
          <w:lang w:val="en-US"/>
        </w:rPr>
        <w:t>[</w:t>
      </w:r>
      <w:proofErr w:type="spellStart"/>
      <w:r w:rsidRPr="00C03823">
        <w:rPr>
          <w:b/>
          <w:bCs/>
          <w:lang w:val="en-US"/>
        </w:rPr>
        <w:t>EnableCors</w:t>
      </w:r>
      <w:proofErr w:type="spellEnd"/>
      <w:r w:rsidRPr="00C03823">
        <w:rPr>
          <w:b/>
          <w:bCs/>
          <w:lang w:val="en-US"/>
        </w:rPr>
        <w:t>(“</w:t>
      </w:r>
      <w:proofErr w:type="spellStart"/>
      <w:r w:rsidRPr="00C03823">
        <w:rPr>
          <w:b/>
          <w:bCs/>
          <w:lang w:val="en-US"/>
        </w:rPr>
        <w:t>AllowBankCom</w:t>
      </w:r>
      <w:proofErr w:type="spellEnd"/>
      <w:r w:rsidRPr="00C03823">
        <w:rPr>
          <w:b/>
          <w:bCs/>
          <w:lang w:val="en-US"/>
        </w:rPr>
        <w:t>”)]</w:t>
      </w:r>
    </w:p>
    <w:p w14:paraId="39926EE9" w14:textId="26967BF4" w:rsidR="00C03823" w:rsidRDefault="00C03823" w:rsidP="001C1DD4">
      <w:pPr>
        <w:rPr>
          <w:lang w:val="en-US"/>
        </w:rPr>
      </w:pPr>
      <w:r>
        <w:rPr>
          <w:lang w:val="en-US"/>
        </w:rPr>
        <w:t xml:space="preserve">Public class </w:t>
      </w:r>
      <w:proofErr w:type="spellStart"/>
      <w:r>
        <w:rPr>
          <w:lang w:val="en-US"/>
        </w:rPr>
        <w:t>MyController</w:t>
      </w:r>
      <w:proofErr w:type="spellEnd"/>
    </w:p>
    <w:p w14:paraId="761DF4FD" w14:textId="764C7456" w:rsidR="00C03823" w:rsidRPr="00C03823" w:rsidRDefault="00C03823" w:rsidP="001C1DD4">
      <w:pPr>
        <w:rPr>
          <w:lang w:val="en-US"/>
        </w:rPr>
      </w:pPr>
      <w:r>
        <w:rPr>
          <w:lang w:val="en-US"/>
        </w:rPr>
        <w:t>{</w:t>
      </w:r>
    </w:p>
    <w:p w14:paraId="3B03B7CF" w14:textId="6E17ECC4" w:rsidR="00C03823" w:rsidRDefault="00C03823" w:rsidP="001C1DD4">
      <w:pPr>
        <w:rPr>
          <w:lang w:val="en-US"/>
        </w:rPr>
      </w:pPr>
    </w:p>
    <w:p w14:paraId="26E32034" w14:textId="48482EE8" w:rsidR="00C03823" w:rsidRDefault="00C03823" w:rsidP="001C1DD4">
      <w:pPr>
        <w:rPr>
          <w:lang w:val="en-US"/>
        </w:rPr>
      </w:pPr>
      <w:r>
        <w:rPr>
          <w:lang w:val="en-US"/>
        </w:rPr>
        <w:t>}</w:t>
      </w:r>
    </w:p>
    <w:p w14:paraId="143C66A1" w14:textId="6C39FAFD" w:rsidR="002A2F7B" w:rsidRDefault="002A2F7B" w:rsidP="001C1DD4">
      <w:pPr>
        <w:rPr>
          <w:lang w:val="en-US"/>
        </w:rPr>
      </w:pPr>
    </w:p>
    <w:p w14:paraId="075EA736" w14:textId="330A5891" w:rsidR="002A2F7B" w:rsidRDefault="002A2F7B" w:rsidP="002A2F7B">
      <w:pPr>
        <w:pStyle w:val="Heading1"/>
        <w:rPr>
          <w:lang w:val="en-US"/>
        </w:rPr>
      </w:pPr>
      <w:r w:rsidRPr="002A2F7B">
        <w:rPr>
          <w:lang w:val="en-US"/>
        </w:rPr>
        <w:t>ASP.Net Core Security</w:t>
      </w:r>
    </w:p>
    <w:p w14:paraId="2EF47031" w14:textId="7280E682" w:rsidR="002A2F7B" w:rsidRDefault="002A2F7B" w:rsidP="002A2F7B">
      <w:pPr>
        <w:rPr>
          <w:lang w:val="en-US"/>
        </w:rPr>
      </w:pPr>
    </w:p>
    <w:p w14:paraId="5617F9D8" w14:textId="26E96BA8" w:rsidR="002A2F7B" w:rsidRDefault="002A2F7B" w:rsidP="002A2F7B">
      <w:pPr>
        <w:rPr>
          <w:b/>
          <w:bCs/>
          <w:lang w:val="en-US"/>
        </w:rPr>
      </w:pPr>
      <w:r w:rsidRPr="00B53529">
        <w:rPr>
          <w:b/>
          <w:bCs/>
          <w:lang w:val="en-US"/>
        </w:rPr>
        <w:t>Token Base Security</w:t>
      </w:r>
      <w:r w:rsidR="00B53529">
        <w:rPr>
          <w:b/>
          <w:bCs/>
          <w:lang w:val="en-US"/>
        </w:rPr>
        <w:t>:</w:t>
      </w:r>
    </w:p>
    <w:p w14:paraId="63D3DE3A" w14:textId="337EB557" w:rsidR="00B53529" w:rsidRDefault="00B53529" w:rsidP="002A2F7B">
      <w:pPr>
        <w:rPr>
          <w:b/>
          <w:bCs/>
          <w:lang w:val="en-US"/>
        </w:rPr>
      </w:pPr>
    </w:p>
    <w:p w14:paraId="1EFF928A" w14:textId="5AEC5867" w:rsidR="00B53529" w:rsidRDefault="00B53529" w:rsidP="002A2F7B">
      <w:pPr>
        <w:rPr>
          <w:b/>
          <w:bCs/>
          <w:lang w:val="en-US"/>
        </w:rPr>
      </w:pPr>
      <w:r>
        <w:rPr>
          <w:b/>
          <w:bCs/>
          <w:lang w:val="en-US"/>
        </w:rPr>
        <w:t>Token Types:</w:t>
      </w:r>
    </w:p>
    <w:p w14:paraId="38085B1C" w14:textId="339C0608" w:rsidR="00B53529" w:rsidRDefault="00B53529" w:rsidP="002A2F7B">
      <w:pPr>
        <w:rPr>
          <w:lang w:val="en-US"/>
        </w:rPr>
      </w:pPr>
    </w:p>
    <w:p w14:paraId="03A037FA" w14:textId="3AEA49BD" w:rsidR="00B53529" w:rsidRDefault="00B53529" w:rsidP="002A2F7B">
      <w:pPr>
        <w:rPr>
          <w:lang w:val="en-US"/>
        </w:rPr>
      </w:pPr>
      <w:r>
        <w:rPr>
          <w:lang w:val="en-US"/>
        </w:rPr>
        <w:t xml:space="preserve">Identity Tokens: They contain claims of the user. They are used by the clients (Web App, services, mobile apps </w:t>
      </w:r>
      <w:proofErr w:type="spellStart"/>
      <w:r>
        <w:rPr>
          <w:lang w:val="en-US"/>
        </w:rPr>
        <w:t>etc</w:t>
      </w:r>
      <w:proofErr w:type="spellEnd"/>
      <w:r>
        <w:rPr>
          <w:lang w:val="en-US"/>
        </w:rPr>
        <w:t>…)</w:t>
      </w:r>
    </w:p>
    <w:p w14:paraId="3B844C5A" w14:textId="5D71FB73" w:rsidR="00B53529" w:rsidRDefault="00B53529" w:rsidP="002A2F7B">
      <w:pPr>
        <w:rPr>
          <w:lang w:val="en-US"/>
        </w:rPr>
      </w:pPr>
    </w:p>
    <w:p w14:paraId="78C8540C" w14:textId="1E1107AE" w:rsidR="00B53529" w:rsidRPr="00B53529" w:rsidRDefault="00B53529" w:rsidP="002A2F7B">
      <w:pPr>
        <w:rPr>
          <w:lang w:val="en-US"/>
        </w:rPr>
      </w:pPr>
      <w:r>
        <w:rPr>
          <w:lang w:val="en-US"/>
        </w:rPr>
        <w:t>Access Tokens: Then contain the information and API calls needed by the client. They are used by the APIs.</w:t>
      </w:r>
    </w:p>
    <w:p w14:paraId="3FA83825" w14:textId="77777777" w:rsidR="00B53529" w:rsidRDefault="00B53529" w:rsidP="002A2F7B">
      <w:pPr>
        <w:rPr>
          <w:b/>
          <w:bCs/>
          <w:lang w:val="en-US"/>
        </w:rPr>
      </w:pPr>
    </w:p>
    <w:p w14:paraId="143C7B1E" w14:textId="1BA6E4C8" w:rsidR="00B53529" w:rsidRDefault="00B53529" w:rsidP="002A2F7B">
      <w:pPr>
        <w:rPr>
          <w:lang w:val="en-US"/>
        </w:rPr>
      </w:pPr>
      <w:r>
        <w:rPr>
          <w:lang w:val="en-US"/>
        </w:rPr>
        <w:t>The identity tokens follow the standards called OpenID Connect (OIDC)</w:t>
      </w:r>
    </w:p>
    <w:p w14:paraId="6CA39901" w14:textId="5B31BF16" w:rsidR="00B53529" w:rsidRDefault="00B53529" w:rsidP="002A2F7B">
      <w:pPr>
        <w:rPr>
          <w:lang w:val="en-US"/>
        </w:rPr>
      </w:pPr>
    </w:p>
    <w:p w14:paraId="1E7C956C" w14:textId="48F5C3EB" w:rsidR="00B53529" w:rsidRDefault="00B53529" w:rsidP="002A2F7B">
      <w:pPr>
        <w:rPr>
          <w:lang w:val="en-US"/>
        </w:rPr>
      </w:pPr>
      <w:r>
        <w:rPr>
          <w:lang w:val="en-US"/>
        </w:rPr>
        <w:t>The access tokens follow the standards called OAuth2</w:t>
      </w:r>
    </w:p>
    <w:p w14:paraId="1769EBBC" w14:textId="55854B36" w:rsidR="001B271D" w:rsidRDefault="001B271D" w:rsidP="002A2F7B">
      <w:pPr>
        <w:rPr>
          <w:lang w:val="en-US"/>
        </w:rPr>
      </w:pPr>
    </w:p>
    <w:p w14:paraId="75A32E21" w14:textId="102DAE30" w:rsidR="001B271D" w:rsidRDefault="001B271D" w:rsidP="002A2F7B">
      <w:pPr>
        <w:rPr>
          <w:lang w:val="en-US"/>
        </w:rPr>
      </w:pPr>
    </w:p>
    <w:p w14:paraId="43802734" w14:textId="11BDC59B" w:rsidR="001B271D" w:rsidRDefault="001B271D" w:rsidP="002A2F7B">
      <w:pPr>
        <w:rPr>
          <w:b/>
          <w:bCs/>
          <w:lang w:val="en-US"/>
        </w:rPr>
      </w:pPr>
      <w:r w:rsidRPr="001B271D">
        <w:rPr>
          <w:b/>
          <w:bCs/>
          <w:lang w:val="en-US"/>
        </w:rPr>
        <w:lastRenderedPageBreak/>
        <w:t>Unit Testing:</w:t>
      </w:r>
      <w:r>
        <w:rPr>
          <w:b/>
          <w:bCs/>
          <w:lang w:val="en-US"/>
        </w:rPr>
        <w:t xml:space="preserve">   </w:t>
      </w:r>
      <w:r w:rsidRPr="001B271D">
        <w:rPr>
          <w:b/>
          <w:bCs/>
          <w:lang w:val="en-US"/>
        </w:rPr>
        <w:t>Behavior Testing</w:t>
      </w:r>
    </w:p>
    <w:p w14:paraId="00F493D8" w14:textId="41D874F9" w:rsidR="001B271D" w:rsidRDefault="001B271D" w:rsidP="002A2F7B">
      <w:pPr>
        <w:rPr>
          <w:b/>
          <w:bCs/>
          <w:lang w:val="en-US"/>
        </w:rPr>
      </w:pPr>
    </w:p>
    <w:p w14:paraId="280C5471" w14:textId="5BA0294B" w:rsidR="001B271D" w:rsidRDefault="001B271D" w:rsidP="002A2F7B">
      <w:pPr>
        <w:rPr>
          <w:lang w:val="en-US"/>
        </w:rPr>
      </w:pPr>
      <w:r>
        <w:rPr>
          <w:lang w:val="en-US"/>
        </w:rPr>
        <w:t xml:space="preserve">The </w:t>
      </w:r>
      <w:proofErr w:type="spellStart"/>
      <w:r>
        <w:rPr>
          <w:lang w:val="en-US"/>
        </w:rPr>
        <w:t>Moq</w:t>
      </w:r>
      <w:proofErr w:type="spellEnd"/>
      <w:r>
        <w:rPr>
          <w:lang w:val="en-US"/>
        </w:rPr>
        <w:t xml:space="preserve"> object can be used to check whether a particular method is called, how many times it’s called, whether a property value is accessed (Get) and so on. This kind of behavior check of the application is called “</w:t>
      </w:r>
      <w:r w:rsidRPr="001B271D">
        <w:rPr>
          <w:b/>
          <w:bCs/>
          <w:lang w:val="en-US"/>
        </w:rPr>
        <w:t>Behavior Testing</w:t>
      </w:r>
      <w:r>
        <w:rPr>
          <w:lang w:val="en-US"/>
        </w:rPr>
        <w:t>”</w:t>
      </w:r>
      <w:r w:rsidR="00456777">
        <w:rPr>
          <w:lang w:val="en-US"/>
        </w:rPr>
        <w:t xml:space="preserve">. </w:t>
      </w:r>
    </w:p>
    <w:p w14:paraId="5B5ECD07" w14:textId="5EEC5D5B" w:rsidR="00456777" w:rsidRDefault="00456777" w:rsidP="002A2F7B">
      <w:pPr>
        <w:rPr>
          <w:lang w:val="en-US"/>
        </w:rPr>
      </w:pPr>
    </w:p>
    <w:p w14:paraId="2CC667C4" w14:textId="54AB685E" w:rsidR="00456777" w:rsidRDefault="00456777" w:rsidP="002A2F7B">
      <w:pPr>
        <w:rPr>
          <w:lang w:val="en-US"/>
        </w:rPr>
      </w:pPr>
      <w:r>
        <w:rPr>
          <w:lang w:val="en-US"/>
        </w:rPr>
        <w:t xml:space="preserve">The </w:t>
      </w:r>
      <w:proofErr w:type="gramStart"/>
      <w:r>
        <w:rPr>
          <w:lang w:val="en-US"/>
        </w:rPr>
        <w:t>Verify(</w:t>
      </w:r>
      <w:proofErr w:type="gramEnd"/>
      <w:r>
        <w:rPr>
          <w:lang w:val="en-US"/>
        </w:rPr>
        <w:t xml:space="preserve">) and </w:t>
      </w:r>
      <w:proofErr w:type="spellStart"/>
      <w:r>
        <w:rPr>
          <w:lang w:val="en-US"/>
        </w:rPr>
        <w:t>VerifyGet</w:t>
      </w:r>
      <w:proofErr w:type="spellEnd"/>
      <w:r>
        <w:rPr>
          <w:lang w:val="en-US"/>
        </w:rPr>
        <w:t xml:space="preserve">() methods of </w:t>
      </w:r>
      <w:proofErr w:type="spellStart"/>
      <w:r>
        <w:rPr>
          <w:lang w:val="en-US"/>
        </w:rPr>
        <w:t>Moq</w:t>
      </w:r>
      <w:proofErr w:type="spellEnd"/>
      <w:r>
        <w:rPr>
          <w:lang w:val="en-US"/>
        </w:rPr>
        <w:t xml:space="preserve"> object can be used for behavior testing.</w:t>
      </w:r>
    </w:p>
    <w:p w14:paraId="4ECFCDDE" w14:textId="151990D2" w:rsidR="00852422" w:rsidRDefault="00852422" w:rsidP="002A2F7B">
      <w:pPr>
        <w:rPr>
          <w:lang w:val="en-US"/>
        </w:rPr>
      </w:pPr>
    </w:p>
    <w:p w14:paraId="10D59398" w14:textId="3AA7554B" w:rsidR="00852422" w:rsidRDefault="00852422" w:rsidP="002A2F7B">
      <w:pPr>
        <w:rPr>
          <w:lang w:val="en-US"/>
        </w:rPr>
      </w:pPr>
      <w:r>
        <w:rPr>
          <w:lang w:val="en-US"/>
        </w:rPr>
        <w:t xml:space="preserve">Ex: To check whether </w:t>
      </w:r>
      <w:proofErr w:type="spellStart"/>
      <w:proofErr w:type="gramStart"/>
      <w:r>
        <w:rPr>
          <w:lang w:val="en-US"/>
        </w:rPr>
        <w:t>IsValid</w:t>
      </w:r>
      <w:proofErr w:type="spellEnd"/>
      <w:r>
        <w:rPr>
          <w:lang w:val="en-US"/>
        </w:rPr>
        <w:t>(</w:t>
      </w:r>
      <w:proofErr w:type="gramEnd"/>
      <w:r>
        <w:rPr>
          <w:lang w:val="en-US"/>
        </w:rPr>
        <w:t>) method is called only one.</w:t>
      </w:r>
    </w:p>
    <w:p w14:paraId="407FE85A" w14:textId="060190D4" w:rsidR="00DD58D2" w:rsidRDefault="00DD58D2" w:rsidP="002A2F7B">
      <w:pPr>
        <w:rPr>
          <w:lang w:val="en-US"/>
        </w:rPr>
      </w:pPr>
    </w:p>
    <w:p w14:paraId="051DB71D" w14:textId="1E8E1998" w:rsidR="00DD58D2" w:rsidRDefault="00DD58D2" w:rsidP="002A2F7B">
      <w:pPr>
        <w:rPr>
          <w:lang w:val="en-US"/>
        </w:rPr>
      </w:pPr>
      <w:r>
        <w:rPr>
          <w:noProof/>
          <w:lang w:val="en-US"/>
        </w:rPr>
        <w:drawing>
          <wp:inline distT="0" distB="0" distL="0" distR="0" wp14:anchorId="2022775C" wp14:editId="288DEA92">
            <wp:extent cx="5727700" cy="2494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9-22 at 1.53.3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494915"/>
                    </a:xfrm>
                    <a:prstGeom prst="rect">
                      <a:avLst/>
                    </a:prstGeom>
                  </pic:spPr>
                </pic:pic>
              </a:graphicData>
            </a:graphic>
          </wp:inline>
        </w:drawing>
      </w:r>
    </w:p>
    <w:p w14:paraId="4C78A785" w14:textId="4BBF8836" w:rsidR="00F25D6E" w:rsidRDefault="00F25D6E" w:rsidP="002A2F7B">
      <w:pPr>
        <w:rPr>
          <w:lang w:val="en-US"/>
        </w:rPr>
      </w:pPr>
    </w:p>
    <w:p w14:paraId="0DD952DE" w14:textId="4C78F862" w:rsidR="00F25D6E" w:rsidRDefault="00F25D6E" w:rsidP="002A2F7B">
      <w:pPr>
        <w:rPr>
          <w:lang w:val="en-US"/>
        </w:rPr>
      </w:pPr>
      <w:r>
        <w:rPr>
          <w:lang w:val="en-US"/>
        </w:rPr>
        <w:t xml:space="preserve">Similarly to make sure whether the </w:t>
      </w:r>
      <w:proofErr w:type="spellStart"/>
      <w:proofErr w:type="gramStart"/>
      <w:r>
        <w:rPr>
          <w:lang w:val="en-US"/>
        </w:rPr>
        <w:t>IsValid</w:t>
      </w:r>
      <w:proofErr w:type="spellEnd"/>
      <w:r>
        <w:rPr>
          <w:lang w:val="en-US"/>
        </w:rPr>
        <w:t>(</w:t>
      </w:r>
      <w:proofErr w:type="gramEnd"/>
      <w:r>
        <w:rPr>
          <w:lang w:val="en-US"/>
        </w:rPr>
        <w:t>) method is never being called, we can write</w:t>
      </w:r>
    </w:p>
    <w:p w14:paraId="57DDA004" w14:textId="6C50A02D" w:rsidR="00F25D6E" w:rsidRDefault="00F25D6E" w:rsidP="002A2F7B">
      <w:pPr>
        <w:rPr>
          <w:lang w:val="en-US"/>
        </w:rPr>
      </w:pPr>
    </w:p>
    <w:p w14:paraId="6C1DDFAC" w14:textId="5BCAAE1C" w:rsidR="00F25D6E" w:rsidRDefault="00F25D6E" w:rsidP="002A2F7B">
      <w:pPr>
        <w:rPr>
          <w:lang w:val="en-US"/>
        </w:rPr>
      </w:pPr>
      <w:proofErr w:type="spellStart"/>
      <w:r>
        <w:rPr>
          <w:lang w:val="en-US"/>
        </w:rPr>
        <w:t>mockValidator.Verify</w:t>
      </w:r>
      <w:proofErr w:type="spellEnd"/>
      <w:r>
        <w:rPr>
          <w:lang w:val="en-US"/>
        </w:rPr>
        <w:t xml:space="preserve">(x =&gt; </w:t>
      </w:r>
      <w:proofErr w:type="spellStart"/>
      <w:proofErr w:type="gramStart"/>
      <w:r>
        <w:rPr>
          <w:lang w:val="en-US"/>
        </w:rPr>
        <w:t>x.IsValid</w:t>
      </w:r>
      <w:proofErr w:type="spellEnd"/>
      <w:proofErr w:type="gramEnd"/>
      <w:r>
        <w:rPr>
          <w:lang w:val="en-US"/>
        </w:rPr>
        <w:t>(</w:t>
      </w:r>
      <w:proofErr w:type="spellStart"/>
      <w:r>
        <w:rPr>
          <w:lang w:val="en-US"/>
        </w:rPr>
        <w:t>It.IsAny</w:t>
      </w:r>
      <w:proofErr w:type="spellEnd"/>
      <w:r>
        <w:rPr>
          <w:lang w:val="en-US"/>
        </w:rPr>
        <w:t xml:space="preserve">&lt;string&gt;()), </w:t>
      </w:r>
      <w:proofErr w:type="spellStart"/>
      <w:r w:rsidRPr="00F25D6E">
        <w:rPr>
          <w:highlight w:val="yellow"/>
          <w:lang w:val="en-US"/>
        </w:rPr>
        <w:t>Times.Never</w:t>
      </w:r>
      <w:proofErr w:type="spellEnd"/>
      <w:r>
        <w:rPr>
          <w:lang w:val="en-US"/>
        </w:rPr>
        <w:t>);</w:t>
      </w:r>
    </w:p>
    <w:p w14:paraId="09864C81" w14:textId="0031ACA9" w:rsidR="00F25D6E" w:rsidRDefault="00F25D6E" w:rsidP="002A2F7B">
      <w:pPr>
        <w:rPr>
          <w:lang w:val="en-US"/>
        </w:rPr>
      </w:pPr>
    </w:p>
    <w:p w14:paraId="0CB980ED" w14:textId="0BF96888" w:rsidR="00F25D6E" w:rsidRDefault="00F25D6E" w:rsidP="002A2F7B">
      <w:pPr>
        <w:rPr>
          <w:lang w:val="en-US"/>
        </w:rPr>
      </w:pPr>
      <w:r>
        <w:rPr>
          <w:lang w:val="en-US"/>
        </w:rPr>
        <w:t xml:space="preserve">Ex: To check whether </w:t>
      </w:r>
      <w:proofErr w:type="spellStart"/>
      <w:r>
        <w:rPr>
          <w:lang w:val="en-US"/>
        </w:rPr>
        <w:t>LicenceKey</w:t>
      </w:r>
      <w:proofErr w:type="spellEnd"/>
      <w:r>
        <w:rPr>
          <w:lang w:val="en-US"/>
        </w:rPr>
        <w:t xml:space="preserve"> property is accessed to GET </w:t>
      </w:r>
      <w:proofErr w:type="spellStart"/>
      <w:proofErr w:type="gramStart"/>
      <w:r>
        <w:rPr>
          <w:lang w:val="en-US"/>
        </w:rPr>
        <w:t>it’s</w:t>
      </w:r>
      <w:proofErr w:type="spellEnd"/>
      <w:proofErr w:type="gramEnd"/>
      <w:r>
        <w:rPr>
          <w:lang w:val="en-US"/>
        </w:rPr>
        <w:t xml:space="preserve"> value.</w:t>
      </w:r>
    </w:p>
    <w:p w14:paraId="7A2BEFE9" w14:textId="029FBAEE" w:rsidR="00F25D6E" w:rsidRDefault="00F25D6E" w:rsidP="002A2F7B">
      <w:pPr>
        <w:rPr>
          <w:lang w:val="en-US"/>
        </w:rPr>
      </w:pPr>
    </w:p>
    <w:p w14:paraId="44D2E48C" w14:textId="47B9093B" w:rsidR="00F25D6E" w:rsidRDefault="00F25D6E" w:rsidP="002A2F7B">
      <w:pPr>
        <w:rPr>
          <w:lang w:val="en-US"/>
        </w:rPr>
      </w:pPr>
      <w:proofErr w:type="spellStart"/>
      <w:r>
        <w:rPr>
          <w:lang w:val="en-US"/>
        </w:rPr>
        <w:t>mockValidator.</w:t>
      </w:r>
      <w:r w:rsidRPr="00E47AC0">
        <w:rPr>
          <w:highlight w:val="yellow"/>
          <w:lang w:val="en-US"/>
        </w:rPr>
        <w:t>VerifyGet</w:t>
      </w:r>
      <w:proofErr w:type="spellEnd"/>
      <w:r>
        <w:rPr>
          <w:lang w:val="en-US"/>
        </w:rPr>
        <w:t xml:space="preserve">(x =&gt; </w:t>
      </w:r>
      <w:proofErr w:type="spellStart"/>
      <w:proofErr w:type="gramStart"/>
      <w:r>
        <w:rPr>
          <w:lang w:val="en-US"/>
        </w:rPr>
        <w:t>x.ServiceInfo.LicenceKey</w:t>
      </w:r>
      <w:proofErr w:type="spellEnd"/>
      <w:proofErr w:type="gramEnd"/>
      <w:r>
        <w:rPr>
          <w:lang w:val="en-US"/>
        </w:rPr>
        <w:t>);</w:t>
      </w:r>
    </w:p>
    <w:p w14:paraId="20A3F2D4" w14:textId="4CA7730D" w:rsidR="00B57CBE" w:rsidRDefault="00B57CBE" w:rsidP="002A2F7B">
      <w:pPr>
        <w:rPr>
          <w:lang w:val="en-US"/>
        </w:rPr>
      </w:pPr>
    </w:p>
    <w:p w14:paraId="4EF590DD" w14:textId="414F9163" w:rsidR="00B57CBE" w:rsidRDefault="00B57CBE" w:rsidP="002A2F7B">
      <w:pPr>
        <w:rPr>
          <w:lang w:val="en-US"/>
        </w:rPr>
      </w:pPr>
      <w:r>
        <w:rPr>
          <w:lang w:val="en-US"/>
        </w:rPr>
        <w:t xml:space="preserve">Ex: To check whether </w:t>
      </w:r>
      <w:proofErr w:type="spellStart"/>
      <w:r>
        <w:rPr>
          <w:lang w:val="en-US"/>
        </w:rPr>
        <w:t>ValidationMode</w:t>
      </w:r>
      <w:proofErr w:type="spellEnd"/>
      <w:r>
        <w:rPr>
          <w:lang w:val="en-US"/>
        </w:rPr>
        <w:t xml:space="preserve"> property is SET to some value.</w:t>
      </w:r>
    </w:p>
    <w:p w14:paraId="24894DAC" w14:textId="427576A2" w:rsidR="00B57CBE" w:rsidRDefault="00B57CBE" w:rsidP="002A2F7B">
      <w:pPr>
        <w:rPr>
          <w:lang w:val="en-US"/>
        </w:rPr>
      </w:pPr>
    </w:p>
    <w:p w14:paraId="2F54F2B4" w14:textId="0E1CCFD1" w:rsidR="00B57CBE" w:rsidRDefault="00B57CBE" w:rsidP="002A2F7B">
      <w:pPr>
        <w:rPr>
          <w:lang w:val="en-US"/>
        </w:rPr>
      </w:pPr>
      <w:proofErr w:type="spellStart"/>
      <w:r>
        <w:rPr>
          <w:lang w:val="en-US"/>
        </w:rPr>
        <w:t>mockValidator.</w:t>
      </w:r>
      <w:r w:rsidRPr="00B57CBE">
        <w:rPr>
          <w:highlight w:val="yellow"/>
          <w:lang w:val="en-US"/>
        </w:rPr>
        <w:t>VerifySet</w:t>
      </w:r>
      <w:proofErr w:type="spellEnd"/>
      <w:r>
        <w:rPr>
          <w:lang w:val="en-US"/>
        </w:rPr>
        <w:t xml:space="preserve">(x =&gt; </w:t>
      </w:r>
      <w:proofErr w:type="spellStart"/>
      <w:proofErr w:type="gramStart"/>
      <w:r>
        <w:rPr>
          <w:lang w:val="en-US"/>
        </w:rPr>
        <w:t>x.ValidationMode</w:t>
      </w:r>
      <w:proofErr w:type="spellEnd"/>
      <w:proofErr w:type="gramEnd"/>
      <w:r>
        <w:rPr>
          <w:lang w:val="en-US"/>
        </w:rPr>
        <w:t xml:space="preserve"> = </w:t>
      </w:r>
      <w:proofErr w:type="spellStart"/>
      <w:r w:rsidRPr="00B57CBE">
        <w:rPr>
          <w:color w:val="2F5496" w:themeColor="accent1" w:themeShade="BF"/>
          <w:lang w:val="en-US"/>
        </w:rPr>
        <w:t>ValidationMode</w:t>
      </w:r>
      <w:r>
        <w:rPr>
          <w:lang w:val="en-US"/>
        </w:rPr>
        <w:t>.Detailed</w:t>
      </w:r>
      <w:proofErr w:type="spellEnd"/>
      <w:r>
        <w:rPr>
          <w:lang w:val="en-US"/>
        </w:rPr>
        <w:t>);</w:t>
      </w:r>
    </w:p>
    <w:p w14:paraId="025D4A8A" w14:textId="500139CB" w:rsidR="00B57CBE" w:rsidRDefault="00B57CBE" w:rsidP="002A2F7B">
      <w:pPr>
        <w:rPr>
          <w:lang w:val="en-US"/>
        </w:rPr>
      </w:pPr>
    </w:p>
    <w:p w14:paraId="5A12FA49" w14:textId="6A76E852" w:rsidR="00B57CBE" w:rsidRDefault="00B57CBE" w:rsidP="002A2F7B">
      <w:pPr>
        <w:rPr>
          <w:lang w:val="en-US"/>
        </w:rPr>
      </w:pPr>
      <w:r>
        <w:rPr>
          <w:lang w:val="en-US"/>
        </w:rPr>
        <w:t>Ex: To check a method (say under the loop) is called exactly 2 times.</w:t>
      </w:r>
    </w:p>
    <w:p w14:paraId="6EBB791D" w14:textId="292239E2" w:rsidR="00B57CBE" w:rsidRDefault="00B57CBE" w:rsidP="002A2F7B">
      <w:pPr>
        <w:rPr>
          <w:lang w:val="en-US"/>
        </w:rPr>
      </w:pPr>
    </w:p>
    <w:p w14:paraId="21135FC1" w14:textId="13466311" w:rsidR="00B57CBE" w:rsidRDefault="00B57CBE" w:rsidP="002A2F7B">
      <w:pPr>
        <w:rPr>
          <w:lang w:val="en-US"/>
        </w:rPr>
      </w:pPr>
      <w:proofErr w:type="spellStart"/>
      <w:r>
        <w:rPr>
          <w:lang w:val="en-US"/>
        </w:rPr>
        <w:t>mockValidator.Verify</w:t>
      </w:r>
      <w:proofErr w:type="spellEnd"/>
      <w:r>
        <w:rPr>
          <w:lang w:val="en-US"/>
        </w:rPr>
        <w:t xml:space="preserve">(x =&gt; </w:t>
      </w:r>
      <w:proofErr w:type="spellStart"/>
      <w:proofErr w:type="gramStart"/>
      <w:r>
        <w:rPr>
          <w:lang w:val="en-US"/>
        </w:rPr>
        <w:t>x.IsValid</w:t>
      </w:r>
      <w:proofErr w:type="spellEnd"/>
      <w:proofErr w:type="gramEnd"/>
      <w:r>
        <w:rPr>
          <w:lang w:val="en-US"/>
        </w:rPr>
        <w:t xml:space="preserve">(10)), </w:t>
      </w:r>
      <w:proofErr w:type="spellStart"/>
      <w:r w:rsidRPr="00B57CBE">
        <w:rPr>
          <w:highlight w:val="yellow"/>
          <w:lang w:val="en-US"/>
        </w:rPr>
        <w:t>Times.Exactly</w:t>
      </w:r>
      <w:proofErr w:type="spellEnd"/>
      <w:r w:rsidRPr="00B57CBE">
        <w:rPr>
          <w:highlight w:val="yellow"/>
          <w:lang w:val="en-US"/>
        </w:rPr>
        <w:t>(2)</w:t>
      </w:r>
      <w:r>
        <w:rPr>
          <w:lang w:val="en-US"/>
        </w:rPr>
        <w:t>);</w:t>
      </w:r>
    </w:p>
    <w:p w14:paraId="0E533575" w14:textId="29367869" w:rsidR="00B57CBE" w:rsidRDefault="00B57CBE" w:rsidP="002A2F7B">
      <w:pPr>
        <w:rPr>
          <w:lang w:val="en-US"/>
        </w:rPr>
      </w:pPr>
    </w:p>
    <w:p w14:paraId="29B622BF" w14:textId="0FDC5809" w:rsidR="00B57CBE" w:rsidRDefault="00B57CBE" w:rsidP="002A2F7B">
      <w:pPr>
        <w:rPr>
          <w:b/>
          <w:bCs/>
          <w:lang w:val="en-US"/>
        </w:rPr>
      </w:pPr>
      <w:r w:rsidRPr="00B57CBE">
        <w:rPr>
          <w:b/>
          <w:bCs/>
          <w:lang w:val="en-US"/>
        </w:rPr>
        <w:t>Testing for the Exceptions Thrown:</w:t>
      </w:r>
    </w:p>
    <w:p w14:paraId="1329FD08" w14:textId="4CDCD261" w:rsidR="00B57CBE" w:rsidRDefault="00B57CBE" w:rsidP="002A2F7B">
      <w:pPr>
        <w:rPr>
          <w:b/>
          <w:bCs/>
          <w:lang w:val="en-US"/>
        </w:rPr>
      </w:pPr>
    </w:p>
    <w:p w14:paraId="4E7FAF1A" w14:textId="030BBE87" w:rsidR="00B57CBE" w:rsidRDefault="006B54A9" w:rsidP="002A2F7B">
      <w:pPr>
        <w:rPr>
          <w:lang w:val="en-US"/>
        </w:rPr>
      </w:pPr>
      <w:r>
        <w:rPr>
          <w:lang w:val="en-US"/>
        </w:rPr>
        <w:t xml:space="preserve">In order to verify whether the routine throws the exception, set up the exception in </w:t>
      </w:r>
      <w:proofErr w:type="spellStart"/>
      <w:r>
        <w:rPr>
          <w:lang w:val="en-US"/>
        </w:rPr>
        <w:t>Moq</w:t>
      </w:r>
      <w:proofErr w:type="spellEnd"/>
      <w:r>
        <w:rPr>
          <w:lang w:val="en-US"/>
        </w:rPr>
        <w:t>.</w:t>
      </w:r>
    </w:p>
    <w:p w14:paraId="1AE9994D" w14:textId="74990573" w:rsidR="006B54A9" w:rsidRDefault="006B54A9" w:rsidP="002A2F7B">
      <w:pPr>
        <w:rPr>
          <w:lang w:val="en-US"/>
        </w:rPr>
      </w:pPr>
    </w:p>
    <w:p w14:paraId="2D7306C4" w14:textId="4CA5DDA9" w:rsidR="006B54A9" w:rsidRDefault="006B54A9" w:rsidP="002A2F7B">
      <w:pPr>
        <w:rPr>
          <w:lang w:val="en-US"/>
        </w:rPr>
      </w:pPr>
      <w:proofErr w:type="spellStart"/>
      <w:r>
        <w:rPr>
          <w:lang w:val="en-US"/>
        </w:rPr>
        <w:t>mockValidator.Setup</w:t>
      </w:r>
      <w:proofErr w:type="spellEnd"/>
      <w:r>
        <w:rPr>
          <w:lang w:val="en-US"/>
        </w:rPr>
        <w:t xml:space="preserve">(x =&gt; </w:t>
      </w:r>
      <w:proofErr w:type="spellStart"/>
      <w:proofErr w:type="gramStart"/>
      <w:r>
        <w:rPr>
          <w:lang w:val="en-US"/>
        </w:rPr>
        <w:t>x.IsValid</w:t>
      </w:r>
      <w:proofErr w:type="spellEnd"/>
      <w:proofErr w:type="gramEnd"/>
      <w:r>
        <w:rPr>
          <w:lang w:val="en-US"/>
        </w:rPr>
        <w:t>(</w:t>
      </w:r>
      <w:proofErr w:type="spellStart"/>
      <w:r>
        <w:rPr>
          <w:lang w:val="en-US"/>
        </w:rPr>
        <w:t>It.IsAny</w:t>
      </w:r>
      <w:proofErr w:type="spellEnd"/>
      <w:r>
        <w:rPr>
          <w:lang w:val="en-US"/>
        </w:rPr>
        <w:t>&lt;string&gt;())).</w:t>
      </w:r>
      <w:r w:rsidRPr="006B54A9">
        <w:rPr>
          <w:highlight w:val="yellow"/>
          <w:lang w:val="en-US"/>
        </w:rPr>
        <w:t>Throws&lt;Exception&gt;()</w:t>
      </w:r>
      <w:r>
        <w:rPr>
          <w:lang w:val="en-US"/>
        </w:rPr>
        <w:t>;</w:t>
      </w:r>
    </w:p>
    <w:p w14:paraId="4AE2513E" w14:textId="40851ED1" w:rsidR="006B54A9" w:rsidRDefault="006B54A9" w:rsidP="002A2F7B">
      <w:pPr>
        <w:rPr>
          <w:lang w:val="en-US"/>
        </w:rPr>
      </w:pPr>
    </w:p>
    <w:p w14:paraId="4AA0A941" w14:textId="384DCE55" w:rsidR="007813F8" w:rsidRDefault="007813F8" w:rsidP="002A2F7B">
      <w:pPr>
        <w:rPr>
          <w:lang w:val="en-US"/>
        </w:rPr>
      </w:pPr>
    </w:p>
    <w:p w14:paraId="1BF15BB6" w14:textId="184FD550" w:rsidR="007813F8" w:rsidRDefault="007813F8" w:rsidP="002A2F7B">
      <w:pPr>
        <w:rPr>
          <w:b/>
          <w:bCs/>
          <w:lang w:val="en-US"/>
        </w:rPr>
      </w:pPr>
      <w:r w:rsidRPr="007813F8">
        <w:rPr>
          <w:b/>
          <w:bCs/>
          <w:lang w:val="en-US"/>
        </w:rPr>
        <w:lastRenderedPageBreak/>
        <w:t>Returning Different Results for Sequential Calls:</w:t>
      </w:r>
    </w:p>
    <w:p w14:paraId="49B72F0F" w14:textId="139539DA" w:rsidR="007813F8" w:rsidRDefault="007813F8" w:rsidP="002A2F7B">
      <w:pPr>
        <w:rPr>
          <w:b/>
          <w:bCs/>
          <w:lang w:val="en-US"/>
        </w:rPr>
      </w:pPr>
    </w:p>
    <w:p w14:paraId="5ED92D25" w14:textId="5F70258C" w:rsidR="007813F8" w:rsidRDefault="007813F8" w:rsidP="002A2F7B">
      <w:pPr>
        <w:rPr>
          <w:lang w:val="en-US"/>
        </w:rPr>
      </w:pPr>
      <w:r w:rsidRPr="007813F8">
        <w:rPr>
          <w:lang w:val="en-US"/>
        </w:rPr>
        <w:t>If a same method returns a different value on the second call, we get different results on 1</w:t>
      </w:r>
      <w:r w:rsidRPr="007813F8">
        <w:rPr>
          <w:vertAlign w:val="superscript"/>
          <w:lang w:val="en-US"/>
        </w:rPr>
        <w:t>st</w:t>
      </w:r>
      <w:r w:rsidRPr="007813F8">
        <w:rPr>
          <w:lang w:val="en-US"/>
        </w:rPr>
        <w:t xml:space="preserve"> call and 2</w:t>
      </w:r>
      <w:r w:rsidRPr="007813F8">
        <w:rPr>
          <w:vertAlign w:val="superscript"/>
          <w:lang w:val="en-US"/>
        </w:rPr>
        <w:t>nd</w:t>
      </w:r>
      <w:r w:rsidRPr="007813F8">
        <w:rPr>
          <w:lang w:val="en-US"/>
        </w:rPr>
        <w:t xml:space="preserve"> call. This can be tested as below. (Assuming 1</w:t>
      </w:r>
      <w:r w:rsidRPr="007813F8">
        <w:rPr>
          <w:vertAlign w:val="superscript"/>
          <w:lang w:val="en-US"/>
        </w:rPr>
        <w:t>st</w:t>
      </w:r>
      <w:r w:rsidRPr="007813F8">
        <w:rPr>
          <w:lang w:val="en-US"/>
        </w:rPr>
        <w:t xml:space="preserve"> call returns false and 2</w:t>
      </w:r>
      <w:r w:rsidRPr="007813F8">
        <w:rPr>
          <w:vertAlign w:val="superscript"/>
          <w:lang w:val="en-US"/>
        </w:rPr>
        <w:t>nd</w:t>
      </w:r>
      <w:r w:rsidRPr="007813F8">
        <w:rPr>
          <w:lang w:val="en-US"/>
        </w:rPr>
        <w:t xml:space="preserve"> call returns true).</w:t>
      </w:r>
    </w:p>
    <w:p w14:paraId="6C5D64DE" w14:textId="48290ED0" w:rsidR="007813F8" w:rsidRDefault="007813F8" w:rsidP="002A2F7B">
      <w:pPr>
        <w:rPr>
          <w:lang w:val="en-US"/>
        </w:rPr>
      </w:pPr>
    </w:p>
    <w:p w14:paraId="6A2A1A0D" w14:textId="2CEA6D91" w:rsidR="000B5D70" w:rsidRDefault="000B5D70" w:rsidP="002A2F7B">
      <w:pPr>
        <w:rPr>
          <w:lang w:val="en-US"/>
        </w:rPr>
      </w:pPr>
      <w:r>
        <w:rPr>
          <w:lang w:val="en-US"/>
        </w:rPr>
        <w:t xml:space="preserve">Note that </w:t>
      </w:r>
      <w:proofErr w:type="spellStart"/>
      <w:r>
        <w:rPr>
          <w:lang w:val="en-US"/>
        </w:rPr>
        <w:t>mockValidator.SetupSequence</w:t>
      </w:r>
      <w:proofErr w:type="spellEnd"/>
      <w:r>
        <w:rPr>
          <w:lang w:val="en-US"/>
        </w:rPr>
        <w:t xml:space="preserve">(…) will helps to chain </w:t>
      </w:r>
      <w:proofErr w:type="gramStart"/>
      <w:r>
        <w:rPr>
          <w:lang w:val="en-US"/>
        </w:rPr>
        <w:t>different .Returns</w:t>
      </w:r>
      <w:proofErr w:type="gramEnd"/>
      <w:r>
        <w:rPr>
          <w:lang w:val="en-US"/>
        </w:rPr>
        <w:t>() method with false and true values 2 times.</w:t>
      </w:r>
    </w:p>
    <w:p w14:paraId="387A2C77" w14:textId="4208B470" w:rsidR="000B5D70" w:rsidRDefault="000B5D70" w:rsidP="002A2F7B">
      <w:pPr>
        <w:rPr>
          <w:lang w:val="en-US"/>
        </w:rPr>
      </w:pPr>
    </w:p>
    <w:p w14:paraId="62FEF30B" w14:textId="4AA6E294" w:rsidR="000B5D70" w:rsidRDefault="000B5D70" w:rsidP="002A2F7B">
      <w:pPr>
        <w:rPr>
          <w:lang w:val="en-US"/>
        </w:rPr>
      </w:pPr>
      <w:r>
        <w:rPr>
          <w:lang w:val="en-US"/>
        </w:rPr>
        <w:t xml:space="preserve">Down the line Evaluate method (which internally calls </w:t>
      </w:r>
      <w:proofErr w:type="spellStart"/>
      <w:proofErr w:type="gramStart"/>
      <w:r>
        <w:rPr>
          <w:lang w:val="en-US"/>
        </w:rPr>
        <w:t>IsValid</w:t>
      </w:r>
      <w:proofErr w:type="spellEnd"/>
      <w:r>
        <w:rPr>
          <w:lang w:val="en-US"/>
        </w:rPr>
        <w:t>(</w:t>
      </w:r>
      <w:proofErr w:type="gramEnd"/>
      <w:r>
        <w:rPr>
          <w:lang w:val="en-US"/>
        </w:rPr>
        <w:t>)) is called twice to verify different results.</w:t>
      </w:r>
    </w:p>
    <w:p w14:paraId="7F4F2918" w14:textId="77777777" w:rsidR="000B5D70" w:rsidRDefault="000B5D70" w:rsidP="002A2F7B">
      <w:pPr>
        <w:rPr>
          <w:lang w:val="en-US"/>
        </w:rPr>
      </w:pPr>
    </w:p>
    <w:p w14:paraId="7B364C38" w14:textId="73E9CF15" w:rsidR="007813F8" w:rsidRPr="007813F8" w:rsidRDefault="000B5D70" w:rsidP="002A2F7B">
      <w:pPr>
        <w:rPr>
          <w:lang w:val="en-US"/>
        </w:rPr>
      </w:pPr>
      <w:r>
        <w:rPr>
          <w:noProof/>
          <w:lang w:val="en-US"/>
        </w:rPr>
        <w:drawing>
          <wp:inline distT="0" distB="0" distL="0" distR="0" wp14:anchorId="6BBA4B44" wp14:editId="4F7B4C40">
            <wp:extent cx="5727700" cy="32848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9-22 at 2.16.0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284855"/>
                    </a:xfrm>
                    <a:prstGeom prst="rect">
                      <a:avLst/>
                    </a:prstGeom>
                  </pic:spPr>
                </pic:pic>
              </a:graphicData>
            </a:graphic>
          </wp:inline>
        </w:drawing>
      </w:r>
    </w:p>
    <w:sectPr w:rsidR="007813F8" w:rsidRPr="007813F8" w:rsidSect="00BC35F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9243B6"/>
    <w:multiLevelType w:val="hybridMultilevel"/>
    <w:tmpl w:val="CE74B5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CFA"/>
    <w:rsid w:val="00004B66"/>
    <w:rsid w:val="0000558C"/>
    <w:rsid w:val="00071ABD"/>
    <w:rsid w:val="0007247F"/>
    <w:rsid w:val="00092C8F"/>
    <w:rsid w:val="000B5D70"/>
    <w:rsid w:val="00185803"/>
    <w:rsid w:val="001B271D"/>
    <w:rsid w:val="001C1DD4"/>
    <w:rsid w:val="00264649"/>
    <w:rsid w:val="00284FC1"/>
    <w:rsid w:val="002A2F7B"/>
    <w:rsid w:val="003D1972"/>
    <w:rsid w:val="003F4509"/>
    <w:rsid w:val="004451A2"/>
    <w:rsid w:val="004457A5"/>
    <w:rsid w:val="004563CC"/>
    <w:rsid w:val="00456777"/>
    <w:rsid w:val="004C4898"/>
    <w:rsid w:val="0054634E"/>
    <w:rsid w:val="005B6CFA"/>
    <w:rsid w:val="00614298"/>
    <w:rsid w:val="006B54A9"/>
    <w:rsid w:val="007168A0"/>
    <w:rsid w:val="007813F8"/>
    <w:rsid w:val="007C2B07"/>
    <w:rsid w:val="007D5659"/>
    <w:rsid w:val="0084589F"/>
    <w:rsid w:val="00851516"/>
    <w:rsid w:val="00852422"/>
    <w:rsid w:val="0098779E"/>
    <w:rsid w:val="009B1322"/>
    <w:rsid w:val="009C48C9"/>
    <w:rsid w:val="00A91E66"/>
    <w:rsid w:val="00AB22FE"/>
    <w:rsid w:val="00B53529"/>
    <w:rsid w:val="00B57CBE"/>
    <w:rsid w:val="00B617DC"/>
    <w:rsid w:val="00BC35FB"/>
    <w:rsid w:val="00C03823"/>
    <w:rsid w:val="00CB524D"/>
    <w:rsid w:val="00D02C66"/>
    <w:rsid w:val="00D05DEF"/>
    <w:rsid w:val="00DD58D2"/>
    <w:rsid w:val="00E47AC0"/>
    <w:rsid w:val="00E9242F"/>
    <w:rsid w:val="00F25D6E"/>
    <w:rsid w:val="00F75A31"/>
    <w:rsid w:val="00FC02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4685860"/>
  <w15:chartTrackingRefBased/>
  <w15:docId w15:val="{4913449E-1E14-C344-A6A7-89999FC56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2F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2F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34E"/>
    <w:pPr>
      <w:ind w:left="720"/>
      <w:contextualSpacing/>
    </w:pPr>
  </w:style>
  <w:style w:type="character" w:styleId="Hyperlink">
    <w:name w:val="Hyperlink"/>
    <w:basedOn w:val="DefaultParagraphFont"/>
    <w:uiPriority w:val="99"/>
    <w:unhideWhenUsed/>
    <w:rsid w:val="00C03823"/>
    <w:rPr>
      <w:color w:val="0563C1" w:themeColor="hyperlink"/>
      <w:u w:val="single"/>
    </w:rPr>
  </w:style>
  <w:style w:type="character" w:styleId="UnresolvedMention">
    <w:name w:val="Unresolved Mention"/>
    <w:basedOn w:val="DefaultParagraphFont"/>
    <w:uiPriority w:val="99"/>
    <w:semiHidden/>
    <w:unhideWhenUsed/>
    <w:rsid w:val="00C03823"/>
    <w:rPr>
      <w:color w:val="605E5C"/>
      <w:shd w:val="clear" w:color="auto" w:fill="E1DFDD"/>
    </w:rPr>
  </w:style>
  <w:style w:type="paragraph" w:styleId="NoSpacing">
    <w:name w:val="No Spacing"/>
    <w:uiPriority w:val="1"/>
    <w:qFormat/>
    <w:rsid w:val="002A2F7B"/>
  </w:style>
  <w:style w:type="character" w:customStyle="1" w:styleId="Heading1Char">
    <w:name w:val="Heading 1 Char"/>
    <w:basedOn w:val="DefaultParagraphFont"/>
    <w:link w:val="Heading1"/>
    <w:uiPriority w:val="9"/>
    <w:rsid w:val="002A2F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A2F7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9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bank.com"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8</Pages>
  <Words>1266</Words>
  <Characters>7219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Kammar, Raghavendra</dc:creator>
  <cp:keywords/>
  <dc:description/>
  <cp:lastModifiedBy>Kammar, Raghavendra</cp:lastModifiedBy>
  <cp:revision>35</cp:revision>
  <dcterms:created xsi:type="dcterms:W3CDTF">2019-09-19T13:32:00Z</dcterms:created>
  <dcterms:modified xsi:type="dcterms:W3CDTF">2020-08-25T09:03:00Z</dcterms:modified>
</cp:coreProperties>
</file>