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50B61" w:rsidRPr="00F50B61" w:rsidRDefault="00F50B61" w:rsidP="00F50B61">
      <w:pPr>
        <w:rPr>
          <w:rFonts w:cstheme="minorHAnsi"/>
          <w:b/>
          <w:bCs/>
        </w:rPr>
      </w:pPr>
      <w:r w:rsidRPr="00F50B61">
        <w:rPr>
          <w:rFonts w:cstheme="minorHAnsi"/>
          <w:b/>
          <w:bCs/>
        </w:rPr>
        <w:t>Project Explanation</w:t>
      </w:r>
    </w:p>
    <w:p w:rsidR="00F50B61" w:rsidRPr="00F50B61" w:rsidRDefault="00F50B61" w:rsidP="00F50B61">
      <w:pPr>
        <w:rPr>
          <w:rFonts w:cstheme="minorHAnsi"/>
          <w:b/>
          <w:bCs/>
        </w:rPr>
      </w:pPr>
      <w:r w:rsidRPr="00F50B61">
        <w:rPr>
          <w:rFonts w:cstheme="minorHAnsi"/>
          <w:b/>
          <w:bCs/>
        </w:rPr>
        <w:t>Overview</w:t>
      </w:r>
    </w:p>
    <w:p w:rsidR="00F50B61" w:rsidRPr="00F50B61" w:rsidRDefault="00F50B61" w:rsidP="00F50B61">
      <w:pPr>
        <w:rPr>
          <w:rFonts w:cstheme="minorHAnsi"/>
        </w:rPr>
      </w:pPr>
      <w:r w:rsidRPr="00F50B61">
        <w:rPr>
          <w:rFonts w:cstheme="minorHAnsi"/>
        </w:rPr>
        <w:t>The Virtual Classroom project is a web application designed to manage online classes, sessions, and student interactions. The project consists of a frontend application built with React and a backend server built with Express and MongoDB.</w:t>
      </w:r>
    </w:p>
    <w:p w:rsidR="00F50B61" w:rsidRPr="00F50B61" w:rsidRDefault="00F50B61" w:rsidP="00F50B61">
      <w:pPr>
        <w:rPr>
          <w:rFonts w:cstheme="minorHAnsi"/>
          <w:b/>
          <w:bCs/>
        </w:rPr>
      </w:pPr>
      <w:r w:rsidRPr="00F50B61">
        <w:rPr>
          <w:rFonts w:cstheme="minorHAnsi"/>
          <w:b/>
          <w:bCs/>
        </w:rPr>
        <w:t>Current Implementation</w:t>
      </w:r>
    </w:p>
    <w:p w:rsidR="00F50B61" w:rsidRPr="00F50B61" w:rsidRDefault="00F50B61" w:rsidP="00F50B61">
      <w:pPr>
        <w:rPr>
          <w:rFonts w:cstheme="minorHAnsi"/>
          <w:b/>
          <w:bCs/>
        </w:rPr>
      </w:pPr>
      <w:r w:rsidRPr="00F50B61">
        <w:rPr>
          <w:rFonts w:cstheme="minorHAnsi"/>
          <w:b/>
          <w:bCs/>
        </w:rPr>
        <w:t>1. Backend Setup</w:t>
      </w:r>
    </w:p>
    <w:p w:rsidR="00F50B61" w:rsidRPr="00F50B61" w:rsidRDefault="00F50B61" w:rsidP="00F50B61">
      <w:pPr>
        <w:rPr>
          <w:rFonts w:cstheme="minorHAnsi"/>
          <w:b/>
          <w:bCs/>
        </w:rPr>
      </w:pPr>
      <w:r w:rsidRPr="00F50B61">
        <w:rPr>
          <w:rFonts w:cstheme="minorHAnsi"/>
          <w:b/>
          <w:bCs/>
        </w:rPr>
        <w:t>Database Connection</w:t>
      </w:r>
    </w:p>
    <w:p w:rsidR="00F50B61" w:rsidRPr="00F50B61" w:rsidRDefault="00F50B61" w:rsidP="00F50B61">
      <w:pPr>
        <w:numPr>
          <w:ilvl w:val="0"/>
          <w:numId w:val="1"/>
        </w:numPr>
        <w:rPr>
          <w:rFonts w:cstheme="minorHAnsi"/>
        </w:rPr>
      </w:pPr>
      <w:r w:rsidRPr="00F50B61">
        <w:rPr>
          <w:rFonts w:cstheme="minorHAnsi"/>
          <w:b/>
          <w:bCs/>
        </w:rPr>
        <w:t>MongoDB Connection:</w:t>
      </w:r>
      <w:r w:rsidRPr="00F50B61">
        <w:rPr>
          <w:rFonts w:cstheme="minorHAnsi"/>
        </w:rPr>
        <w:t xml:space="preserve"> The backend server is configured to connect to MongoDB using Mongoose. The connection string is stored in the .env file under the MONGODB_URI environment variable. This configuration allows the application to interact with a MongoDB database named </w:t>
      </w:r>
      <w:proofErr w:type="spellStart"/>
      <w:r w:rsidRPr="00F50B61">
        <w:rPr>
          <w:rFonts w:cstheme="minorHAnsi"/>
        </w:rPr>
        <w:t>virtual_classroom</w:t>
      </w:r>
      <w:proofErr w:type="spellEnd"/>
      <w:r w:rsidRPr="00F50B61">
        <w:rPr>
          <w:rFonts w:cstheme="minorHAnsi"/>
        </w:rPr>
        <w:t>.</w:t>
      </w:r>
    </w:p>
    <w:p w:rsidR="00F50B61" w:rsidRPr="00F50B61" w:rsidRDefault="00F50B61" w:rsidP="00F50B61">
      <w:pPr>
        <w:rPr>
          <w:rFonts w:cstheme="minorHAnsi"/>
          <w:b/>
          <w:bCs/>
        </w:rPr>
      </w:pPr>
      <w:r w:rsidRPr="00F50B61">
        <w:rPr>
          <w:rFonts w:cstheme="minorHAnsi"/>
          <w:b/>
          <w:bCs/>
        </w:rPr>
        <w:t>Models</w:t>
      </w:r>
    </w:p>
    <w:p w:rsidR="00F50B61" w:rsidRDefault="00F50B61" w:rsidP="00F50B61">
      <w:pPr>
        <w:numPr>
          <w:ilvl w:val="0"/>
          <w:numId w:val="2"/>
        </w:numPr>
        <w:rPr>
          <w:rFonts w:cstheme="minorHAnsi"/>
        </w:rPr>
      </w:pPr>
      <w:r w:rsidRPr="00F50B61">
        <w:rPr>
          <w:rFonts w:cstheme="minorHAnsi"/>
          <w:b/>
          <w:bCs/>
        </w:rPr>
        <w:t>Class Model:</w:t>
      </w:r>
      <w:r w:rsidRPr="00F50B61">
        <w:rPr>
          <w:rFonts w:cstheme="minorHAnsi"/>
        </w:rPr>
        <w:t xml:space="preserve"> Defines the schema for a class in the virtual classroom, including attributes such as name, description, and other relevant details.</w:t>
      </w:r>
    </w:p>
    <w:p w:rsidR="00F50B61" w:rsidRDefault="00F50B61" w:rsidP="00F50B61">
      <w:pPr>
        <w:rPr>
          <w:rFonts w:cstheme="minorHAnsi"/>
        </w:rPr>
      </w:pPr>
    </w:p>
    <w:p w:rsidR="00F50B61" w:rsidRPr="00F50B61" w:rsidRDefault="00F50B61" w:rsidP="00F50B61">
      <w:pPr>
        <w:rPr>
          <w:rFonts w:cstheme="minorHAnsi"/>
        </w:rPr>
      </w:pPr>
      <w:r w:rsidRPr="00F50B61">
        <w:rPr>
          <w:rFonts w:cstheme="minorHAnsi"/>
        </w:rPr>
        <w:drawing>
          <wp:inline distT="0" distB="0" distL="0" distR="0" wp14:anchorId="118FCCFE" wp14:editId="0B45DA56">
            <wp:extent cx="5731510" cy="2790825"/>
            <wp:effectExtent l="0" t="0" r="2540" b="9525"/>
            <wp:docPr id="1437246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246767" name=""/>
                    <pic:cNvPicPr/>
                  </pic:nvPicPr>
                  <pic:blipFill>
                    <a:blip r:embed="rId5"/>
                    <a:stretch>
                      <a:fillRect/>
                    </a:stretch>
                  </pic:blipFill>
                  <pic:spPr>
                    <a:xfrm>
                      <a:off x="0" y="0"/>
                      <a:ext cx="5731510" cy="2790825"/>
                    </a:xfrm>
                    <a:prstGeom prst="rect">
                      <a:avLst/>
                    </a:prstGeom>
                  </pic:spPr>
                </pic:pic>
              </a:graphicData>
            </a:graphic>
          </wp:inline>
        </w:drawing>
      </w:r>
    </w:p>
    <w:p w:rsidR="00F50B61" w:rsidRDefault="00F50B61" w:rsidP="00F50B61">
      <w:pPr>
        <w:numPr>
          <w:ilvl w:val="0"/>
          <w:numId w:val="2"/>
        </w:numPr>
        <w:rPr>
          <w:rFonts w:cstheme="minorHAnsi"/>
        </w:rPr>
      </w:pPr>
      <w:r w:rsidRPr="00F50B61">
        <w:rPr>
          <w:rFonts w:cstheme="minorHAnsi"/>
          <w:b/>
          <w:bCs/>
        </w:rPr>
        <w:t>Unit Model:</w:t>
      </w:r>
      <w:r w:rsidRPr="00F50B61">
        <w:rPr>
          <w:rFonts w:cstheme="minorHAnsi"/>
        </w:rPr>
        <w:t xml:space="preserve"> Represents units within a class. Each unit can contain multiple sessions.</w:t>
      </w:r>
    </w:p>
    <w:p w:rsidR="00F50B61" w:rsidRPr="00F50B61" w:rsidRDefault="00F50B61" w:rsidP="00F50B61">
      <w:pPr>
        <w:rPr>
          <w:rFonts w:cstheme="minorHAnsi"/>
        </w:rPr>
      </w:pPr>
      <w:r w:rsidRPr="00F50B61">
        <w:rPr>
          <w:rFonts w:cstheme="minorHAnsi"/>
        </w:rPr>
        <w:lastRenderedPageBreak/>
        <w:drawing>
          <wp:inline distT="0" distB="0" distL="0" distR="0" wp14:anchorId="52B87CE9" wp14:editId="2C4DE524">
            <wp:extent cx="5731510" cy="2896870"/>
            <wp:effectExtent l="0" t="0" r="2540" b="0"/>
            <wp:docPr id="1482154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154828" name=""/>
                    <pic:cNvPicPr/>
                  </pic:nvPicPr>
                  <pic:blipFill>
                    <a:blip r:embed="rId6"/>
                    <a:stretch>
                      <a:fillRect/>
                    </a:stretch>
                  </pic:blipFill>
                  <pic:spPr>
                    <a:xfrm>
                      <a:off x="0" y="0"/>
                      <a:ext cx="5731510" cy="2896870"/>
                    </a:xfrm>
                    <a:prstGeom prst="rect">
                      <a:avLst/>
                    </a:prstGeom>
                  </pic:spPr>
                </pic:pic>
              </a:graphicData>
            </a:graphic>
          </wp:inline>
        </w:drawing>
      </w:r>
    </w:p>
    <w:p w:rsidR="00F50B61" w:rsidRDefault="00F50B61" w:rsidP="00F50B61">
      <w:pPr>
        <w:numPr>
          <w:ilvl w:val="0"/>
          <w:numId w:val="2"/>
        </w:numPr>
        <w:rPr>
          <w:rFonts w:cstheme="minorHAnsi"/>
        </w:rPr>
      </w:pPr>
      <w:r w:rsidRPr="00F50B61">
        <w:rPr>
          <w:rFonts w:cstheme="minorHAnsi"/>
          <w:b/>
          <w:bCs/>
        </w:rPr>
        <w:t>Session Model:</w:t>
      </w:r>
      <w:r w:rsidRPr="00F50B61">
        <w:rPr>
          <w:rFonts w:cstheme="minorHAnsi"/>
        </w:rPr>
        <w:t xml:space="preserve"> Defines sessions within units. Sessions include an array of resources, each with a text and link. This model also supports a review system with nested replies, allowing users to leave reviews and respond to them.</w:t>
      </w:r>
    </w:p>
    <w:p w:rsidR="00F50B61" w:rsidRPr="00F50B61" w:rsidRDefault="00F50B61" w:rsidP="00F50B61">
      <w:pPr>
        <w:rPr>
          <w:rFonts w:cstheme="minorHAnsi"/>
        </w:rPr>
      </w:pPr>
      <w:r w:rsidRPr="00F50B61">
        <w:rPr>
          <w:rFonts w:cstheme="minorHAnsi"/>
        </w:rPr>
        <w:drawing>
          <wp:inline distT="0" distB="0" distL="0" distR="0" wp14:anchorId="013B6B3C" wp14:editId="52855E40">
            <wp:extent cx="5731510" cy="3553460"/>
            <wp:effectExtent l="0" t="0" r="2540" b="8890"/>
            <wp:docPr id="1643258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258550" name=""/>
                    <pic:cNvPicPr/>
                  </pic:nvPicPr>
                  <pic:blipFill>
                    <a:blip r:embed="rId7"/>
                    <a:stretch>
                      <a:fillRect/>
                    </a:stretch>
                  </pic:blipFill>
                  <pic:spPr>
                    <a:xfrm>
                      <a:off x="0" y="0"/>
                      <a:ext cx="5731510" cy="3553460"/>
                    </a:xfrm>
                    <a:prstGeom prst="rect">
                      <a:avLst/>
                    </a:prstGeom>
                  </pic:spPr>
                </pic:pic>
              </a:graphicData>
            </a:graphic>
          </wp:inline>
        </w:drawing>
      </w:r>
    </w:p>
    <w:p w:rsidR="00F50B61" w:rsidRPr="00F50B61" w:rsidRDefault="00F50B61" w:rsidP="00F50B61">
      <w:pPr>
        <w:rPr>
          <w:rFonts w:cstheme="minorHAnsi"/>
          <w:b/>
          <w:bCs/>
        </w:rPr>
      </w:pPr>
      <w:r w:rsidRPr="00F50B61">
        <w:rPr>
          <w:rFonts w:cstheme="minorHAnsi"/>
          <w:b/>
          <w:bCs/>
        </w:rPr>
        <w:t>Review System</w:t>
      </w:r>
    </w:p>
    <w:p w:rsidR="00F50B61" w:rsidRDefault="00F50B61" w:rsidP="00F50B61">
      <w:pPr>
        <w:numPr>
          <w:ilvl w:val="0"/>
          <w:numId w:val="3"/>
        </w:numPr>
        <w:rPr>
          <w:rFonts w:cstheme="minorHAnsi"/>
        </w:rPr>
      </w:pPr>
      <w:r w:rsidRPr="00F50B61">
        <w:rPr>
          <w:rFonts w:cstheme="minorHAnsi"/>
          <w:b/>
          <w:bCs/>
        </w:rPr>
        <w:t>Nested Reviews:</w:t>
      </w:r>
      <w:r w:rsidRPr="00F50B61">
        <w:rPr>
          <w:rFonts w:cstheme="minorHAnsi"/>
        </w:rPr>
        <w:t xml:space="preserve"> The Session model has been updated to include a review system where each session can have multiple reviews. Reviews can also have nested replies, making it easy for users to interact and provide feedback on sessions.</w:t>
      </w:r>
    </w:p>
    <w:p w:rsidR="00F50B61" w:rsidRPr="00F50B61" w:rsidRDefault="00F50B61" w:rsidP="00F50B61">
      <w:pPr>
        <w:rPr>
          <w:rFonts w:cstheme="minorHAnsi"/>
        </w:rPr>
      </w:pPr>
      <w:r w:rsidRPr="00F50B61">
        <w:rPr>
          <w:rFonts w:cstheme="minorHAnsi"/>
        </w:rPr>
        <w:lastRenderedPageBreak/>
        <w:drawing>
          <wp:inline distT="0" distB="0" distL="0" distR="0" wp14:anchorId="241E8CD0" wp14:editId="17791F72">
            <wp:extent cx="5731510" cy="2399030"/>
            <wp:effectExtent l="0" t="0" r="2540" b="1270"/>
            <wp:docPr id="633268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268920" name=""/>
                    <pic:cNvPicPr/>
                  </pic:nvPicPr>
                  <pic:blipFill>
                    <a:blip r:embed="rId8"/>
                    <a:stretch>
                      <a:fillRect/>
                    </a:stretch>
                  </pic:blipFill>
                  <pic:spPr>
                    <a:xfrm>
                      <a:off x="0" y="0"/>
                      <a:ext cx="5731510" cy="2399030"/>
                    </a:xfrm>
                    <a:prstGeom prst="rect">
                      <a:avLst/>
                    </a:prstGeom>
                  </pic:spPr>
                </pic:pic>
              </a:graphicData>
            </a:graphic>
          </wp:inline>
        </w:drawing>
      </w:r>
    </w:p>
    <w:p w:rsidR="00F50B61" w:rsidRPr="00F50B61" w:rsidRDefault="00F50B61" w:rsidP="00F50B61">
      <w:pPr>
        <w:rPr>
          <w:rFonts w:cstheme="minorHAnsi"/>
          <w:b/>
          <w:bCs/>
        </w:rPr>
      </w:pPr>
      <w:r w:rsidRPr="00F50B61">
        <w:rPr>
          <w:rFonts w:cstheme="minorHAnsi"/>
          <w:b/>
          <w:bCs/>
        </w:rPr>
        <w:t>2. Frontend Setup</w:t>
      </w:r>
    </w:p>
    <w:p w:rsidR="00F50B61" w:rsidRPr="00F50B61" w:rsidRDefault="00F50B61" w:rsidP="00F50B61">
      <w:pPr>
        <w:rPr>
          <w:rFonts w:cstheme="minorHAnsi"/>
          <w:b/>
          <w:bCs/>
        </w:rPr>
      </w:pPr>
      <w:r w:rsidRPr="00F50B61">
        <w:rPr>
          <w:rFonts w:cstheme="minorHAnsi"/>
          <w:b/>
          <w:bCs/>
        </w:rPr>
        <w:t>Folder Structure</w:t>
      </w:r>
    </w:p>
    <w:p w:rsidR="00F50B61" w:rsidRPr="00F50B61" w:rsidRDefault="00F50B61" w:rsidP="00F50B61">
      <w:pPr>
        <w:numPr>
          <w:ilvl w:val="0"/>
          <w:numId w:val="4"/>
        </w:numPr>
        <w:rPr>
          <w:rFonts w:cstheme="minorHAnsi"/>
        </w:rPr>
      </w:pPr>
      <w:r w:rsidRPr="00F50B61">
        <w:rPr>
          <w:rFonts w:cstheme="minorHAnsi"/>
          <w:b/>
          <w:bCs/>
        </w:rPr>
        <w:t>frontend/</w:t>
      </w:r>
      <w:r w:rsidRPr="00F50B61">
        <w:rPr>
          <w:rFonts w:cstheme="minorHAnsi"/>
        </w:rPr>
        <w:t>: Contains the React application files. This includes components, pages, and other frontend logic.</w:t>
      </w:r>
    </w:p>
    <w:p w:rsidR="00F50B61" w:rsidRPr="00F50B61" w:rsidRDefault="00F50B61" w:rsidP="00F50B61">
      <w:pPr>
        <w:rPr>
          <w:rFonts w:cstheme="minorHAnsi"/>
          <w:b/>
          <w:bCs/>
        </w:rPr>
      </w:pPr>
      <w:r w:rsidRPr="00F50B61">
        <w:rPr>
          <w:rFonts w:cstheme="minorHAnsi"/>
          <w:b/>
          <w:bCs/>
        </w:rPr>
        <w:t>Frontend Features</w:t>
      </w:r>
    </w:p>
    <w:p w:rsidR="00F50B61" w:rsidRPr="00F50B61" w:rsidRDefault="00F50B61" w:rsidP="00F50B61">
      <w:pPr>
        <w:numPr>
          <w:ilvl w:val="0"/>
          <w:numId w:val="5"/>
        </w:numPr>
        <w:rPr>
          <w:rFonts w:cstheme="minorHAnsi"/>
        </w:rPr>
      </w:pPr>
      <w:r w:rsidRPr="00F50B61">
        <w:rPr>
          <w:rFonts w:cstheme="minorHAnsi"/>
          <w:b/>
          <w:bCs/>
        </w:rPr>
        <w:t>Basic Display:</w:t>
      </w:r>
      <w:r w:rsidRPr="00F50B61">
        <w:rPr>
          <w:rFonts w:cstheme="minorHAnsi"/>
        </w:rPr>
        <w:t xml:space="preserve"> The current implementation includes a basic page displaying the list of classes. The frontend is set up to interact with the backend server, but additional features such as displaying units, sessions, and reviews are yet to be fully integrated.</w:t>
      </w:r>
    </w:p>
    <w:p w:rsidR="00F50B61" w:rsidRPr="00F50B61" w:rsidRDefault="00F50B61" w:rsidP="00F50B61">
      <w:pPr>
        <w:rPr>
          <w:rFonts w:cstheme="minorHAnsi"/>
          <w:b/>
          <w:bCs/>
        </w:rPr>
      </w:pPr>
      <w:r w:rsidRPr="00F50B61">
        <w:rPr>
          <w:rFonts w:cstheme="minorHAnsi"/>
          <w:b/>
          <w:bCs/>
        </w:rPr>
        <w:t>3. Setup and Configuration</w:t>
      </w:r>
    </w:p>
    <w:p w:rsidR="00F50B61" w:rsidRPr="00F50B61" w:rsidRDefault="00F50B61" w:rsidP="00F50B61">
      <w:pPr>
        <w:rPr>
          <w:rFonts w:cstheme="minorHAnsi"/>
          <w:b/>
          <w:bCs/>
        </w:rPr>
      </w:pPr>
      <w:r w:rsidRPr="00F50B61">
        <w:rPr>
          <w:rFonts w:cstheme="minorHAnsi"/>
          <w:b/>
          <w:bCs/>
        </w:rPr>
        <w:t>Backend</w:t>
      </w:r>
    </w:p>
    <w:p w:rsidR="00F50B61" w:rsidRPr="00F50B61" w:rsidRDefault="00F50B61" w:rsidP="00F50B61">
      <w:pPr>
        <w:numPr>
          <w:ilvl w:val="0"/>
          <w:numId w:val="6"/>
        </w:numPr>
        <w:rPr>
          <w:rFonts w:cstheme="minorHAnsi"/>
        </w:rPr>
      </w:pPr>
      <w:r w:rsidRPr="00F50B61">
        <w:rPr>
          <w:rFonts w:cstheme="minorHAnsi"/>
          <w:b/>
          <w:bCs/>
        </w:rPr>
        <w:t>app.js</w:t>
      </w:r>
      <w:r w:rsidRPr="00F50B61">
        <w:rPr>
          <w:rFonts w:cstheme="minorHAnsi"/>
        </w:rPr>
        <w:t>: The main entry point for the backend application. It sets up the Express server and connects to the MongoDB database.</w:t>
      </w:r>
    </w:p>
    <w:p w:rsidR="00F50B61" w:rsidRPr="00F50B61" w:rsidRDefault="00F50B61" w:rsidP="00F50B61">
      <w:pPr>
        <w:numPr>
          <w:ilvl w:val="0"/>
          <w:numId w:val="6"/>
        </w:numPr>
        <w:rPr>
          <w:rFonts w:cstheme="minorHAnsi"/>
        </w:rPr>
      </w:pPr>
      <w:r w:rsidRPr="00F50B61">
        <w:rPr>
          <w:rFonts w:cstheme="minorHAnsi"/>
          <w:b/>
          <w:bCs/>
        </w:rPr>
        <w:t>config/db.js</w:t>
      </w:r>
      <w:r w:rsidRPr="00F50B61">
        <w:rPr>
          <w:rFonts w:cstheme="minorHAnsi"/>
        </w:rPr>
        <w:t>: Contains the database connection logic using Mongoose.</w:t>
      </w:r>
    </w:p>
    <w:p w:rsidR="00F50B61" w:rsidRPr="00F50B61" w:rsidRDefault="00F50B61" w:rsidP="00F50B61">
      <w:pPr>
        <w:rPr>
          <w:rFonts w:cstheme="minorHAnsi"/>
          <w:b/>
          <w:bCs/>
        </w:rPr>
      </w:pPr>
      <w:r w:rsidRPr="00F50B61">
        <w:rPr>
          <w:rFonts w:cstheme="minorHAnsi"/>
          <w:b/>
          <w:bCs/>
        </w:rPr>
        <w:t>Frontend</w:t>
      </w:r>
    </w:p>
    <w:p w:rsidR="00F50B61" w:rsidRPr="00F50B61" w:rsidRDefault="00F50B61" w:rsidP="00F50B61">
      <w:pPr>
        <w:numPr>
          <w:ilvl w:val="0"/>
          <w:numId w:val="7"/>
        </w:numPr>
        <w:rPr>
          <w:rFonts w:cstheme="minorHAnsi"/>
        </w:rPr>
      </w:pPr>
      <w:r w:rsidRPr="00F50B61">
        <w:rPr>
          <w:rFonts w:cstheme="minorHAnsi"/>
          <w:b/>
          <w:bCs/>
        </w:rPr>
        <w:t>React Application:</w:t>
      </w:r>
      <w:r w:rsidRPr="00F50B61">
        <w:rPr>
          <w:rFonts w:cstheme="minorHAnsi"/>
        </w:rPr>
        <w:t xml:space="preserve"> The frontend is configured with a basic structure. You should be able to see the "Classes" page when navigating to http://localhost:3000.</w:t>
      </w:r>
    </w:p>
    <w:p w:rsidR="00F50B61" w:rsidRPr="00F50B61" w:rsidRDefault="00F50B61" w:rsidP="00F50B61">
      <w:pPr>
        <w:rPr>
          <w:rFonts w:cstheme="minorHAnsi"/>
          <w:b/>
          <w:bCs/>
        </w:rPr>
      </w:pPr>
      <w:r w:rsidRPr="00F50B61">
        <w:rPr>
          <w:rFonts w:cstheme="minorHAnsi"/>
          <w:b/>
          <w:bCs/>
        </w:rPr>
        <w:t>4. Errors and Troubleshooting</w:t>
      </w:r>
    </w:p>
    <w:p w:rsidR="00F50B61" w:rsidRPr="00F50B61" w:rsidRDefault="00F50B61" w:rsidP="00F50B61">
      <w:pPr>
        <w:numPr>
          <w:ilvl w:val="0"/>
          <w:numId w:val="8"/>
        </w:numPr>
        <w:rPr>
          <w:rFonts w:cstheme="minorHAnsi"/>
        </w:rPr>
      </w:pPr>
      <w:r w:rsidRPr="00F50B61">
        <w:rPr>
          <w:rFonts w:cstheme="minorHAnsi"/>
          <w:b/>
          <w:bCs/>
        </w:rPr>
        <w:t>Module Not Found Errors:</w:t>
      </w:r>
      <w:r w:rsidRPr="00F50B61">
        <w:rPr>
          <w:rFonts w:cstheme="minorHAnsi"/>
        </w:rPr>
        <w:t xml:space="preserve"> These errors typically occur when required Node.js core modules are missing in the webpack configuration. This issue is related to the transition from webpack 4 to webpack 5, which no longer includes </w:t>
      </w:r>
      <w:proofErr w:type="spellStart"/>
      <w:r w:rsidRPr="00F50B61">
        <w:rPr>
          <w:rFonts w:cstheme="minorHAnsi"/>
        </w:rPr>
        <w:t>polyfills</w:t>
      </w:r>
      <w:proofErr w:type="spellEnd"/>
      <w:r w:rsidRPr="00F50B61">
        <w:rPr>
          <w:rFonts w:cstheme="minorHAnsi"/>
        </w:rPr>
        <w:t xml:space="preserve"> for Node.js core modules by default.</w:t>
      </w:r>
    </w:p>
    <w:p w:rsidR="00F50B61" w:rsidRPr="00F50B61" w:rsidRDefault="00F50B61" w:rsidP="00F50B61">
      <w:pPr>
        <w:rPr>
          <w:rFonts w:cstheme="minorHAnsi"/>
          <w:b/>
          <w:bCs/>
        </w:rPr>
      </w:pPr>
      <w:r w:rsidRPr="00F50B61">
        <w:rPr>
          <w:rFonts w:cstheme="minorHAnsi"/>
          <w:b/>
          <w:bCs/>
        </w:rPr>
        <w:t>Next Steps</w:t>
      </w:r>
    </w:p>
    <w:p w:rsidR="00F50B61" w:rsidRPr="00F50B61" w:rsidRDefault="00F50B61" w:rsidP="00F50B61">
      <w:pPr>
        <w:numPr>
          <w:ilvl w:val="0"/>
          <w:numId w:val="9"/>
        </w:numPr>
        <w:rPr>
          <w:rFonts w:cstheme="minorHAnsi"/>
        </w:rPr>
      </w:pPr>
      <w:r w:rsidRPr="00F50B61">
        <w:rPr>
          <w:rFonts w:cstheme="minorHAnsi"/>
          <w:b/>
          <w:bCs/>
        </w:rPr>
        <w:t>Frontend Integration:</w:t>
      </w:r>
      <w:r w:rsidRPr="00F50B61">
        <w:rPr>
          <w:rFonts w:cstheme="minorHAnsi"/>
        </w:rPr>
        <w:t xml:space="preserve"> Integrate additional features into the frontend, such as displaying units, sessions, and handling user reviews.</w:t>
      </w:r>
    </w:p>
    <w:p w:rsidR="00F50B61" w:rsidRPr="00F50B61" w:rsidRDefault="00F50B61" w:rsidP="00F50B61">
      <w:pPr>
        <w:numPr>
          <w:ilvl w:val="0"/>
          <w:numId w:val="9"/>
        </w:numPr>
        <w:rPr>
          <w:rFonts w:cstheme="minorHAnsi"/>
        </w:rPr>
      </w:pPr>
      <w:r w:rsidRPr="00F50B61">
        <w:rPr>
          <w:rFonts w:cstheme="minorHAnsi"/>
          <w:b/>
          <w:bCs/>
        </w:rPr>
        <w:t>Polishing and Testing:</w:t>
      </w:r>
      <w:r w:rsidRPr="00F50B61">
        <w:rPr>
          <w:rFonts w:cstheme="minorHAnsi"/>
        </w:rPr>
        <w:t xml:space="preserve"> Complete the development of the frontend components, test the application thoroughly, and resolve any remaining issues.</w:t>
      </w:r>
    </w:p>
    <w:p w:rsidR="00F50B61" w:rsidRPr="00F50B61" w:rsidRDefault="00F50B61" w:rsidP="00F50B61">
      <w:pPr>
        <w:numPr>
          <w:ilvl w:val="0"/>
          <w:numId w:val="9"/>
        </w:numPr>
        <w:rPr>
          <w:rFonts w:cstheme="minorHAnsi"/>
        </w:rPr>
      </w:pPr>
      <w:r w:rsidRPr="00F50B61">
        <w:rPr>
          <w:rFonts w:cstheme="minorHAnsi"/>
          <w:b/>
          <w:bCs/>
        </w:rPr>
        <w:lastRenderedPageBreak/>
        <w:t>Deployment:</w:t>
      </w:r>
      <w:r w:rsidRPr="00F50B61">
        <w:rPr>
          <w:rFonts w:cstheme="minorHAnsi"/>
        </w:rPr>
        <w:t xml:space="preserve"> Prepare the application for deployment by configuring production settings and ensuring that both frontend and backend are ready for a live environment.</w:t>
      </w:r>
    </w:p>
    <w:p w:rsidR="00352B9A" w:rsidRPr="00F50B61" w:rsidRDefault="00352B9A">
      <w:pPr>
        <w:rPr>
          <w:rFonts w:cstheme="minorHAnsi"/>
        </w:rPr>
      </w:pPr>
    </w:p>
    <w:sectPr w:rsidR="00352B9A" w:rsidRPr="00F50B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F2CF4"/>
    <w:multiLevelType w:val="multilevel"/>
    <w:tmpl w:val="91EC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30850"/>
    <w:multiLevelType w:val="multilevel"/>
    <w:tmpl w:val="407A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87EE9"/>
    <w:multiLevelType w:val="multilevel"/>
    <w:tmpl w:val="FFA8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280CAC"/>
    <w:multiLevelType w:val="multilevel"/>
    <w:tmpl w:val="C8CA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B52801"/>
    <w:multiLevelType w:val="multilevel"/>
    <w:tmpl w:val="B520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B02ACF"/>
    <w:multiLevelType w:val="multilevel"/>
    <w:tmpl w:val="E5160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880681"/>
    <w:multiLevelType w:val="multilevel"/>
    <w:tmpl w:val="72E6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F32847"/>
    <w:multiLevelType w:val="multilevel"/>
    <w:tmpl w:val="B5A2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094CE7"/>
    <w:multiLevelType w:val="multilevel"/>
    <w:tmpl w:val="091C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8932667">
    <w:abstractNumId w:val="0"/>
  </w:num>
  <w:num w:numId="2" w16cid:durableId="291910392">
    <w:abstractNumId w:val="2"/>
  </w:num>
  <w:num w:numId="3" w16cid:durableId="1897813815">
    <w:abstractNumId w:val="1"/>
  </w:num>
  <w:num w:numId="4" w16cid:durableId="288362612">
    <w:abstractNumId w:val="3"/>
  </w:num>
  <w:num w:numId="5" w16cid:durableId="333071820">
    <w:abstractNumId w:val="8"/>
  </w:num>
  <w:num w:numId="6" w16cid:durableId="116602975">
    <w:abstractNumId w:val="6"/>
  </w:num>
  <w:num w:numId="7" w16cid:durableId="858931773">
    <w:abstractNumId w:val="4"/>
  </w:num>
  <w:num w:numId="8" w16cid:durableId="972976891">
    <w:abstractNumId w:val="7"/>
  </w:num>
  <w:num w:numId="9" w16cid:durableId="19766424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B61"/>
    <w:rsid w:val="00352B9A"/>
    <w:rsid w:val="00DF217A"/>
    <w:rsid w:val="00F50B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538AD"/>
  <w15:chartTrackingRefBased/>
  <w15:docId w15:val="{249BFA74-6BFD-4645-BF2D-28B220EC7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8817895">
      <w:bodyDiv w:val="1"/>
      <w:marLeft w:val="0"/>
      <w:marRight w:val="0"/>
      <w:marTop w:val="0"/>
      <w:marBottom w:val="0"/>
      <w:divBdr>
        <w:top w:val="none" w:sz="0" w:space="0" w:color="auto"/>
        <w:left w:val="none" w:sz="0" w:space="0" w:color="auto"/>
        <w:bottom w:val="none" w:sz="0" w:space="0" w:color="auto"/>
        <w:right w:val="none" w:sz="0" w:space="0" w:color="auto"/>
      </w:divBdr>
    </w:div>
    <w:div w:id="214684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434</Words>
  <Characters>2476</Characters>
  <Application>Microsoft Office Word</Application>
  <DocSecurity>0</DocSecurity>
  <Lines>20</Lines>
  <Paragraphs>5</Paragraphs>
  <ScaleCrop>false</ScaleCrop>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laad</dc:creator>
  <cp:keywords/>
  <dc:description/>
  <cp:lastModifiedBy>Raghav laad</cp:lastModifiedBy>
  <cp:revision>1</cp:revision>
  <dcterms:created xsi:type="dcterms:W3CDTF">2024-09-14T14:20:00Z</dcterms:created>
  <dcterms:modified xsi:type="dcterms:W3CDTF">2024-09-14T14:25:00Z</dcterms:modified>
</cp:coreProperties>
</file>