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5E4" w:rsidRPr="007965E4" w:rsidRDefault="007965E4" w:rsidP="007965E4">
      <w:pPr>
        <w:widowControl w:val="0"/>
        <w:autoSpaceDE w:val="0"/>
        <w:autoSpaceDN w:val="0"/>
        <w:adjustRightInd w:val="0"/>
        <w:spacing w:after="0" w:line="240" w:lineRule="auto"/>
        <w:jc w:val="center"/>
        <w:rPr>
          <w:rFonts w:ascii="Arial" w:hAnsi="Arial" w:cs="Arial"/>
          <w:b/>
          <w:sz w:val="24"/>
          <w:szCs w:val="24"/>
        </w:rPr>
      </w:pPr>
      <w:bookmarkStart w:id="0" w:name="page1"/>
      <w:bookmarkEnd w:id="0"/>
      <w:r w:rsidRPr="005A47CE">
        <w:rPr>
          <w:rFonts w:ascii="Arial" w:hAnsi="Arial" w:cs="Arial"/>
          <w:b/>
          <w:sz w:val="24"/>
          <w:szCs w:val="24"/>
        </w:rPr>
        <w:t>NIIT University, Neemrana</w:t>
      </w:r>
    </w:p>
    <w:p w:rsidR="007965E4" w:rsidRPr="007965E4" w:rsidRDefault="007965E4" w:rsidP="007965E4">
      <w:pPr>
        <w:widowControl w:val="0"/>
        <w:autoSpaceDE w:val="0"/>
        <w:autoSpaceDN w:val="0"/>
        <w:adjustRightInd w:val="0"/>
        <w:spacing w:after="0" w:line="73" w:lineRule="exact"/>
        <w:jc w:val="center"/>
        <w:rPr>
          <w:rFonts w:ascii="Arial" w:hAnsi="Arial" w:cs="Arial"/>
          <w:b/>
          <w:sz w:val="24"/>
          <w:szCs w:val="24"/>
        </w:rPr>
      </w:pPr>
    </w:p>
    <w:p w:rsidR="007965E4" w:rsidRPr="005A47CE" w:rsidRDefault="007965E4" w:rsidP="007965E4">
      <w:pPr>
        <w:widowControl w:val="0"/>
        <w:autoSpaceDE w:val="0"/>
        <w:autoSpaceDN w:val="0"/>
        <w:adjustRightInd w:val="0"/>
        <w:spacing w:after="0" w:line="240" w:lineRule="auto"/>
        <w:jc w:val="center"/>
        <w:rPr>
          <w:rFonts w:ascii="Arial" w:hAnsi="Arial" w:cs="Arial"/>
          <w:b/>
          <w:sz w:val="24"/>
          <w:szCs w:val="24"/>
        </w:rPr>
      </w:pPr>
      <w:r w:rsidRPr="005A47CE">
        <w:rPr>
          <w:rFonts w:ascii="Arial" w:hAnsi="Arial" w:cs="Arial"/>
          <w:b/>
          <w:sz w:val="24"/>
          <w:szCs w:val="24"/>
        </w:rPr>
        <w:t xml:space="preserve">CS </w:t>
      </w:r>
      <w:r>
        <w:rPr>
          <w:rFonts w:ascii="Arial" w:hAnsi="Arial" w:cs="Arial"/>
          <w:b/>
          <w:sz w:val="24"/>
          <w:szCs w:val="24"/>
        </w:rPr>
        <w:t>41</w:t>
      </w:r>
      <w:r w:rsidRPr="005A47CE">
        <w:rPr>
          <w:rFonts w:ascii="Arial" w:hAnsi="Arial" w:cs="Arial"/>
          <w:b/>
          <w:sz w:val="24"/>
          <w:szCs w:val="24"/>
        </w:rPr>
        <w:t>3</w:t>
      </w:r>
      <w:r>
        <w:rPr>
          <w:rFonts w:ascii="Arial" w:hAnsi="Arial" w:cs="Arial"/>
          <w:b/>
          <w:sz w:val="24"/>
          <w:szCs w:val="24"/>
        </w:rPr>
        <w:t>1</w:t>
      </w:r>
      <w:r w:rsidRPr="005A47CE">
        <w:rPr>
          <w:rFonts w:ascii="Arial" w:hAnsi="Arial" w:cs="Arial"/>
          <w:b/>
          <w:sz w:val="24"/>
          <w:szCs w:val="24"/>
        </w:rPr>
        <w:t xml:space="preserve"> </w:t>
      </w:r>
      <w:proofErr w:type="gramStart"/>
      <w:r w:rsidRPr="005A47CE">
        <w:rPr>
          <w:rFonts w:ascii="Arial" w:hAnsi="Arial" w:cs="Arial"/>
          <w:b/>
          <w:sz w:val="24"/>
          <w:szCs w:val="24"/>
        </w:rPr>
        <w:t xml:space="preserve">{ </w:t>
      </w:r>
      <w:r w:rsidRPr="007965E4">
        <w:rPr>
          <w:rFonts w:ascii="Arial" w:hAnsi="Arial" w:cs="Arial"/>
          <w:b/>
          <w:sz w:val="24"/>
          <w:szCs w:val="24"/>
        </w:rPr>
        <w:t>Machine</w:t>
      </w:r>
      <w:proofErr w:type="gramEnd"/>
      <w:r w:rsidRPr="007965E4">
        <w:rPr>
          <w:rFonts w:ascii="Arial" w:hAnsi="Arial" w:cs="Arial"/>
          <w:b/>
          <w:sz w:val="24"/>
          <w:szCs w:val="24"/>
        </w:rPr>
        <w:t xml:space="preserve"> Learning</w:t>
      </w:r>
      <w:r w:rsidRPr="005A47CE">
        <w:rPr>
          <w:rFonts w:ascii="Arial" w:hAnsi="Arial" w:cs="Arial"/>
          <w:b/>
          <w:sz w:val="24"/>
          <w:szCs w:val="24"/>
        </w:rPr>
        <w:t xml:space="preserve"> }</w:t>
      </w:r>
    </w:p>
    <w:p w:rsidR="007965E4" w:rsidRPr="007965E4" w:rsidRDefault="007965E4" w:rsidP="007965E4">
      <w:pPr>
        <w:widowControl w:val="0"/>
        <w:autoSpaceDE w:val="0"/>
        <w:autoSpaceDN w:val="0"/>
        <w:adjustRightInd w:val="0"/>
        <w:spacing w:after="0" w:line="73" w:lineRule="exact"/>
        <w:jc w:val="center"/>
        <w:rPr>
          <w:rFonts w:ascii="Arial" w:hAnsi="Arial" w:cs="Arial"/>
          <w:b/>
          <w:sz w:val="24"/>
          <w:szCs w:val="24"/>
        </w:rPr>
      </w:pPr>
    </w:p>
    <w:p w:rsidR="007965E4" w:rsidRPr="007965E4" w:rsidRDefault="007965E4" w:rsidP="007965E4">
      <w:pPr>
        <w:spacing w:after="0" w:line="240" w:lineRule="auto"/>
        <w:jc w:val="center"/>
        <w:rPr>
          <w:rFonts w:ascii="Arial" w:hAnsi="Arial" w:cs="Arial"/>
          <w:b/>
          <w:sz w:val="24"/>
          <w:szCs w:val="24"/>
        </w:rPr>
      </w:pPr>
      <w:r w:rsidRPr="005A47CE">
        <w:rPr>
          <w:rFonts w:ascii="Arial" w:hAnsi="Arial" w:cs="Arial"/>
          <w:b/>
          <w:sz w:val="24"/>
          <w:szCs w:val="24"/>
        </w:rPr>
        <w:t xml:space="preserve">COURSE HAND </w:t>
      </w:r>
      <w:proofErr w:type="gramStart"/>
      <w:r w:rsidRPr="005A47CE">
        <w:rPr>
          <w:rFonts w:ascii="Arial" w:hAnsi="Arial" w:cs="Arial"/>
          <w:b/>
          <w:sz w:val="24"/>
          <w:szCs w:val="24"/>
        </w:rPr>
        <w:t>OUT</w:t>
      </w:r>
      <w:r w:rsidR="00445D6F">
        <w:rPr>
          <w:rFonts w:ascii="Arial" w:hAnsi="Arial" w:cs="Arial"/>
          <w:b/>
          <w:sz w:val="24"/>
          <w:szCs w:val="24"/>
        </w:rPr>
        <w:t>(</w:t>
      </w:r>
      <w:proofErr w:type="gramEnd"/>
      <w:r w:rsidR="00445D6F">
        <w:rPr>
          <w:rFonts w:ascii="Arial" w:hAnsi="Arial" w:cs="Arial"/>
          <w:b/>
          <w:sz w:val="24"/>
          <w:szCs w:val="24"/>
        </w:rPr>
        <w:t>2017-18)</w:t>
      </w:r>
    </w:p>
    <w:p w:rsidR="007965E4" w:rsidRDefault="007965E4" w:rsidP="008C54CE">
      <w:pPr>
        <w:spacing w:after="0" w:line="240" w:lineRule="auto"/>
        <w:rPr>
          <w:rFonts w:ascii="Times New Roman" w:hAnsi="Times New Roman" w:cs="Times New Roman"/>
          <w:b/>
        </w:rPr>
      </w:pPr>
    </w:p>
    <w:p w:rsidR="007965E4" w:rsidRPr="00F40417" w:rsidRDefault="007965E4" w:rsidP="007965E4">
      <w:pPr>
        <w:widowControl w:val="0"/>
        <w:numPr>
          <w:ilvl w:val="0"/>
          <w:numId w:val="10"/>
        </w:numPr>
        <w:tabs>
          <w:tab w:val="clear" w:pos="720"/>
          <w:tab w:val="num" w:pos="295"/>
        </w:tabs>
        <w:overflowPunct w:val="0"/>
        <w:autoSpaceDE w:val="0"/>
        <w:autoSpaceDN w:val="0"/>
        <w:adjustRightInd w:val="0"/>
        <w:spacing w:after="0" w:line="239" w:lineRule="auto"/>
        <w:ind w:left="295" w:hanging="218"/>
        <w:jc w:val="both"/>
        <w:rPr>
          <w:rFonts w:ascii="Arial" w:hAnsi="Arial" w:cs="Arial"/>
          <w:b/>
          <w:sz w:val="20"/>
          <w:szCs w:val="20"/>
        </w:rPr>
      </w:pPr>
      <w:r w:rsidRPr="00F40417">
        <w:rPr>
          <w:rFonts w:ascii="Arial" w:hAnsi="Arial" w:cs="Arial"/>
          <w:b/>
          <w:sz w:val="20"/>
          <w:szCs w:val="20"/>
        </w:rPr>
        <w:t xml:space="preserve">General Information. </w:t>
      </w:r>
    </w:p>
    <w:p w:rsidR="007965E4" w:rsidRDefault="007965E4" w:rsidP="007965E4">
      <w:pPr>
        <w:widowControl w:val="0"/>
        <w:autoSpaceDE w:val="0"/>
        <w:autoSpaceDN w:val="0"/>
        <w:adjustRightInd w:val="0"/>
        <w:spacing w:after="0" w:line="257" w:lineRule="exact"/>
        <w:rPr>
          <w:rFonts w:ascii="Arial" w:hAnsi="Arial" w:cs="Arial"/>
          <w:sz w:val="20"/>
          <w:szCs w:val="20"/>
        </w:rPr>
      </w:pPr>
    </w:p>
    <w:p w:rsidR="007965E4" w:rsidRDefault="007965E4" w:rsidP="007965E4">
      <w:pPr>
        <w:widowControl w:val="0"/>
        <w:overflowPunct w:val="0"/>
        <w:autoSpaceDE w:val="0"/>
        <w:autoSpaceDN w:val="0"/>
        <w:adjustRightInd w:val="0"/>
        <w:spacing w:after="0" w:line="359" w:lineRule="auto"/>
        <w:ind w:left="735" w:right="3140"/>
        <w:jc w:val="both"/>
        <w:rPr>
          <w:rFonts w:ascii="Arial" w:hAnsi="Arial" w:cs="Arial"/>
          <w:sz w:val="20"/>
          <w:szCs w:val="20"/>
        </w:rPr>
      </w:pPr>
      <w:r>
        <w:rPr>
          <w:rFonts w:ascii="Arial" w:hAnsi="Arial" w:cs="Arial"/>
          <w:sz w:val="20"/>
          <w:szCs w:val="20"/>
        </w:rPr>
        <w:t xml:space="preserve">Course Title/Number: </w:t>
      </w:r>
      <w:r w:rsidRPr="007965E4">
        <w:rPr>
          <w:rFonts w:ascii="Arial" w:hAnsi="Arial" w:cs="Arial"/>
          <w:sz w:val="20"/>
          <w:szCs w:val="20"/>
        </w:rPr>
        <w:t>CS 4131</w:t>
      </w:r>
      <w:r>
        <w:rPr>
          <w:rFonts w:ascii="Arial" w:hAnsi="Arial" w:cs="Arial"/>
          <w:sz w:val="20"/>
          <w:szCs w:val="20"/>
        </w:rPr>
        <w:t xml:space="preserve">, </w:t>
      </w:r>
      <w:r w:rsidRPr="007965E4">
        <w:rPr>
          <w:rFonts w:ascii="Arial" w:hAnsi="Arial" w:cs="Arial"/>
          <w:sz w:val="20"/>
          <w:szCs w:val="20"/>
        </w:rPr>
        <w:t>Machine Learning</w:t>
      </w:r>
      <w:r>
        <w:rPr>
          <w:rFonts w:ascii="Arial" w:hAnsi="Arial" w:cs="Arial"/>
          <w:sz w:val="20"/>
          <w:szCs w:val="20"/>
        </w:rPr>
        <w:t xml:space="preserve"> </w:t>
      </w:r>
    </w:p>
    <w:p w:rsidR="007965E4" w:rsidRDefault="007965E4" w:rsidP="007965E4">
      <w:pPr>
        <w:widowControl w:val="0"/>
        <w:autoSpaceDE w:val="0"/>
        <w:autoSpaceDN w:val="0"/>
        <w:adjustRightInd w:val="0"/>
        <w:spacing w:after="0" w:line="35" w:lineRule="exact"/>
        <w:rPr>
          <w:rFonts w:ascii="Arial" w:hAnsi="Arial" w:cs="Arial"/>
          <w:sz w:val="20"/>
          <w:szCs w:val="20"/>
        </w:rPr>
      </w:pPr>
    </w:p>
    <w:p w:rsidR="007965E4" w:rsidRDefault="007965E4" w:rsidP="007965E4">
      <w:pPr>
        <w:widowControl w:val="0"/>
        <w:tabs>
          <w:tab w:val="left" w:pos="4536"/>
        </w:tabs>
        <w:overflowPunct w:val="0"/>
        <w:autoSpaceDE w:val="0"/>
        <w:autoSpaceDN w:val="0"/>
        <w:adjustRightInd w:val="0"/>
        <w:spacing w:after="0" w:line="391" w:lineRule="auto"/>
        <w:ind w:left="735" w:right="3356"/>
        <w:rPr>
          <w:rFonts w:ascii="Arial" w:hAnsi="Arial" w:cs="Arial"/>
          <w:sz w:val="19"/>
          <w:szCs w:val="19"/>
        </w:rPr>
      </w:pPr>
      <w:r w:rsidRPr="007965E4">
        <w:rPr>
          <w:rFonts w:ascii="Arial" w:hAnsi="Arial" w:cs="Arial"/>
          <w:sz w:val="20"/>
          <w:szCs w:val="20"/>
        </w:rPr>
        <w:t>Course In-charge</w:t>
      </w:r>
      <w:r w:rsidR="00445D6F">
        <w:rPr>
          <w:rFonts w:ascii="Arial" w:hAnsi="Arial" w:cs="Arial"/>
          <w:sz w:val="20"/>
          <w:szCs w:val="20"/>
        </w:rPr>
        <w:t xml:space="preserve">: </w:t>
      </w:r>
      <w:r w:rsidR="00315F8C">
        <w:rPr>
          <w:rFonts w:ascii="Arial" w:hAnsi="Arial" w:cs="Arial"/>
          <w:sz w:val="20"/>
          <w:szCs w:val="20"/>
        </w:rPr>
        <w:t>Gaurav Sharma</w:t>
      </w:r>
    </w:p>
    <w:p w:rsidR="00E36E78" w:rsidRDefault="00E36E78" w:rsidP="007965E4">
      <w:pPr>
        <w:widowControl w:val="0"/>
        <w:tabs>
          <w:tab w:val="left" w:pos="4536"/>
        </w:tabs>
        <w:overflowPunct w:val="0"/>
        <w:autoSpaceDE w:val="0"/>
        <w:autoSpaceDN w:val="0"/>
        <w:adjustRightInd w:val="0"/>
        <w:spacing w:after="0" w:line="391" w:lineRule="auto"/>
        <w:ind w:left="735" w:right="3356"/>
        <w:rPr>
          <w:rFonts w:ascii="Arial" w:hAnsi="Arial" w:cs="Arial"/>
          <w:sz w:val="19"/>
          <w:szCs w:val="19"/>
        </w:rPr>
      </w:pPr>
      <w:r>
        <w:rPr>
          <w:rFonts w:ascii="Arial" w:hAnsi="Arial" w:cs="Arial"/>
          <w:sz w:val="19"/>
          <w:szCs w:val="19"/>
        </w:rPr>
        <w:t>LTPC: 3 1 0 4</w:t>
      </w:r>
    </w:p>
    <w:p w:rsidR="007965E4" w:rsidRDefault="007965E4" w:rsidP="007965E4">
      <w:pPr>
        <w:widowControl w:val="0"/>
        <w:tabs>
          <w:tab w:val="left" w:pos="4536"/>
        </w:tabs>
        <w:overflowPunct w:val="0"/>
        <w:autoSpaceDE w:val="0"/>
        <w:autoSpaceDN w:val="0"/>
        <w:adjustRightInd w:val="0"/>
        <w:spacing w:after="0" w:line="391" w:lineRule="auto"/>
        <w:ind w:left="735" w:right="3356"/>
        <w:rPr>
          <w:rFonts w:ascii="Arial" w:hAnsi="Arial" w:cs="Arial"/>
          <w:sz w:val="20"/>
          <w:szCs w:val="20"/>
        </w:rPr>
      </w:pPr>
      <w:r>
        <w:rPr>
          <w:rFonts w:ascii="Arial" w:hAnsi="Arial" w:cs="Arial"/>
          <w:sz w:val="19"/>
          <w:szCs w:val="19"/>
        </w:rPr>
        <w:t>E-Mail:</w:t>
      </w:r>
      <w:hyperlink r:id="rId6" w:history="1">
        <w:r w:rsidR="00315F8C" w:rsidRPr="00BB3C1C">
          <w:rPr>
            <w:rStyle w:val="Hyperlink"/>
            <w:rFonts w:ascii="Arial" w:hAnsi="Arial" w:cs="Arial"/>
            <w:sz w:val="19"/>
            <w:szCs w:val="19"/>
          </w:rPr>
          <w:t xml:space="preserve"> gaurav.sharma@niituniversity.in</w:t>
        </w:r>
      </w:hyperlink>
    </w:p>
    <w:p w:rsidR="007965E4" w:rsidRDefault="007965E4" w:rsidP="007965E4">
      <w:pPr>
        <w:widowControl w:val="0"/>
        <w:autoSpaceDE w:val="0"/>
        <w:autoSpaceDN w:val="0"/>
        <w:adjustRightInd w:val="0"/>
        <w:spacing w:after="0" w:line="11" w:lineRule="exact"/>
        <w:rPr>
          <w:rFonts w:ascii="Arial" w:hAnsi="Arial" w:cs="Arial"/>
          <w:sz w:val="20"/>
          <w:szCs w:val="20"/>
        </w:rPr>
      </w:pPr>
    </w:p>
    <w:p w:rsidR="007965E4" w:rsidRDefault="007965E4" w:rsidP="007965E4">
      <w:pPr>
        <w:widowControl w:val="0"/>
        <w:overflowPunct w:val="0"/>
        <w:autoSpaceDE w:val="0"/>
        <w:autoSpaceDN w:val="0"/>
        <w:adjustRightInd w:val="0"/>
        <w:spacing w:after="0" w:line="239" w:lineRule="auto"/>
        <w:ind w:left="535"/>
        <w:jc w:val="both"/>
        <w:rPr>
          <w:rFonts w:ascii="Arial" w:hAnsi="Arial" w:cs="Arial"/>
          <w:sz w:val="20"/>
          <w:szCs w:val="20"/>
        </w:rPr>
      </w:pPr>
      <w:r>
        <w:rPr>
          <w:rFonts w:ascii="Arial" w:hAnsi="Arial" w:cs="Arial"/>
          <w:sz w:val="20"/>
          <w:szCs w:val="20"/>
        </w:rPr>
        <w:t xml:space="preserve">Office Hours: </w:t>
      </w:r>
    </w:p>
    <w:p w:rsidR="007965E4" w:rsidRDefault="007965E4" w:rsidP="007965E4">
      <w:pPr>
        <w:widowControl w:val="0"/>
        <w:autoSpaceDE w:val="0"/>
        <w:autoSpaceDN w:val="0"/>
        <w:adjustRightInd w:val="0"/>
        <w:spacing w:after="0" w:line="149" w:lineRule="exact"/>
        <w:rPr>
          <w:rFonts w:ascii="Arial" w:hAnsi="Arial" w:cs="Arial"/>
          <w:sz w:val="20"/>
          <w:szCs w:val="20"/>
        </w:rPr>
      </w:pPr>
    </w:p>
    <w:p w:rsidR="007965E4" w:rsidRDefault="007965E4" w:rsidP="007965E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Text Book(s): </w:t>
      </w:r>
    </w:p>
    <w:p w:rsidR="007965E4" w:rsidRDefault="007965E4" w:rsidP="007965E4">
      <w:pPr>
        <w:pStyle w:val="ListParagraph"/>
        <w:numPr>
          <w:ilvl w:val="0"/>
          <w:numId w:val="11"/>
        </w:numPr>
      </w:pPr>
      <w:r>
        <w:t>A First Course in Machine Learning (Chapman &amp; Hall/</w:t>
      </w:r>
      <w:proofErr w:type="spellStart"/>
      <w:r>
        <w:t>Crc</w:t>
      </w:r>
      <w:proofErr w:type="spellEnd"/>
      <w:r>
        <w:t xml:space="preserve"> Machine Learning &amp; Pattern Recognition) Hardcover – Import, 18 Nov 2011 by Simon Rogers (Author), Mark </w:t>
      </w:r>
      <w:proofErr w:type="spellStart"/>
      <w:r>
        <w:t>Girolami</w:t>
      </w:r>
      <w:proofErr w:type="spellEnd"/>
      <w:r>
        <w:t xml:space="preserve"> (Author) Publisher: Chapman and Hall/CRC (18 November 2011)</w:t>
      </w:r>
    </w:p>
    <w:p w:rsidR="007965E4" w:rsidRPr="007965E4" w:rsidRDefault="007965E4" w:rsidP="007965E4">
      <w:pPr>
        <w:pStyle w:val="ListParagraph"/>
        <w:widowControl w:val="0"/>
        <w:numPr>
          <w:ilvl w:val="0"/>
          <w:numId w:val="11"/>
        </w:numPr>
        <w:overflowPunct w:val="0"/>
        <w:autoSpaceDE w:val="0"/>
        <w:autoSpaceDN w:val="0"/>
        <w:adjustRightInd w:val="0"/>
        <w:spacing w:after="0" w:line="266" w:lineRule="auto"/>
        <w:jc w:val="both"/>
        <w:rPr>
          <w:rFonts w:ascii="Arial" w:hAnsi="Arial" w:cs="Arial"/>
          <w:sz w:val="20"/>
          <w:szCs w:val="20"/>
        </w:rPr>
      </w:pPr>
      <w:r>
        <w:t>Machine Learning Paperback – 1 May 2013 by Tom M. Mitchell (Author) Publisher: McGraw Hill Education (India) Private Limited; First edition (1 May 2013)</w:t>
      </w:r>
    </w:p>
    <w:p w:rsidR="007965E4" w:rsidRDefault="007965E4" w:rsidP="007965E4">
      <w:pPr>
        <w:widowControl w:val="0"/>
        <w:autoSpaceDE w:val="0"/>
        <w:autoSpaceDN w:val="0"/>
        <w:adjustRightInd w:val="0"/>
        <w:spacing w:after="0" w:line="152" w:lineRule="exact"/>
        <w:rPr>
          <w:rFonts w:ascii="Arial" w:hAnsi="Arial" w:cs="Arial"/>
          <w:sz w:val="20"/>
          <w:szCs w:val="20"/>
        </w:rPr>
      </w:pPr>
    </w:p>
    <w:p w:rsidR="007965E4" w:rsidRDefault="007965E4" w:rsidP="007965E4">
      <w:pPr>
        <w:widowControl w:val="0"/>
        <w:overflowPunct w:val="0"/>
        <w:autoSpaceDE w:val="0"/>
        <w:autoSpaceDN w:val="0"/>
        <w:adjustRightInd w:val="0"/>
        <w:spacing w:after="0"/>
        <w:jc w:val="both"/>
        <w:rPr>
          <w:rFonts w:ascii="Arial" w:hAnsi="Arial" w:cs="Arial"/>
          <w:sz w:val="20"/>
          <w:szCs w:val="20"/>
        </w:rPr>
      </w:pPr>
      <w:r>
        <w:rPr>
          <w:rFonts w:ascii="Arial" w:hAnsi="Arial" w:cs="Arial"/>
          <w:sz w:val="20"/>
          <w:szCs w:val="20"/>
        </w:rPr>
        <w:t xml:space="preserve">Reference Book(s): </w:t>
      </w:r>
    </w:p>
    <w:p w:rsidR="007965E4" w:rsidRDefault="007965E4" w:rsidP="007965E4">
      <w:pPr>
        <w:pStyle w:val="ListParagraph"/>
        <w:numPr>
          <w:ilvl w:val="0"/>
          <w:numId w:val="8"/>
        </w:numPr>
      </w:pPr>
      <w:r>
        <w:t xml:space="preserve">Introduction to Machine Learning 2e (OISC) (Adaptive Computation and Machine Learning Series) Hardcover – Import, 22 Jan 2010 by </w:t>
      </w:r>
      <w:proofErr w:type="spellStart"/>
      <w:r>
        <w:t>Ethem</w:t>
      </w:r>
      <w:proofErr w:type="spellEnd"/>
      <w:r>
        <w:t xml:space="preserve"> </w:t>
      </w:r>
      <w:proofErr w:type="spellStart"/>
      <w:r>
        <w:t>Alpaydin</w:t>
      </w:r>
      <w:proofErr w:type="spellEnd"/>
      <w:r>
        <w:t xml:space="preserve"> (Author) Publisher: MIT Press; 2nd Revised edition </w:t>
      </w:r>
      <w:proofErr w:type="spellStart"/>
      <w:r>
        <w:t>edition</w:t>
      </w:r>
      <w:proofErr w:type="spellEnd"/>
      <w:r>
        <w:t xml:space="preserve"> (22 January 2010)</w:t>
      </w:r>
    </w:p>
    <w:p w:rsidR="007965E4" w:rsidRDefault="007965E4" w:rsidP="007965E4">
      <w:pPr>
        <w:pStyle w:val="ListParagraph"/>
        <w:numPr>
          <w:ilvl w:val="0"/>
          <w:numId w:val="8"/>
        </w:numPr>
      </w:pPr>
      <w:r>
        <w:t>Machine Learning: An Algorithmic Perspective, Second Edition (Chapman &amp; Hall/</w:t>
      </w:r>
      <w:proofErr w:type="spellStart"/>
      <w:r>
        <w:t>Crc</w:t>
      </w:r>
      <w:proofErr w:type="spellEnd"/>
      <w:r>
        <w:t xml:space="preserve"> Machine Learning &amp; Pattern Recognition) Hardcover – Import, 17 Nov 2014 by Stephen </w:t>
      </w:r>
      <w:proofErr w:type="spellStart"/>
      <w:r>
        <w:t>Marsland</w:t>
      </w:r>
      <w:proofErr w:type="spellEnd"/>
      <w:r>
        <w:t xml:space="preserve"> (Author)</w:t>
      </w:r>
    </w:p>
    <w:p w:rsidR="007965E4" w:rsidRDefault="007965E4" w:rsidP="007965E4">
      <w:pPr>
        <w:pStyle w:val="ListParagraph"/>
        <w:numPr>
          <w:ilvl w:val="0"/>
          <w:numId w:val="8"/>
        </w:numPr>
      </w:pPr>
      <w:r>
        <w:t>Bayesian Reasoning and Machine Learning Paperback – 2014 by Prof David Barber (Author) Publisher: Cambridge University Press (2014)</w:t>
      </w:r>
    </w:p>
    <w:p w:rsidR="007965E4" w:rsidRPr="007965E4" w:rsidRDefault="007965E4" w:rsidP="007965E4">
      <w:pPr>
        <w:pStyle w:val="ListParagraph"/>
      </w:pPr>
    </w:p>
    <w:p w:rsidR="007965E4" w:rsidRPr="007965E4" w:rsidRDefault="007965E4" w:rsidP="007965E4">
      <w:pPr>
        <w:pStyle w:val="ListParagraph"/>
        <w:widowControl w:val="0"/>
        <w:numPr>
          <w:ilvl w:val="0"/>
          <w:numId w:val="15"/>
        </w:numPr>
        <w:overflowPunct w:val="0"/>
        <w:autoSpaceDE w:val="0"/>
        <w:autoSpaceDN w:val="0"/>
        <w:adjustRightInd w:val="0"/>
        <w:spacing w:after="0" w:line="239" w:lineRule="auto"/>
        <w:jc w:val="both"/>
        <w:rPr>
          <w:rFonts w:ascii="Arial" w:hAnsi="Arial" w:cs="Arial"/>
          <w:b/>
          <w:sz w:val="20"/>
          <w:szCs w:val="20"/>
        </w:rPr>
      </w:pPr>
      <w:r w:rsidRPr="007965E4">
        <w:rPr>
          <w:rFonts w:ascii="Arial" w:hAnsi="Arial" w:cs="Arial"/>
          <w:b/>
          <w:sz w:val="20"/>
          <w:szCs w:val="20"/>
        </w:rPr>
        <w:t xml:space="preserve">Course Objectives and Topics to be covered. </w:t>
      </w:r>
    </w:p>
    <w:p w:rsidR="007965E4" w:rsidRDefault="007965E4" w:rsidP="007965E4">
      <w:pPr>
        <w:widowControl w:val="0"/>
        <w:autoSpaceDE w:val="0"/>
        <w:autoSpaceDN w:val="0"/>
        <w:adjustRightInd w:val="0"/>
        <w:spacing w:after="0" w:line="229" w:lineRule="exact"/>
        <w:rPr>
          <w:rFonts w:ascii="Arial" w:hAnsi="Arial" w:cs="Arial"/>
          <w:sz w:val="20"/>
          <w:szCs w:val="20"/>
        </w:rPr>
      </w:pPr>
    </w:p>
    <w:p w:rsidR="007965E4" w:rsidRPr="002C0C78" w:rsidRDefault="007965E4" w:rsidP="007965E4">
      <w:pPr>
        <w:widowControl w:val="0"/>
        <w:numPr>
          <w:ilvl w:val="1"/>
          <w:numId w:val="8"/>
        </w:numPr>
        <w:overflowPunct w:val="0"/>
        <w:autoSpaceDE w:val="0"/>
        <w:autoSpaceDN w:val="0"/>
        <w:adjustRightInd w:val="0"/>
        <w:spacing w:after="0" w:line="240" w:lineRule="auto"/>
        <w:jc w:val="both"/>
        <w:rPr>
          <w:rFonts w:ascii="Cambria" w:hAnsi="Cambria" w:cs="Cambria"/>
          <w:sz w:val="24"/>
          <w:szCs w:val="24"/>
        </w:rPr>
      </w:pPr>
      <w:r w:rsidRPr="002C0C78">
        <w:rPr>
          <w:rFonts w:ascii="Arial" w:hAnsi="Arial" w:cs="Arial"/>
          <w:sz w:val="20"/>
          <w:szCs w:val="20"/>
        </w:rPr>
        <w:t>Descr</w:t>
      </w:r>
      <w:r>
        <w:rPr>
          <w:rFonts w:ascii="Arial" w:hAnsi="Arial" w:cs="Arial"/>
          <w:sz w:val="20"/>
          <w:szCs w:val="20"/>
        </w:rPr>
        <w:t xml:space="preserve">iption: </w:t>
      </w:r>
      <w:r>
        <w:t>Machine Learning is concerned with computer programs that automatically improve their performance through experience. Topics such as Bayesian networks, decision tree learning, Support Vector Machines, statistical learning methods, unsupervised learning and reinforcement learning would be discuss in this course. Theoretical concepts such as inductive bias, the PAC (</w:t>
      </w:r>
      <w:r>
        <w:rPr>
          <w:rStyle w:val="st"/>
        </w:rPr>
        <w:t>probably approximately correct</w:t>
      </w:r>
      <w:r>
        <w:t>) learning framework, Bayesian learning methods and margin-based learning would be discuss in the course.</w:t>
      </w:r>
    </w:p>
    <w:p w:rsidR="007965E4" w:rsidRDefault="007965E4" w:rsidP="007965E4">
      <w:pPr>
        <w:widowControl w:val="0"/>
        <w:overflowPunct w:val="0"/>
        <w:autoSpaceDE w:val="0"/>
        <w:autoSpaceDN w:val="0"/>
        <w:adjustRightInd w:val="0"/>
        <w:spacing w:after="0"/>
        <w:ind w:left="615"/>
        <w:jc w:val="both"/>
        <w:rPr>
          <w:rFonts w:ascii="Arial" w:hAnsi="Arial" w:cs="Arial"/>
          <w:sz w:val="20"/>
          <w:szCs w:val="20"/>
        </w:rPr>
      </w:pPr>
    </w:p>
    <w:p w:rsidR="007965E4" w:rsidRDefault="007965E4" w:rsidP="007965E4">
      <w:pPr>
        <w:widowControl w:val="0"/>
        <w:numPr>
          <w:ilvl w:val="1"/>
          <w:numId w:val="8"/>
        </w:numPr>
        <w:overflowPunct w:val="0"/>
        <w:autoSpaceDE w:val="0"/>
        <w:autoSpaceDN w:val="0"/>
        <w:adjustRightInd w:val="0"/>
        <w:spacing w:after="0" w:line="239" w:lineRule="auto"/>
        <w:jc w:val="both"/>
        <w:rPr>
          <w:rFonts w:ascii="Arial" w:hAnsi="Arial" w:cs="Arial"/>
          <w:sz w:val="20"/>
          <w:szCs w:val="20"/>
        </w:rPr>
      </w:pPr>
      <w:r>
        <w:rPr>
          <w:rFonts w:ascii="Arial" w:hAnsi="Arial" w:cs="Arial"/>
          <w:sz w:val="20"/>
          <w:szCs w:val="20"/>
        </w:rPr>
        <w:t xml:space="preserve">Topics to be covered/Lecture Plan </w:t>
      </w:r>
    </w:p>
    <w:p w:rsidR="007965E4" w:rsidRPr="007965E4" w:rsidRDefault="007965E4" w:rsidP="007965E4">
      <w:pPr>
        <w:widowControl w:val="0"/>
        <w:overflowPunct w:val="0"/>
        <w:autoSpaceDE w:val="0"/>
        <w:autoSpaceDN w:val="0"/>
        <w:adjustRightInd w:val="0"/>
        <w:spacing w:after="0"/>
        <w:jc w:val="both"/>
        <w:rPr>
          <w:rFonts w:ascii="Times New Roman" w:hAnsi="Times New Roman" w:cs="Times New Roman"/>
          <w:sz w:val="24"/>
          <w:szCs w:val="24"/>
        </w:rPr>
      </w:pPr>
    </w:p>
    <w:p w:rsidR="00DA3183" w:rsidRDefault="00DA3183" w:rsidP="008C54CE">
      <w:pPr>
        <w:spacing w:before="120" w:after="120"/>
        <w:jc w:val="both"/>
        <w:rPr>
          <w:rFonts w:ascii="Times New Roman" w:hAnsi="Times New Roman" w:cs="Times New Roman"/>
          <w:b/>
          <w:bCs/>
        </w:rPr>
      </w:pPr>
      <w:r>
        <w:rPr>
          <w:b/>
          <w:bCs/>
        </w:rPr>
        <w:t>Prerequisites: P</w:t>
      </w:r>
      <w:r>
        <w:t>robability, linear algebra, statistics and algorithms.</w:t>
      </w:r>
    </w:p>
    <w:p w:rsidR="008C54CE" w:rsidRPr="00DD2024" w:rsidRDefault="008C54CE" w:rsidP="008C54CE">
      <w:pPr>
        <w:spacing w:before="120" w:after="120"/>
        <w:jc w:val="both"/>
        <w:rPr>
          <w:rFonts w:ascii="Times New Roman" w:hAnsi="Times New Roman" w:cs="Times New Roman"/>
          <w:b/>
          <w:bCs/>
        </w:rPr>
      </w:pPr>
      <w:r w:rsidRPr="00DD2024">
        <w:rPr>
          <w:rFonts w:ascii="Times New Roman" w:hAnsi="Times New Roman" w:cs="Times New Roman"/>
          <w:b/>
          <w:bCs/>
        </w:rPr>
        <w:t>Topics to be covered:</w:t>
      </w:r>
    </w:p>
    <w:tbl>
      <w:tblPr>
        <w:tblStyle w:val="TableGrid"/>
        <w:tblW w:w="0" w:type="auto"/>
        <w:tblLook w:val="04A0"/>
      </w:tblPr>
      <w:tblGrid>
        <w:gridCol w:w="9242"/>
      </w:tblGrid>
      <w:tr w:rsidR="008C54CE" w:rsidRPr="00DD2024" w:rsidTr="00E51A5F">
        <w:tc>
          <w:tcPr>
            <w:tcW w:w="9242" w:type="dxa"/>
          </w:tcPr>
          <w:p w:rsidR="005D0D9D" w:rsidRPr="005D0D9D" w:rsidRDefault="009273ED" w:rsidP="009273ED">
            <w:pPr>
              <w:pStyle w:val="ListParagraph"/>
              <w:numPr>
                <w:ilvl w:val="0"/>
                <w:numId w:val="5"/>
              </w:numPr>
              <w:rPr>
                <w:rFonts w:cs="Times New Roman"/>
                <w:sz w:val="24"/>
                <w:szCs w:val="24"/>
              </w:rPr>
            </w:pPr>
            <w:r>
              <w:t>Intro</w:t>
            </w:r>
            <w:r w:rsidR="005D0D9D">
              <w:t>duction</w:t>
            </w:r>
            <w:r>
              <w:t xml:space="preserve"> to M</w:t>
            </w:r>
            <w:r w:rsidR="005D0D9D">
              <w:t xml:space="preserve">achine </w:t>
            </w:r>
            <w:r>
              <w:t>L</w:t>
            </w:r>
            <w:r w:rsidR="005D0D9D">
              <w:t>earning</w:t>
            </w:r>
            <w:r w:rsidR="00315F8C">
              <w:t xml:space="preserve"> (1 Lecture)</w:t>
            </w:r>
          </w:p>
          <w:p w:rsidR="005D0D9D" w:rsidRPr="005D0D9D" w:rsidRDefault="009273ED" w:rsidP="009273ED">
            <w:pPr>
              <w:pStyle w:val="ListParagraph"/>
              <w:numPr>
                <w:ilvl w:val="0"/>
                <w:numId w:val="5"/>
              </w:numPr>
              <w:rPr>
                <w:rFonts w:cs="Times New Roman"/>
                <w:sz w:val="24"/>
                <w:szCs w:val="24"/>
              </w:rPr>
            </w:pPr>
            <w:r>
              <w:t>Decision Trees</w:t>
            </w:r>
            <w:r w:rsidR="005D0D9D">
              <w:t xml:space="preserve"> learning </w:t>
            </w:r>
            <w:r w:rsidR="00315F8C">
              <w:t xml:space="preserve">(2 </w:t>
            </w:r>
            <w:r w:rsidR="00315F8C" w:rsidRPr="00315F8C">
              <w:t>Lectures)</w:t>
            </w:r>
          </w:p>
          <w:p w:rsidR="005D0D9D" w:rsidRPr="005D0D9D" w:rsidRDefault="005D0D9D" w:rsidP="009273ED">
            <w:pPr>
              <w:pStyle w:val="ListParagraph"/>
              <w:numPr>
                <w:ilvl w:val="0"/>
                <w:numId w:val="5"/>
              </w:numPr>
              <w:rPr>
                <w:rFonts w:cs="Times New Roman"/>
                <w:sz w:val="24"/>
                <w:szCs w:val="24"/>
              </w:rPr>
            </w:pPr>
            <w:r>
              <w:t>Review of Probabili</w:t>
            </w:r>
            <w:r w:rsidR="00445D6F">
              <w:t>ty, Probability and Estimation</w:t>
            </w:r>
            <w:r w:rsidR="00315F8C">
              <w:t xml:space="preserve"> </w:t>
            </w:r>
            <w:r w:rsidR="00315F8C" w:rsidRPr="00315F8C">
              <w:t>(</w:t>
            </w:r>
            <w:r w:rsidR="00315F8C">
              <w:t>3</w:t>
            </w:r>
            <w:r w:rsidR="00315F8C" w:rsidRPr="00315F8C">
              <w:t xml:space="preserve"> Lectures)</w:t>
            </w:r>
          </w:p>
          <w:p w:rsidR="005D0D9D" w:rsidRPr="005D0D9D" w:rsidRDefault="005D0D9D" w:rsidP="009273ED">
            <w:pPr>
              <w:pStyle w:val="ListParagraph"/>
              <w:numPr>
                <w:ilvl w:val="0"/>
                <w:numId w:val="5"/>
              </w:numPr>
              <w:rPr>
                <w:rFonts w:cs="Times New Roman"/>
                <w:sz w:val="24"/>
                <w:szCs w:val="24"/>
              </w:rPr>
            </w:pPr>
            <w:r>
              <w:t>Nai</w:t>
            </w:r>
            <w:r w:rsidR="00315F8C">
              <w:t xml:space="preserve">ve </w:t>
            </w:r>
            <w:proofErr w:type="spellStart"/>
            <w:r w:rsidR="00315F8C">
              <w:t>Bayes</w:t>
            </w:r>
            <w:proofErr w:type="spellEnd"/>
            <w:r w:rsidR="00315F8C">
              <w:t xml:space="preserve">, Gaussian Naive </w:t>
            </w:r>
            <w:proofErr w:type="spellStart"/>
            <w:r w:rsidR="00315F8C">
              <w:t>Bayes</w:t>
            </w:r>
            <w:proofErr w:type="spellEnd"/>
            <w:r w:rsidR="00315F8C">
              <w:t xml:space="preserve"> </w:t>
            </w:r>
            <w:r w:rsidR="00315F8C" w:rsidRPr="00315F8C">
              <w:t xml:space="preserve">( </w:t>
            </w:r>
            <w:r w:rsidR="00315F8C">
              <w:t xml:space="preserve">2 </w:t>
            </w:r>
            <w:r w:rsidR="00315F8C" w:rsidRPr="00315F8C">
              <w:t>Lectures)</w:t>
            </w:r>
          </w:p>
          <w:p w:rsidR="005D0D9D" w:rsidRPr="005D0D9D" w:rsidRDefault="005D0D9D" w:rsidP="009273ED">
            <w:pPr>
              <w:pStyle w:val="ListParagraph"/>
              <w:numPr>
                <w:ilvl w:val="0"/>
                <w:numId w:val="5"/>
              </w:numPr>
              <w:rPr>
                <w:rFonts w:cs="Times New Roman"/>
                <w:sz w:val="24"/>
                <w:szCs w:val="24"/>
              </w:rPr>
            </w:pPr>
            <w:r>
              <w:lastRenderedPageBreak/>
              <w:t xml:space="preserve">Logistic Regression, </w:t>
            </w:r>
            <w:r w:rsidR="00315F8C" w:rsidRPr="00315F8C">
              <w:t>(</w:t>
            </w:r>
            <w:r w:rsidR="00315F8C">
              <w:t>2</w:t>
            </w:r>
            <w:r w:rsidR="00315F8C" w:rsidRPr="00315F8C">
              <w:t xml:space="preserve"> Lectures)</w:t>
            </w:r>
          </w:p>
          <w:p w:rsidR="005D0D9D" w:rsidRPr="005D0D9D" w:rsidRDefault="005D0D9D" w:rsidP="009273ED">
            <w:pPr>
              <w:pStyle w:val="ListParagraph"/>
              <w:numPr>
                <w:ilvl w:val="0"/>
                <w:numId w:val="5"/>
              </w:numPr>
              <w:rPr>
                <w:rFonts w:cs="Times New Roman"/>
                <w:sz w:val="24"/>
                <w:szCs w:val="24"/>
              </w:rPr>
            </w:pPr>
            <w:r>
              <w:t xml:space="preserve">Linear Regression, </w:t>
            </w:r>
            <w:r w:rsidR="00315F8C" w:rsidRPr="00315F8C">
              <w:t>(</w:t>
            </w:r>
            <w:r w:rsidR="00315F8C">
              <w:t>2</w:t>
            </w:r>
            <w:r w:rsidR="00315F8C" w:rsidRPr="00315F8C">
              <w:t xml:space="preserve"> Lectures)</w:t>
            </w:r>
          </w:p>
          <w:p w:rsidR="005D0D9D" w:rsidRPr="005D0D9D" w:rsidRDefault="005D0D9D" w:rsidP="009273ED">
            <w:pPr>
              <w:pStyle w:val="ListParagraph"/>
              <w:numPr>
                <w:ilvl w:val="0"/>
                <w:numId w:val="5"/>
              </w:numPr>
              <w:rPr>
                <w:rFonts w:cs="Times New Roman"/>
                <w:sz w:val="24"/>
                <w:szCs w:val="24"/>
              </w:rPr>
            </w:pPr>
            <w:r>
              <w:t xml:space="preserve">Graphical models, </w:t>
            </w:r>
            <w:r w:rsidR="00445D6F">
              <w:t>(</w:t>
            </w:r>
            <w:r w:rsidR="00E2507B">
              <w:t>4 lectures</w:t>
            </w:r>
            <w:r w:rsidR="00445D6F">
              <w:t>)</w:t>
            </w:r>
          </w:p>
          <w:p w:rsidR="005D0D9D" w:rsidRPr="005D0D9D" w:rsidRDefault="005D0D9D" w:rsidP="009273ED">
            <w:pPr>
              <w:pStyle w:val="ListParagraph"/>
              <w:numPr>
                <w:ilvl w:val="0"/>
                <w:numId w:val="5"/>
              </w:numPr>
              <w:rPr>
                <w:rFonts w:cs="Times New Roman"/>
                <w:sz w:val="24"/>
                <w:szCs w:val="24"/>
              </w:rPr>
            </w:pPr>
            <w:r>
              <w:t xml:space="preserve">Computational Learning Theory, </w:t>
            </w:r>
            <w:r w:rsidR="00315F8C" w:rsidRPr="00315F8C">
              <w:t>(</w:t>
            </w:r>
            <w:r w:rsidR="00315F8C">
              <w:t>3</w:t>
            </w:r>
            <w:r w:rsidR="00315F8C" w:rsidRPr="00315F8C">
              <w:t xml:space="preserve"> Lectures)</w:t>
            </w:r>
          </w:p>
          <w:p w:rsidR="005D0D9D" w:rsidRPr="005D0D9D" w:rsidRDefault="005D0D9D" w:rsidP="009273ED">
            <w:pPr>
              <w:pStyle w:val="ListParagraph"/>
              <w:numPr>
                <w:ilvl w:val="0"/>
                <w:numId w:val="5"/>
              </w:numPr>
              <w:rPr>
                <w:rFonts w:cs="Times New Roman"/>
                <w:sz w:val="24"/>
                <w:szCs w:val="24"/>
              </w:rPr>
            </w:pPr>
            <w:r>
              <w:t xml:space="preserve">Semi-Supervised Learning, </w:t>
            </w:r>
            <w:r w:rsidR="00445D6F">
              <w:t>(3 Lectures)</w:t>
            </w:r>
          </w:p>
          <w:p w:rsidR="005D0D9D" w:rsidRPr="005D0D9D" w:rsidRDefault="005D0D9D" w:rsidP="009273ED">
            <w:pPr>
              <w:pStyle w:val="ListParagraph"/>
              <w:numPr>
                <w:ilvl w:val="0"/>
                <w:numId w:val="5"/>
              </w:numPr>
              <w:rPr>
                <w:rFonts w:cs="Times New Roman"/>
                <w:sz w:val="24"/>
                <w:szCs w:val="24"/>
              </w:rPr>
            </w:pPr>
            <w:r>
              <w:t xml:space="preserve">Hidden Markov Models, </w:t>
            </w:r>
            <w:r w:rsidR="00445D6F">
              <w:t>(</w:t>
            </w:r>
            <w:r w:rsidR="00BE59DF">
              <w:t>5 Lectures)</w:t>
            </w:r>
          </w:p>
          <w:p w:rsidR="005D0D9D" w:rsidRPr="005D0D9D" w:rsidRDefault="005D0D9D" w:rsidP="009273ED">
            <w:pPr>
              <w:pStyle w:val="ListParagraph"/>
              <w:numPr>
                <w:ilvl w:val="0"/>
                <w:numId w:val="5"/>
              </w:numPr>
              <w:rPr>
                <w:rFonts w:cs="Times New Roman"/>
                <w:sz w:val="24"/>
                <w:szCs w:val="24"/>
              </w:rPr>
            </w:pPr>
            <w:r>
              <w:t xml:space="preserve">Neural Networks, </w:t>
            </w:r>
            <w:r w:rsidR="00315F8C" w:rsidRPr="00315F8C">
              <w:t>(</w:t>
            </w:r>
            <w:r w:rsidR="00315F8C">
              <w:t>3</w:t>
            </w:r>
            <w:r w:rsidR="00315F8C" w:rsidRPr="00315F8C">
              <w:t xml:space="preserve"> Lectures)</w:t>
            </w:r>
          </w:p>
          <w:p w:rsidR="005D0D9D" w:rsidRPr="005D0D9D" w:rsidRDefault="005D0D9D" w:rsidP="009273ED">
            <w:pPr>
              <w:pStyle w:val="ListParagraph"/>
              <w:numPr>
                <w:ilvl w:val="0"/>
                <w:numId w:val="5"/>
              </w:numPr>
              <w:rPr>
                <w:rFonts w:cs="Times New Roman"/>
                <w:sz w:val="24"/>
                <w:szCs w:val="24"/>
              </w:rPr>
            </w:pPr>
            <w:r>
              <w:t xml:space="preserve">Learning Representations, </w:t>
            </w:r>
            <w:r w:rsidR="00315F8C" w:rsidRPr="00315F8C">
              <w:t>(</w:t>
            </w:r>
            <w:r w:rsidR="00315F8C">
              <w:t>3</w:t>
            </w:r>
            <w:r w:rsidR="00315F8C" w:rsidRPr="00315F8C">
              <w:t xml:space="preserve"> Lectures)</w:t>
            </w:r>
          </w:p>
          <w:p w:rsidR="005D0D9D" w:rsidRPr="005D0D9D" w:rsidRDefault="005D0D9D" w:rsidP="009273ED">
            <w:pPr>
              <w:pStyle w:val="ListParagraph"/>
              <w:numPr>
                <w:ilvl w:val="0"/>
                <w:numId w:val="5"/>
              </w:numPr>
              <w:rPr>
                <w:rFonts w:cs="Times New Roman"/>
                <w:sz w:val="24"/>
                <w:szCs w:val="24"/>
              </w:rPr>
            </w:pPr>
            <w:r>
              <w:t xml:space="preserve">Kernel Methods and SVM's, </w:t>
            </w:r>
            <w:r w:rsidR="00315F8C" w:rsidRPr="00315F8C">
              <w:t>(</w:t>
            </w:r>
            <w:r w:rsidR="00315F8C">
              <w:t>3</w:t>
            </w:r>
            <w:r w:rsidR="00315F8C" w:rsidRPr="00315F8C">
              <w:t xml:space="preserve"> Lectures)</w:t>
            </w:r>
          </w:p>
          <w:p w:rsidR="005D0D9D" w:rsidRPr="005D0D9D" w:rsidRDefault="005D0D9D" w:rsidP="009273ED">
            <w:pPr>
              <w:pStyle w:val="ListParagraph"/>
              <w:numPr>
                <w:ilvl w:val="0"/>
                <w:numId w:val="5"/>
              </w:numPr>
              <w:rPr>
                <w:rFonts w:cs="Times New Roman"/>
                <w:sz w:val="24"/>
                <w:szCs w:val="24"/>
              </w:rPr>
            </w:pPr>
            <w:r>
              <w:t xml:space="preserve">Active Learning, </w:t>
            </w:r>
            <w:r w:rsidR="00BE59DF">
              <w:t>(4 Lectures)</w:t>
            </w:r>
          </w:p>
          <w:p w:rsidR="004206A2" w:rsidRPr="004206A2" w:rsidRDefault="005D0D9D" w:rsidP="00E2507B">
            <w:pPr>
              <w:pStyle w:val="ListParagraph"/>
              <w:numPr>
                <w:ilvl w:val="0"/>
                <w:numId w:val="5"/>
              </w:numPr>
              <w:rPr>
                <w:rFonts w:cs="Times New Roman"/>
                <w:sz w:val="24"/>
                <w:szCs w:val="24"/>
              </w:rPr>
            </w:pPr>
            <w:r>
              <w:t xml:space="preserve">Reinforcement Learning, </w:t>
            </w:r>
            <w:r w:rsidR="00BE59DF">
              <w:t>(4 Lectures)</w:t>
            </w:r>
          </w:p>
        </w:tc>
      </w:tr>
    </w:tbl>
    <w:p w:rsidR="007965E4" w:rsidRDefault="007965E4" w:rsidP="007965E4">
      <w:pPr>
        <w:widowControl w:val="0"/>
        <w:overflowPunct w:val="0"/>
        <w:autoSpaceDE w:val="0"/>
        <w:autoSpaceDN w:val="0"/>
        <w:adjustRightInd w:val="0"/>
        <w:spacing w:after="0" w:line="239" w:lineRule="auto"/>
        <w:ind w:left="373"/>
        <w:jc w:val="both"/>
        <w:rPr>
          <w:rFonts w:ascii="Arial" w:hAnsi="Arial" w:cs="Arial"/>
          <w:sz w:val="20"/>
          <w:szCs w:val="20"/>
        </w:rPr>
      </w:pPr>
    </w:p>
    <w:p w:rsidR="007965E4" w:rsidRDefault="007965E4" w:rsidP="007965E4">
      <w:pPr>
        <w:widowControl w:val="0"/>
        <w:overflowPunct w:val="0"/>
        <w:autoSpaceDE w:val="0"/>
        <w:autoSpaceDN w:val="0"/>
        <w:adjustRightInd w:val="0"/>
        <w:spacing w:after="0" w:line="239" w:lineRule="auto"/>
        <w:ind w:left="373"/>
        <w:jc w:val="both"/>
        <w:rPr>
          <w:rFonts w:ascii="Arial" w:hAnsi="Arial" w:cs="Arial"/>
          <w:sz w:val="20"/>
          <w:szCs w:val="20"/>
        </w:rPr>
      </w:pPr>
    </w:p>
    <w:p w:rsidR="007965E4" w:rsidRDefault="007965E4" w:rsidP="00E51A5F">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 xml:space="preserve"> </w:t>
      </w:r>
    </w:p>
    <w:p w:rsidR="00BE59DF" w:rsidRDefault="00BE59DF" w:rsidP="00BE59DF">
      <w:pPr>
        <w:spacing w:line="240" w:lineRule="auto"/>
        <w:rPr>
          <w:rFonts w:ascii="Times New Roman" w:hAnsi="Times New Roman" w:cs="Times New Roman"/>
          <w:b/>
          <w:color w:val="000000" w:themeColor="text1"/>
          <w:sz w:val="24"/>
          <w:szCs w:val="24"/>
        </w:rPr>
      </w:pPr>
      <w:r w:rsidRPr="00A767A0">
        <w:rPr>
          <w:rFonts w:ascii="Times New Roman" w:hAnsi="Times New Roman" w:cs="Times New Roman"/>
          <w:b/>
          <w:color w:val="000000" w:themeColor="text1"/>
          <w:sz w:val="24"/>
          <w:szCs w:val="24"/>
        </w:rPr>
        <w:t>Course Evaluation</w:t>
      </w:r>
      <w:r>
        <w:rPr>
          <w:rFonts w:ascii="Times New Roman" w:hAnsi="Times New Roman" w:cs="Times New Roman"/>
          <w:b/>
          <w:color w:val="000000" w:themeColor="text1"/>
          <w:sz w:val="24"/>
          <w:szCs w:val="24"/>
        </w:rPr>
        <w:t xml:space="preserve"> policy</w:t>
      </w:r>
      <w:r w:rsidRPr="00A767A0">
        <w:rPr>
          <w:rFonts w:ascii="Times New Roman" w:hAnsi="Times New Roman" w:cs="Times New Roman"/>
          <w:b/>
          <w:color w:val="000000" w:themeColor="text1"/>
          <w:sz w:val="24"/>
          <w:szCs w:val="24"/>
        </w:rPr>
        <w:t>:</w:t>
      </w:r>
    </w:p>
    <w:tbl>
      <w:tblPr>
        <w:tblW w:w="10571" w:type="dxa"/>
        <w:jc w:val="center"/>
        <w:tblInd w:w="-995" w:type="dxa"/>
        <w:tblCellMar>
          <w:left w:w="0" w:type="dxa"/>
          <w:right w:w="0" w:type="dxa"/>
        </w:tblCellMar>
        <w:tblLook w:val="04A0"/>
      </w:tblPr>
      <w:tblGrid>
        <w:gridCol w:w="2497"/>
        <w:gridCol w:w="1801"/>
        <w:gridCol w:w="2439"/>
        <w:gridCol w:w="2185"/>
        <w:gridCol w:w="1649"/>
      </w:tblGrid>
      <w:tr w:rsidR="00BE59DF" w:rsidTr="00E51A5F">
        <w:trPr>
          <w:jc w:val="center"/>
        </w:trPr>
        <w:tc>
          <w:tcPr>
            <w:tcW w:w="24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E59DF" w:rsidRDefault="00BE59DF" w:rsidP="00E51A5F">
            <w:pPr>
              <w:jc w:val="center"/>
              <w:rPr>
                <w:rFonts w:ascii="Calibri" w:eastAsiaTheme="minorHAnsi" w:hAnsi="Calibri" w:cs="Calibri"/>
                <w:b/>
                <w:bCs/>
              </w:rPr>
            </w:pPr>
            <w:r>
              <w:rPr>
                <w:b/>
                <w:bCs/>
              </w:rPr>
              <w:t>Evaluation Component</w:t>
            </w:r>
          </w:p>
        </w:tc>
        <w:tc>
          <w:tcPr>
            <w:tcW w:w="18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E59DF" w:rsidRDefault="00BE59DF" w:rsidP="00E51A5F">
            <w:pPr>
              <w:jc w:val="center"/>
              <w:rPr>
                <w:rFonts w:ascii="Calibri" w:eastAsiaTheme="minorHAnsi" w:hAnsi="Calibri" w:cs="Calibri"/>
                <w:b/>
                <w:bCs/>
              </w:rPr>
            </w:pPr>
            <w:r>
              <w:rPr>
                <w:b/>
                <w:bCs/>
              </w:rPr>
              <w:t>When</w:t>
            </w:r>
          </w:p>
        </w:tc>
        <w:tc>
          <w:tcPr>
            <w:tcW w:w="24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E59DF" w:rsidRDefault="00BE59DF" w:rsidP="00E51A5F">
            <w:pPr>
              <w:jc w:val="center"/>
              <w:rPr>
                <w:rFonts w:ascii="Calibri" w:eastAsiaTheme="minorHAnsi" w:hAnsi="Calibri" w:cs="Calibri"/>
                <w:b/>
                <w:bCs/>
              </w:rPr>
            </w:pPr>
            <w:r>
              <w:rPr>
                <w:b/>
                <w:bCs/>
              </w:rPr>
              <w:t xml:space="preserve">Evaluation Time </w:t>
            </w:r>
          </w:p>
        </w:tc>
        <w:tc>
          <w:tcPr>
            <w:tcW w:w="21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E59DF" w:rsidRDefault="00BE59DF" w:rsidP="00E51A5F">
            <w:pPr>
              <w:jc w:val="center"/>
              <w:rPr>
                <w:rFonts w:ascii="Calibri" w:eastAsiaTheme="minorHAnsi" w:hAnsi="Calibri" w:cs="Calibri"/>
                <w:b/>
                <w:bCs/>
              </w:rPr>
            </w:pPr>
            <w:r>
              <w:rPr>
                <w:b/>
                <w:bCs/>
              </w:rPr>
              <w:t>Mode of Examination</w:t>
            </w:r>
          </w:p>
        </w:tc>
        <w:tc>
          <w:tcPr>
            <w:tcW w:w="16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E59DF" w:rsidRDefault="00BE59DF" w:rsidP="00E51A5F">
            <w:pPr>
              <w:jc w:val="center"/>
              <w:rPr>
                <w:rFonts w:ascii="Calibri" w:eastAsiaTheme="minorHAnsi" w:hAnsi="Calibri" w:cs="Calibri"/>
                <w:b/>
                <w:bCs/>
              </w:rPr>
            </w:pPr>
            <w:r>
              <w:rPr>
                <w:b/>
                <w:bCs/>
              </w:rPr>
              <w:t>Weightage</w:t>
            </w:r>
          </w:p>
        </w:tc>
      </w:tr>
      <w:tr w:rsidR="00BE59DF" w:rsidTr="00E51A5F">
        <w:trPr>
          <w:jc w:val="center"/>
        </w:trPr>
        <w:tc>
          <w:tcPr>
            <w:tcW w:w="24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Mid Semester Exam-1</w:t>
            </w:r>
          </w:p>
        </w:tc>
        <w:tc>
          <w:tcPr>
            <w:tcW w:w="180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 xml:space="preserve">TBA(To be announced) </w:t>
            </w:r>
          </w:p>
        </w:tc>
        <w:tc>
          <w:tcPr>
            <w:tcW w:w="24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1 Hour</w:t>
            </w:r>
          </w:p>
        </w:tc>
        <w:tc>
          <w:tcPr>
            <w:tcW w:w="21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Offline</w:t>
            </w:r>
          </w:p>
        </w:tc>
        <w:tc>
          <w:tcPr>
            <w:tcW w:w="164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E2507B" w:rsidP="00E51A5F">
            <w:pPr>
              <w:jc w:val="center"/>
              <w:rPr>
                <w:b/>
                <w:bCs/>
              </w:rPr>
            </w:pPr>
            <w:r>
              <w:rPr>
                <w:b/>
                <w:bCs/>
              </w:rPr>
              <w:t>20</w:t>
            </w:r>
            <w:r w:rsidR="00BE59DF">
              <w:rPr>
                <w:b/>
                <w:bCs/>
              </w:rPr>
              <w:t>%</w:t>
            </w:r>
          </w:p>
        </w:tc>
      </w:tr>
      <w:tr w:rsidR="00BE59DF" w:rsidTr="00E51A5F">
        <w:trPr>
          <w:jc w:val="center"/>
        </w:trPr>
        <w:tc>
          <w:tcPr>
            <w:tcW w:w="24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Mid Semester Exam-2</w:t>
            </w:r>
          </w:p>
        </w:tc>
        <w:tc>
          <w:tcPr>
            <w:tcW w:w="180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TBA(To be announced)</w:t>
            </w:r>
          </w:p>
        </w:tc>
        <w:tc>
          <w:tcPr>
            <w:tcW w:w="24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1 Hour</w:t>
            </w:r>
          </w:p>
        </w:tc>
        <w:tc>
          <w:tcPr>
            <w:tcW w:w="21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Offline</w:t>
            </w:r>
          </w:p>
        </w:tc>
        <w:tc>
          <w:tcPr>
            <w:tcW w:w="164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E2507B" w:rsidP="00E51A5F">
            <w:pPr>
              <w:jc w:val="center"/>
              <w:rPr>
                <w:b/>
                <w:bCs/>
              </w:rPr>
            </w:pPr>
            <w:r>
              <w:rPr>
                <w:b/>
                <w:bCs/>
              </w:rPr>
              <w:t>20</w:t>
            </w:r>
            <w:r w:rsidR="00BE59DF">
              <w:rPr>
                <w:b/>
                <w:bCs/>
              </w:rPr>
              <w:t>%</w:t>
            </w:r>
          </w:p>
        </w:tc>
      </w:tr>
      <w:tr w:rsidR="00BE59DF" w:rsidTr="00E51A5F">
        <w:trPr>
          <w:jc w:val="center"/>
        </w:trPr>
        <w:tc>
          <w:tcPr>
            <w:tcW w:w="24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Comprehensive Exam</w:t>
            </w:r>
          </w:p>
        </w:tc>
        <w:tc>
          <w:tcPr>
            <w:tcW w:w="180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TBA</w:t>
            </w:r>
          </w:p>
        </w:tc>
        <w:tc>
          <w:tcPr>
            <w:tcW w:w="24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2 Hour</w:t>
            </w:r>
          </w:p>
        </w:tc>
        <w:tc>
          <w:tcPr>
            <w:tcW w:w="21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Offline</w:t>
            </w:r>
          </w:p>
        </w:tc>
        <w:tc>
          <w:tcPr>
            <w:tcW w:w="164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E2507B" w:rsidP="00E51A5F">
            <w:pPr>
              <w:jc w:val="center"/>
              <w:rPr>
                <w:b/>
                <w:bCs/>
              </w:rPr>
            </w:pPr>
            <w:r>
              <w:rPr>
                <w:b/>
                <w:bCs/>
              </w:rPr>
              <w:t>30</w:t>
            </w:r>
            <w:r w:rsidR="00BE59DF">
              <w:rPr>
                <w:b/>
                <w:bCs/>
              </w:rPr>
              <w:t>%</w:t>
            </w:r>
          </w:p>
        </w:tc>
      </w:tr>
      <w:tr w:rsidR="00BE59DF" w:rsidTr="00E51A5F">
        <w:trPr>
          <w:jc w:val="center"/>
        </w:trPr>
        <w:tc>
          <w:tcPr>
            <w:tcW w:w="24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 xml:space="preserve">Project </w:t>
            </w:r>
          </w:p>
        </w:tc>
        <w:tc>
          <w:tcPr>
            <w:tcW w:w="180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TBA</w:t>
            </w:r>
          </w:p>
        </w:tc>
        <w:tc>
          <w:tcPr>
            <w:tcW w:w="24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During the Semester</w:t>
            </w:r>
          </w:p>
        </w:tc>
        <w:tc>
          <w:tcPr>
            <w:tcW w:w="21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w:t>
            </w:r>
          </w:p>
        </w:tc>
        <w:tc>
          <w:tcPr>
            <w:tcW w:w="164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E2507B" w:rsidP="00E51A5F">
            <w:pPr>
              <w:jc w:val="center"/>
              <w:rPr>
                <w:b/>
                <w:bCs/>
              </w:rPr>
            </w:pPr>
            <w:r>
              <w:rPr>
                <w:b/>
                <w:bCs/>
              </w:rPr>
              <w:t>20</w:t>
            </w:r>
            <w:r w:rsidR="00BE59DF">
              <w:rPr>
                <w:b/>
                <w:bCs/>
              </w:rPr>
              <w:t>%</w:t>
            </w:r>
          </w:p>
        </w:tc>
      </w:tr>
      <w:tr w:rsidR="00BE59DF" w:rsidTr="00E51A5F">
        <w:trPr>
          <w:jc w:val="center"/>
        </w:trPr>
        <w:tc>
          <w:tcPr>
            <w:tcW w:w="24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Attendance/Class Participation</w:t>
            </w:r>
          </w:p>
        </w:tc>
        <w:tc>
          <w:tcPr>
            <w:tcW w:w="180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TBA</w:t>
            </w:r>
          </w:p>
        </w:tc>
        <w:tc>
          <w:tcPr>
            <w:tcW w:w="24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During the Semester</w:t>
            </w:r>
          </w:p>
        </w:tc>
        <w:tc>
          <w:tcPr>
            <w:tcW w:w="218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p>
        </w:tc>
        <w:tc>
          <w:tcPr>
            <w:tcW w:w="164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9DF" w:rsidRDefault="00BE59DF" w:rsidP="00E51A5F">
            <w:pPr>
              <w:jc w:val="center"/>
              <w:rPr>
                <w:b/>
                <w:bCs/>
              </w:rPr>
            </w:pPr>
            <w:r>
              <w:rPr>
                <w:b/>
                <w:bCs/>
              </w:rPr>
              <w:t>10%</w:t>
            </w:r>
          </w:p>
        </w:tc>
      </w:tr>
    </w:tbl>
    <w:p w:rsidR="00E51A5F" w:rsidRPr="00A767A0" w:rsidRDefault="00E51A5F" w:rsidP="00E51A5F">
      <w:pPr>
        <w:pStyle w:val="Default"/>
        <w:numPr>
          <w:ilvl w:val="0"/>
          <w:numId w:val="19"/>
        </w:numPr>
        <w:spacing w:before="120" w:after="120"/>
        <w:jc w:val="both"/>
        <w:rPr>
          <w:b/>
          <w:bCs/>
          <w:color w:val="000000" w:themeColor="text1"/>
        </w:rPr>
      </w:pPr>
      <w:r w:rsidRPr="00A767A0">
        <w:rPr>
          <w:b/>
          <w:color w:val="000000" w:themeColor="text1"/>
        </w:rPr>
        <w:t>Make-up Policy:</w:t>
      </w:r>
      <w:r w:rsidRPr="00A767A0">
        <w:rPr>
          <w:color w:val="000000" w:themeColor="text1"/>
        </w:rPr>
        <w:t xml:space="preserve"> Make ups for tests will be given to only genuine cases. The decision of the Course Instructor-in-charge in all these matters shall be </w:t>
      </w:r>
      <w:r>
        <w:rPr>
          <w:color w:val="000000" w:themeColor="text1"/>
        </w:rPr>
        <w:t>important</w:t>
      </w:r>
      <w:r w:rsidRPr="00A767A0">
        <w:rPr>
          <w:color w:val="000000" w:themeColor="text1"/>
        </w:rPr>
        <w:t>.</w:t>
      </w:r>
      <w:r>
        <w:rPr>
          <w:color w:val="000000" w:themeColor="text1"/>
        </w:rPr>
        <w:t xml:space="preserve"> However Instructor will abide by the rules of University and the Office of Dean Academics.</w:t>
      </w:r>
    </w:p>
    <w:p w:rsidR="00E51A5F" w:rsidRPr="00F51725" w:rsidRDefault="00E51A5F" w:rsidP="00E51A5F">
      <w:pPr>
        <w:pStyle w:val="Default"/>
        <w:numPr>
          <w:ilvl w:val="0"/>
          <w:numId w:val="19"/>
        </w:numPr>
        <w:spacing w:before="120" w:after="120"/>
        <w:jc w:val="both"/>
        <w:rPr>
          <w:color w:val="000000" w:themeColor="text1"/>
        </w:rPr>
      </w:pPr>
      <w:r w:rsidRPr="00A767A0">
        <w:rPr>
          <w:b/>
          <w:bCs/>
          <w:color w:val="000000" w:themeColor="text1"/>
        </w:rPr>
        <w:t xml:space="preserve">Grading Policy: </w:t>
      </w:r>
      <w:r w:rsidRPr="00A767A0">
        <w:rPr>
          <w:bCs/>
          <w:color w:val="000000" w:themeColor="text1"/>
        </w:rPr>
        <w:t>The Marks obtained in all the components of Evaluation shall be totaled and the final marks shall be converted in the lette</w:t>
      </w:r>
      <w:r>
        <w:rPr>
          <w:bCs/>
          <w:color w:val="000000" w:themeColor="text1"/>
        </w:rPr>
        <w:t>r grades, namely, A, B, C, D,</w:t>
      </w:r>
      <w:r w:rsidRPr="00A767A0">
        <w:rPr>
          <w:bCs/>
          <w:color w:val="000000" w:themeColor="text1"/>
        </w:rPr>
        <w:t xml:space="preserve"> E</w:t>
      </w:r>
      <w:r>
        <w:rPr>
          <w:bCs/>
          <w:color w:val="000000" w:themeColor="text1"/>
        </w:rPr>
        <w:t xml:space="preserve"> etc.</w:t>
      </w:r>
      <w:r w:rsidRPr="00A767A0">
        <w:rPr>
          <w:bCs/>
          <w:color w:val="000000" w:themeColor="text1"/>
        </w:rPr>
        <w:t xml:space="preserve"> The grading is relative and normally it is centered on the average in a class.</w:t>
      </w:r>
    </w:p>
    <w:p w:rsidR="00E51A5F" w:rsidRPr="00F51725" w:rsidRDefault="00E51A5F" w:rsidP="00E51A5F">
      <w:pPr>
        <w:pStyle w:val="Default"/>
        <w:numPr>
          <w:ilvl w:val="0"/>
          <w:numId w:val="19"/>
        </w:numPr>
        <w:spacing w:before="120" w:after="120"/>
        <w:jc w:val="both"/>
        <w:rPr>
          <w:color w:val="000000" w:themeColor="text1"/>
        </w:rPr>
      </w:pPr>
      <w:r>
        <w:rPr>
          <w:b/>
          <w:bCs/>
          <w:color w:val="000000" w:themeColor="text1"/>
        </w:rPr>
        <w:t xml:space="preserve">Plagiarism: </w:t>
      </w:r>
      <w:r w:rsidRPr="00F51725">
        <w:rPr>
          <w:bCs/>
          <w:color w:val="000000" w:themeColor="text1"/>
        </w:rPr>
        <w:t xml:space="preserve">Plagiarism </w:t>
      </w:r>
      <w:r>
        <w:rPr>
          <w:b/>
          <w:bCs/>
          <w:color w:val="000000" w:themeColor="text1"/>
        </w:rPr>
        <w:t>in</w:t>
      </w:r>
      <w:r w:rsidRPr="00F51725">
        <w:rPr>
          <w:bCs/>
          <w:color w:val="000000" w:themeColor="text1"/>
        </w:rPr>
        <w:t xml:space="preserve"> assignments/Lab Experiments</w:t>
      </w:r>
      <w:r>
        <w:rPr>
          <w:bCs/>
          <w:color w:val="000000" w:themeColor="text1"/>
        </w:rPr>
        <w:t>/Project</w:t>
      </w:r>
      <w:r w:rsidRPr="00F51725">
        <w:rPr>
          <w:bCs/>
          <w:color w:val="000000" w:themeColor="text1"/>
        </w:rPr>
        <w:t xml:space="preserve"> </w:t>
      </w:r>
      <w:r>
        <w:rPr>
          <w:bCs/>
          <w:color w:val="000000" w:themeColor="text1"/>
        </w:rPr>
        <w:t xml:space="preserve">or anywhere else </w:t>
      </w:r>
      <w:r w:rsidRPr="00F51725">
        <w:rPr>
          <w:bCs/>
          <w:color w:val="000000" w:themeColor="text1"/>
        </w:rPr>
        <w:t xml:space="preserve">will be dealt </w:t>
      </w:r>
      <w:r>
        <w:rPr>
          <w:bCs/>
          <w:color w:val="000000" w:themeColor="text1"/>
        </w:rPr>
        <w:t xml:space="preserve">strongly. It may result in to disqualification of the assignment from evaluation. Repeated incidences may attract very severe action from University/Course Instructor. Please mind it carefully. </w:t>
      </w:r>
      <w:r w:rsidRPr="00F51725">
        <w:rPr>
          <w:b/>
          <w:bCs/>
          <w:i/>
          <w:color w:val="000000" w:themeColor="text1"/>
        </w:rPr>
        <w:t>IT IS TOTALLY UNACCEPTABLE</w:t>
      </w:r>
      <w:r>
        <w:rPr>
          <w:b/>
          <w:bCs/>
          <w:i/>
          <w:color w:val="000000" w:themeColor="text1"/>
        </w:rPr>
        <w:t>.</w:t>
      </w:r>
    </w:p>
    <w:p w:rsidR="00E51A5F" w:rsidRDefault="00E51A5F" w:rsidP="00E51A5F">
      <w:pPr>
        <w:pStyle w:val="Default"/>
        <w:numPr>
          <w:ilvl w:val="0"/>
          <w:numId w:val="19"/>
        </w:numPr>
        <w:spacing w:before="120" w:after="120"/>
        <w:jc w:val="both"/>
        <w:rPr>
          <w:color w:val="000000" w:themeColor="text1"/>
        </w:rPr>
      </w:pPr>
      <w:r>
        <w:rPr>
          <w:b/>
          <w:bCs/>
          <w:color w:val="000000" w:themeColor="text1"/>
        </w:rPr>
        <w:t>Mid Semester Grading:</w:t>
      </w:r>
      <w:r>
        <w:rPr>
          <w:color w:val="000000" w:themeColor="text1"/>
        </w:rPr>
        <w:t xml:space="preserve"> Students will be graded based on the mid-</w:t>
      </w:r>
      <w:proofErr w:type="spellStart"/>
      <w:r>
        <w:rPr>
          <w:color w:val="000000" w:themeColor="text1"/>
        </w:rPr>
        <w:t>sem</w:t>
      </w:r>
      <w:proofErr w:type="spellEnd"/>
      <w:r>
        <w:rPr>
          <w:color w:val="000000" w:themeColor="text1"/>
        </w:rPr>
        <w:t xml:space="preserve"> exams. Grades will be shared with the students. Students may know their current performance and decide to put more efforts in the course for improvement in the course. Mid Semester Grading policy would be similar as specified above i.e. similar policy (as is </w:t>
      </w:r>
      <w:r>
        <w:rPr>
          <w:color w:val="000000" w:themeColor="text1"/>
        </w:rPr>
        <w:lastRenderedPageBreak/>
        <w:t>followed for final grading of the course) will be followed for the mid semester grading also.</w:t>
      </w:r>
    </w:p>
    <w:p w:rsidR="00E51A5F" w:rsidRPr="00315F8C" w:rsidRDefault="00F31464" w:rsidP="00315F8C">
      <w:pPr>
        <w:pStyle w:val="Default"/>
        <w:numPr>
          <w:ilvl w:val="0"/>
          <w:numId w:val="19"/>
        </w:numPr>
        <w:spacing w:before="120" w:after="120"/>
        <w:jc w:val="both"/>
        <w:rPr>
          <w:color w:val="000000" w:themeColor="text1"/>
        </w:rPr>
      </w:pPr>
      <w:r>
        <w:rPr>
          <w:b/>
          <w:bCs/>
          <w:color w:val="000000" w:themeColor="text1"/>
        </w:rPr>
        <w:t xml:space="preserve">Attendance Policy: </w:t>
      </w:r>
      <w:r w:rsidR="00E51A5F" w:rsidRPr="00F31464">
        <w:rPr>
          <w:bCs/>
          <w:color w:val="000000" w:themeColor="text1"/>
        </w:rPr>
        <w:t>Al</w:t>
      </w:r>
      <w:r w:rsidR="00C926EB">
        <w:rPr>
          <w:bCs/>
          <w:color w:val="000000" w:themeColor="text1"/>
        </w:rPr>
        <w:t>l the students must abide by</w:t>
      </w:r>
      <w:r w:rsidR="00E51A5F" w:rsidRPr="00F31464">
        <w:rPr>
          <w:bCs/>
          <w:color w:val="000000" w:themeColor="text1"/>
        </w:rPr>
        <w:t xml:space="preserve"> attendance policy of the University. This time none will be entertained for any said discrepancy in attendance after the class. It is Student’s responsibility to verify that his/her attendance is marked correctly at the respective class time itself.</w:t>
      </w:r>
    </w:p>
    <w:p w:rsidR="00F31464" w:rsidRPr="00F31464" w:rsidRDefault="00F31464" w:rsidP="00E51A5F">
      <w:pPr>
        <w:pStyle w:val="Default"/>
        <w:spacing w:before="120" w:after="120"/>
        <w:ind w:left="720"/>
        <w:jc w:val="both"/>
      </w:pPr>
    </w:p>
    <w:p w:rsidR="00F31464" w:rsidRDefault="00F31464" w:rsidP="00E51A5F">
      <w:pPr>
        <w:pStyle w:val="Default"/>
        <w:spacing w:before="120" w:after="120"/>
        <w:ind w:left="720"/>
        <w:jc w:val="both"/>
        <w:rPr>
          <w:b/>
        </w:rPr>
      </w:pPr>
      <w:r>
        <w:rPr>
          <w:b/>
        </w:rPr>
        <w:t>Note on Project Evaluation:</w:t>
      </w:r>
    </w:p>
    <w:p w:rsidR="00F31464" w:rsidRDefault="00F31464" w:rsidP="00E51A5F">
      <w:pPr>
        <w:pStyle w:val="Default"/>
        <w:spacing w:before="120" w:after="120"/>
        <w:ind w:left="720"/>
        <w:jc w:val="both"/>
      </w:pPr>
      <w:r w:rsidRPr="002F4836">
        <w:t>The project will be evaluated based on following points:</w:t>
      </w:r>
    </w:p>
    <w:p w:rsidR="009B11A3" w:rsidRPr="002F4836" w:rsidRDefault="009B11A3" w:rsidP="00E51A5F">
      <w:pPr>
        <w:pStyle w:val="Default"/>
        <w:spacing w:before="120" w:after="120"/>
        <w:ind w:left="720"/>
        <w:jc w:val="both"/>
      </w:pPr>
    </w:p>
    <w:p w:rsidR="002F4836" w:rsidRDefault="002F4836" w:rsidP="002F4836">
      <w:pPr>
        <w:pStyle w:val="Default"/>
        <w:numPr>
          <w:ilvl w:val="0"/>
          <w:numId w:val="20"/>
        </w:numPr>
        <w:spacing w:before="120" w:after="120"/>
        <w:jc w:val="both"/>
        <w:rPr>
          <w:b/>
        </w:rPr>
      </w:pPr>
      <w:r>
        <w:rPr>
          <w:b/>
        </w:rPr>
        <w:t>Applicability of the project Problem.</w:t>
      </w:r>
    </w:p>
    <w:p w:rsidR="002F4836" w:rsidRDefault="002F4836" w:rsidP="002F4836">
      <w:pPr>
        <w:pStyle w:val="Default"/>
        <w:numPr>
          <w:ilvl w:val="0"/>
          <w:numId w:val="20"/>
        </w:numPr>
        <w:spacing w:before="120" w:after="120"/>
        <w:jc w:val="both"/>
        <w:rPr>
          <w:b/>
        </w:rPr>
      </w:pPr>
      <w:r>
        <w:rPr>
          <w:b/>
        </w:rPr>
        <w:t>Novelty of the Project Problem.</w:t>
      </w:r>
    </w:p>
    <w:p w:rsidR="002F4836" w:rsidRDefault="002F4836" w:rsidP="002F4836">
      <w:pPr>
        <w:pStyle w:val="Default"/>
        <w:numPr>
          <w:ilvl w:val="0"/>
          <w:numId w:val="20"/>
        </w:numPr>
        <w:spacing w:before="120" w:after="120"/>
        <w:jc w:val="both"/>
        <w:rPr>
          <w:b/>
        </w:rPr>
      </w:pPr>
      <w:r>
        <w:rPr>
          <w:b/>
        </w:rPr>
        <w:t xml:space="preserve">Difficulty involved </w:t>
      </w:r>
      <w:proofErr w:type="gramStart"/>
      <w:r>
        <w:rPr>
          <w:b/>
        </w:rPr>
        <w:t>to solve</w:t>
      </w:r>
      <w:proofErr w:type="gramEnd"/>
      <w:r>
        <w:rPr>
          <w:b/>
        </w:rPr>
        <w:t xml:space="preserve"> the project problem.</w:t>
      </w:r>
    </w:p>
    <w:p w:rsidR="002F4836" w:rsidRDefault="002F4836" w:rsidP="002F4836">
      <w:pPr>
        <w:pStyle w:val="Default"/>
        <w:numPr>
          <w:ilvl w:val="0"/>
          <w:numId w:val="20"/>
        </w:numPr>
        <w:spacing w:before="120" w:after="120"/>
        <w:jc w:val="both"/>
        <w:rPr>
          <w:b/>
        </w:rPr>
      </w:pPr>
      <w:r>
        <w:rPr>
          <w:b/>
        </w:rPr>
        <w:t>Quality of the Data Set used for the project problem(Standard, openly availability, size)</w:t>
      </w:r>
    </w:p>
    <w:p w:rsidR="002F4836" w:rsidRDefault="002F4836" w:rsidP="002F4836">
      <w:pPr>
        <w:pStyle w:val="Default"/>
        <w:numPr>
          <w:ilvl w:val="0"/>
          <w:numId w:val="20"/>
        </w:numPr>
        <w:spacing w:before="120" w:after="120"/>
        <w:jc w:val="both"/>
        <w:rPr>
          <w:b/>
        </w:rPr>
      </w:pPr>
      <w:r>
        <w:rPr>
          <w:b/>
        </w:rPr>
        <w:t>Evaluation Methodology used for the evaluation of the Solution.</w:t>
      </w:r>
    </w:p>
    <w:p w:rsidR="002F4836" w:rsidRDefault="002F4836" w:rsidP="002F4836">
      <w:pPr>
        <w:pStyle w:val="Default"/>
        <w:numPr>
          <w:ilvl w:val="0"/>
          <w:numId w:val="20"/>
        </w:numPr>
        <w:spacing w:before="120" w:after="120"/>
        <w:jc w:val="both"/>
        <w:rPr>
          <w:b/>
        </w:rPr>
      </w:pPr>
      <w:r>
        <w:rPr>
          <w:b/>
        </w:rPr>
        <w:t>Coverage of the concept(s)/Tools/techniques used to solve the project problem.</w:t>
      </w:r>
    </w:p>
    <w:p w:rsidR="002F4836" w:rsidRDefault="002F4836" w:rsidP="002F4836">
      <w:pPr>
        <w:pStyle w:val="Default"/>
        <w:spacing w:before="120" w:after="120"/>
        <w:ind w:left="720"/>
        <w:jc w:val="both"/>
        <w:rPr>
          <w:b/>
        </w:rPr>
      </w:pPr>
    </w:p>
    <w:p w:rsidR="002F4836" w:rsidRPr="002F4836" w:rsidRDefault="0001007B" w:rsidP="002F4836">
      <w:pPr>
        <w:pStyle w:val="Default"/>
        <w:spacing w:before="120" w:after="120"/>
        <w:ind w:left="720"/>
        <w:jc w:val="both"/>
        <w:rPr>
          <w:b/>
          <w:sz w:val="32"/>
          <w:szCs w:val="32"/>
        </w:rPr>
      </w:pPr>
      <w:r>
        <w:rPr>
          <w:b/>
          <w:sz w:val="32"/>
          <w:szCs w:val="32"/>
        </w:rPr>
        <w:t>It is highly encouraged to use</w:t>
      </w:r>
      <w:r w:rsidR="002F4836" w:rsidRPr="002F4836">
        <w:rPr>
          <w:b/>
          <w:sz w:val="32"/>
          <w:szCs w:val="32"/>
        </w:rPr>
        <w:t xml:space="preserve"> Standard and openly available </w:t>
      </w:r>
      <w:proofErr w:type="gramStart"/>
      <w:r w:rsidR="002F4836" w:rsidRPr="002F4836">
        <w:rPr>
          <w:b/>
          <w:sz w:val="32"/>
          <w:szCs w:val="32"/>
        </w:rPr>
        <w:t>datasets(</w:t>
      </w:r>
      <w:proofErr w:type="gramEnd"/>
      <w:r w:rsidR="002F4836" w:rsidRPr="002F4836">
        <w:rPr>
          <w:b/>
          <w:sz w:val="32"/>
          <w:szCs w:val="32"/>
        </w:rPr>
        <w:t xml:space="preserve"> KDD cups, UCI datasets</w:t>
      </w:r>
      <w:r w:rsidR="009B11A3">
        <w:rPr>
          <w:b/>
          <w:sz w:val="32"/>
          <w:szCs w:val="32"/>
        </w:rPr>
        <w:t xml:space="preserve"> etc. </w:t>
      </w:r>
      <w:bookmarkStart w:id="1" w:name="_GoBack"/>
      <w:bookmarkEnd w:id="1"/>
      <w:r w:rsidR="002F4836" w:rsidRPr="002F4836">
        <w:rPr>
          <w:b/>
          <w:sz w:val="32"/>
          <w:szCs w:val="32"/>
        </w:rPr>
        <w:t>)  for Validation of the solution framework.</w:t>
      </w:r>
    </w:p>
    <w:p w:rsidR="00F31464" w:rsidRPr="00044666" w:rsidRDefault="00F31464" w:rsidP="00E51A5F">
      <w:pPr>
        <w:pStyle w:val="Default"/>
        <w:spacing w:before="120" w:after="120"/>
        <w:ind w:left="720"/>
        <w:jc w:val="both"/>
        <w:rPr>
          <w:b/>
        </w:rPr>
      </w:pPr>
    </w:p>
    <w:sectPr w:rsidR="00F31464" w:rsidRPr="00044666" w:rsidSect="00622F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9"/>
      <w:numFmt w:val="upperLetter"/>
      <w:lvlText w:val="%1."/>
      <w:lvlJc w:val="left"/>
      <w:pPr>
        <w:tabs>
          <w:tab w:val="num" w:pos="720"/>
        </w:tabs>
        <w:ind w:left="720" w:hanging="360"/>
      </w:pPr>
      <w:rPr>
        <w:rFonts w:cs="Times New Roman"/>
      </w:rPr>
    </w:lvl>
    <w:lvl w:ilvl="1" w:tplc="00006784">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EA6"/>
    <w:multiLevelType w:val="hybridMultilevel"/>
    <w:tmpl w:val="000012DB"/>
    <w:lvl w:ilvl="0" w:tplc="0000153C">
      <w:start w:val="22"/>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41BB"/>
    <w:multiLevelType w:val="hybridMultilevel"/>
    <w:tmpl w:val="000026E9"/>
    <w:lvl w:ilvl="0" w:tplc="000001EB">
      <w:start w:val="61"/>
      <w:numFmt w:val="upperLetter"/>
      <w:lvlText w:val="%1."/>
      <w:lvlJc w:val="left"/>
      <w:pPr>
        <w:tabs>
          <w:tab w:val="num" w:pos="720"/>
        </w:tabs>
        <w:ind w:left="720" w:hanging="360"/>
      </w:pPr>
      <w:rPr>
        <w:rFonts w:cs="Times New Roman"/>
      </w:rPr>
    </w:lvl>
    <w:lvl w:ilvl="1" w:tplc="00000BB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4AE1"/>
    <w:multiLevelType w:val="hybridMultilevel"/>
    <w:tmpl w:val="00003D6C"/>
    <w:lvl w:ilvl="0" w:tplc="00002CD6">
      <w:start w:val="35"/>
      <w:numFmt w:val="upperLetter"/>
      <w:lvlText w:val="%1."/>
      <w:lvlJc w:val="left"/>
      <w:pPr>
        <w:tabs>
          <w:tab w:val="num" w:pos="720"/>
        </w:tabs>
        <w:ind w:left="720" w:hanging="360"/>
      </w:pPr>
      <w:rPr>
        <w:rFonts w:cs="Times New Roman"/>
      </w:rPr>
    </w:lvl>
    <w:lvl w:ilvl="1" w:tplc="000072AE">
      <w:start w:val="1"/>
      <w:numFmt w:val="upperLetter"/>
      <w:lvlText w:val="%2."/>
      <w:lvlJc w:val="left"/>
      <w:pPr>
        <w:tabs>
          <w:tab w:val="num" w:pos="1440"/>
        </w:tabs>
        <w:ind w:left="1440" w:hanging="360"/>
      </w:pPr>
      <w:rPr>
        <w:rFonts w:cs="Times New Roman"/>
      </w:rPr>
    </w:lvl>
    <w:lvl w:ilvl="2" w:tplc="0000695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7E87"/>
    <w:multiLevelType w:val="hybridMultilevel"/>
    <w:tmpl w:val="0000390C"/>
    <w:lvl w:ilvl="0" w:tplc="00000F3E">
      <w:start w:val="2"/>
      <w:numFmt w:val="upperLetter"/>
      <w:lvlText w:val="%1."/>
      <w:lvlJc w:val="left"/>
      <w:pPr>
        <w:tabs>
          <w:tab w:val="num" w:pos="720"/>
        </w:tabs>
        <w:ind w:left="720" w:hanging="360"/>
      </w:pPr>
      <w:rPr>
        <w:rFonts w:cs="Times New Roman"/>
      </w:rPr>
    </w:lvl>
    <w:lvl w:ilvl="1" w:tplc="00000099">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6046C06"/>
    <w:multiLevelType w:val="hybridMultilevel"/>
    <w:tmpl w:val="B0740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D05B63"/>
    <w:multiLevelType w:val="hybridMultilevel"/>
    <w:tmpl w:val="2C144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1770C7"/>
    <w:multiLevelType w:val="hybridMultilevel"/>
    <w:tmpl w:val="03CAB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3553047"/>
    <w:multiLevelType w:val="hybridMultilevel"/>
    <w:tmpl w:val="872C07B2"/>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4015529"/>
    <w:multiLevelType w:val="hybridMultilevel"/>
    <w:tmpl w:val="BCE64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1D7AD5"/>
    <w:multiLevelType w:val="hybridMultilevel"/>
    <w:tmpl w:val="1D80F92A"/>
    <w:lvl w:ilvl="0" w:tplc="EC0AD7E8">
      <w:start w:val="2"/>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BF141F"/>
    <w:multiLevelType w:val="hybridMultilevel"/>
    <w:tmpl w:val="A620A4D6"/>
    <w:lvl w:ilvl="0" w:tplc="916C8A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47D14EC"/>
    <w:multiLevelType w:val="hybridMultilevel"/>
    <w:tmpl w:val="38102378"/>
    <w:lvl w:ilvl="0" w:tplc="C284FD20">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E94203"/>
    <w:multiLevelType w:val="hybridMultilevel"/>
    <w:tmpl w:val="1E922060"/>
    <w:lvl w:ilvl="0" w:tplc="43C67C9E">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B0C2EED"/>
    <w:multiLevelType w:val="hybridMultilevel"/>
    <w:tmpl w:val="F6A60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1F7E42"/>
    <w:multiLevelType w:val="multilevel"/>
    <w:tmpl w:val="F7E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D16513"/>
    <w:multiLevelType w:val="hybridMultilevel"/>
    <w:tmpl w:val="CC8A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6D03D7"/>
    <w:multiLevelType w:val="hybridMultilevel"/>
    <w:tmpl w:val="DF7417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B375000"/>
    <w:multiLevelType w:val="hybridMultilevel"/>
    <w:tmpl w:val="16868894"/>
    <w:lvl w:ilvl="0" w:tplc="2938C54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ED80ACB"/>
    <w:multiLevelType w:val="hybridMultilevel"/>
    <w:tmpl w:val="BED0A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3"/>
  </w:num>
  <w:num w:numId="3">
    <w:abstractNumId w:val="9"/>
  </w:num>
  <w:num w:numId="4">
    <w:abstractNumId w:val="14"/>
  </w:num>
  <w:num w:numId="5">
    <w:abstractNumId w:val="5"/>
  </w:num>
  <w:num w:numId="6">
    <w:abstractNumId w:val="18"/>
  </w:num>
  <w:num w:numId="7">
    <w:abstractNumId w:val="19"/>
  </w:num>
  <w:num w:numId="8">
    <w:abstractNumId w:val="17"/>
  </w:num>
  <w:num w:numId="9">
    <w:abstractNumId w:val="15"/>
  </w:num>
  <w:num w:numId="10">
    <w:abstractNumId w:val="0"/>
  </w:num>
  <w:num w:numId="11">
    <w:abstractNumId w:val="6"/>
  </w:num>
  <w:num w:numId="12">
    <w:abstractNumId w:val="7"/>
  </w:num>
  <w:num w:numId="13">
    <w:abstractNumId w:val="3"/>
  </w:num>
  <w:num w:numId="14">
    <w:abstractNumId w:val="8"/>
  </w:num>
  <w:num w:numId="15">
    <w:abstractNumId w:val="10"/>
  </w:num>
  <w:num w:numId="16">
    <w:abstractNumId w:val="2"/>
  </w:num>
  <w:num w:numId="17">
    <w:abstractNumId w:val="1"/>
  </w:num>
  <w:num w:numId="18">
    <w:abstractNumId w:val="4"/>
  </w:num>
  <w:num w:numId="19">
    <w:abstractNumId w:val="16"/>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8C54CE"/>
    <w:rsid w:val="0001007B"/>
    <w:rsid w:val="00044666"/>
    <w:rsid w:val="000C47B4"/>
    <w:rsid w:val="000E5070"/>
    <w:rsid w:val="001F06AA"/>
    <w:rsid w:val="00250893"/>
    <w:rsid w:val="002A4478"/>
    <w:rsid w:val="002F4836"/>
    <w:rsid w:val="00315F8C"/>
    <w:rsid w:val="003B0576"/>
    <w:rsid w:val="004206A2"/>
    <w:rsid w:val="00445D6F"/>
    <w:rsid w:val="004578BB"/>
    <w:rsid w:val="005D0D9D"/>
    <w:rsid w:val="00622F5C"/>
    <w:rsid w:val="00741E27"/>
    <w:rsid w:val="007965E4"/>
    <w:rsid w:val="0084376C"/>
    <w:rsid w:val="00874E21"/>
    <w:rsid w:val="008A7E39"/>
    <w:rsid w:val="008C54CE"/>
    <w:rsid w:val="009273ED"/>
    <w:rsid w:val="009645EE"/>
    <w:rsid w:val="009B11A3"/>
    <w:rsid w:val="009D13C5"/>
    <w:rsid w:val="00A80589"/>
    <w:rsid w:val="00A964D2"/>
    <w:rsid w:val="00AC2B64"/>
    <w:rsid w:val="00B46F61"/>
    <w:rsid w:val="00B740DF"/>
    <w:rsid w:val="00BE59DF"/>
    <w:rsid w:val="00C20766"/>
    <w:rsid w:val="00C4189B"/>
    <w:rsid w:val="00C8264C"/>
    <w:rsid w:val="00C926EB"/>
    <w:rsid w:val="00CA2B4B"/>
    <w:rsid w:val="00D74935"/>
    <w:rsid w:val="00D77B06"/>
    <w:rsid w:val="00DA3183"/>
    <w:rsid w:val="00E16412"/>
    <w:rsid w:val="00E2507B"/>
    <w:rsid w:val="00E36E78"/>
    <w:rsid w:val="00E51A5F"/>
    <w:rsid w:val="00F31464"/>
    <w:rsid w:val="00F71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4C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4CE"/>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54CE"/>
    <w:pPr>
      <w:ind w:left="720"/>
      <w:contextualSpacing/>
    </w:pPr>
  </w:style>
  <w:style w:type="character" w:customStyle="1" w:styleId="st">
    <w:name w:val="st"/>
    <w:basedOn w:val="DefaultParagraphFont"/>
    <w:rsid w:val="00C20766"/>
  </w:style>
  <w:style w:type="character" w:styleId="Hyperlink">
    <w:name w:val="Hyperlink"/>
    <w:basedOn w:val="DefaultParagraphFont"/>
    <w:uiPriority w:val="99"/>
    <w:unhideWhenUsed/>
    <w:rsid w:val="007965E4"/>
    <w:rPr>
      <w:rFonts w:cs="Times New Roman"/>
      <w:color w:val="0000FF" w:themeColor="hyperlink"/>
      <w:u w:val="single"/>
    </w:rPr>
  </w:style>
  <w:style w:type="paragraph" w:customStyle="1" w:styleId="Default">
    <w:name w:val="Default"/>
    <w:rsid w:val="00BE59DF"/>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4C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4CE"/>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54CE"/>
    <w:pPr>
      <w:ind w:left="720"/>
      <w:contextualSpacing/>
    </w:pPr>
  </w:style>
  <w:style w:type="character" w:customStyle="1" w:styleId="st">
    <w:name w:val="st"/>
    <w:basedOn w:val="DefaultParagraphFont"/>
    <w:rsid w:val="00C20766"/>
  </w:style>
  <w:style w:type="character" w:styleId="Hyperlink">
    <w:name w:val="Hyperlink"/>
    <w:basedOn w:val="DefaultParagraphFont"/>
    <w:uiPriority w:val="99"/>
    <w:unhideWhenUsed/>
    <w:rsid w:val="007965E4"/>
    <w:rPr>
      <w:rFonts w:cs="Times New Roman"/>
      <w:color w:val="0000FF" w:themeColor="hyperlink"/>
      <w:u w:val="single"/>
    </w:rPr>
  </w:style>
  <w:style w:type="paragraph" w:customStyle="1" w:styleId="Default">
    <w:name w:val="Default"/>
    <w:rsid w:val="00BE59DF"/>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en-IN"/>
    </w:rPr>
  </w:style>
</w:styles>
</file>

<file path=word/webSettings.xml><?xml version="1.0" encoding="utf-8"?>
<w:webSettings xmlns:r="http://schemas.openxmlformats.org/officeDocument/2006/relationships" xmlns:w="http://schemas.openxmlformats.org/wordprocessingml/2006/main">
  <w:divs>
    <w:div w:id="545605926">
      <w:bodyDiv w:val="1"/>
      <w:marLeft w:val="0"/>
      <w:marRight w:val="0"/>
      <w:marTop w:val="0"/>
      <w:marBottom w:val="0"/>
      <w:divBdr>
        <w:top w:val="none" w:sz="0" w:space="0" w:color="auto"/>
        <w:left w:val="none" w:sz="0" w:space="0" w:color="auto"/>
        <w:bottom w:val="none" w:sz="0" w:space="0" w:color="auto"/>
        <w:right w:val="none" w:sz="0" w:space="0" w:color="auto"/>
      </w:divBdr>
    </w:div>
    <w:div w:id="687758110">
      <w:bodyDiv w:val="1"/>
      <w:marLeft w:val="0"/>
      <w:marRight w:val="0"/>
      <w:marTop w:val="0"/>
      <w:marBottom w:val="0"/>
      <w:divBdr>
        <w:top w:val="none" w:sz="0" w:space="0" w:color="auto"/>
        <w:left w:val="none" w:sz="0" w:space="0" w:color="auto"/>
        <w:bottom w:val="none" w:sz="0" w:space="0" w:color="auto"/>
        <w:right w:val="none" w:sz="0" w:space="0" w:color="auto"/>
      </w:divBdr>
    </w:div>
    <w:div w:id="1144928389">
      <w:bodyDiv w:val="1"/>
      <w:marLeft w:val="0"/>
      <w:marRight w:val="0"/>
      <w:marTop w:val="0"/>
      <w:marBottom w:val="0"/>
      <w:divBdr>
        <w:top w:val="none" w:sz="0" w:space="0" w:color="auto"/>
        <w:left w:val="none" w:sz="0" w:space="0" w:color="auto"/>
        <w:bottom w:val="none" w:sz="0" w:space="0" w:color="auto"/>
        <w:right w:val="none" w:sz="0" w:space="0" w:color="auto"/>
      </w:divBdr>
    </w:div>
    <w:div w:id="1556968009">
      <w:bodyDiv w:val="1"/>
      <w:marLeft w:val="0"/>
      <w:marRight w:val="0"/>
      <w:marTop w:val="0"/>
      <w:marBottom w:val="0"/>
      <w:divBdr>
        <w:top w:val="none" w:sz="0" w:space="0" w:color="auto"/>
        <w:left w:val="none" w:sz="0" w:space="0" w:color="auto"/>
        <w:bottom w:val="none" w:sz="0" w:space="0" w:color="auto"/>
        <w:right w:val="none" w:sz="0" w:space="0" w:color="auto"/>
      </w:divBdr>
    </w:div>
    <w:div w:id="158233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gaurav.sharma@niituniversity.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473AC2-3785-464F-8C7A-3B9FE89D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Sanyal</dc:creator>
  <cp:lastModifiedBy>gaurav.Sharma</cp:lastModifiedBy>
  <cp:revision>4</cp:revision>
  <cp:lastPrinted>2017-12-14T09:23:00Z</cp:lastPrinted>
  <dcterms:created xsi:type="dcterms:W3CDTF">2017-12-13T10:13:00Z</dcterms:created>
  <dcterms:modified xsi:type="dcterms:W3CDTF">2017-12-14T11:51:00Z</dcterms:modified>
</cp:coreProperties>
</file>