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57016" w14:textId="77777777" w:rsidR="00AB00F1" w:rsidRDefault="00000000">
      <w:pPr>
        <w:spacing w:before="1200"/>
        <w:jc w:val="center"/>
      </w:pPr>
      <w:r>
        <w:rPr>
          <w:b/>
          <w:bCs/>
          <w:color w:val="75757A"/>
          <w:sz w:val="22"/>
          <w:szCs w:val="22"/>
        </w:rPr>
        <w:t>DEPI GRADUATION PROJECT | ROUND 4</w:t>
      </w:r>
    </w:p>
    <w:p w14:paraId="4449E38B" w14:textId="77777777" w:rsidR="00AB00F1" w:rsidRDefault="00000000">
      <w:pPr>
        <w:spacing w:before="300"/>
        <w:jc w:val="center"/>
      </w:pPr>
      <w:r>
        <w:rPr>
          <w:b/>
          <w:bCs/>
          <w:color w:val="F68B1E"/>
          <w:sz w:val="60"/>
          <w:szCs w:val="60"/>
        </w:rPr>
        <w:t>Jumia Clone</w:t>
      </w:r>
    </w:p>
    <w:p w14:paraId="61AB2688" w14:textId="77777777" w:rsidR="00AB00F1" w:rsidRDefault="00000000">
      <w:pPr>
        <w:jc w:val="center"/>
      </w:pPr>
      <w:r>
        <w:rPr>
          <w:b/>
          <w:bCs/>
          <w:color w:val="313133"/>
          <w:sz w:val="34"/>
          <w:szCs w:val="34"/>
        </w:rPr>
        <w:t>E-Commerce Web Application</w:t>
      </w:r>
    </w:p>
    <w:p w14:paraId="7DF223D7" w14:textId="77777777" w:rsidR="00AB00F1" w:rsidRDefault="00000000">
      <w:pPr>
        <w:spacing w:before="200"/>
        <w:jc w:val="center"/>
      </w:pPr>
      <w:r>
        <w:rPr>
          <w:i/>
          <w:iCs/>
          <w:color w:val="75757A"/>
          <w:sz w:val="26"/>
          <w:szCs w:val="26"/>
        </w:rPr>
        <w:t>Project Documentation</w:t>
      </w:r>
    </w:p>
    <w:p w14:paraId="4D55F9A6" w14:textId="77777777" w:rsidR="00AB00F1" w:rsidRDefault="00000000">
      <w:pPr>
        <w:spacing w:before="800"/>
        <w:jc w:val="center"/>
      </w:pPr>
      <w:r>
        <w:rPr>
          <w:color w:val="313133"/>
        </w:rPr>
        <w:t xml:space="preserve">Project </w:t>
      </w:r>
      <w:proofErr w:type="gramStart"/>
      <w:r>
        <w:rPr>
          <w:color w:val="313133"/>
        </w:rPr>
        <w:t>Planning  •</w:t>
      </w:r>
      <w:proofErr w:type="gramEnd"/>
      <w:r>
        <w:rPr>
          <w:color w:val="313133"/>
        </w:rPr>
        <w:t xml:space="preserve">  Stakeholder </w:t>
      </w:r>
      <w:proofErr w:type="gramStart"/>
      <w:r>
        <w:rPr>
          <w:color w:val="313133"/>
        </w:rPr>
        <w:t>Analysis  •</w:t>
      </w:r>
      <w:proofErr w:type="gramEnd"/>
      <w:r>
        <w:rPr>
          <w:color w:val="313133"/>
        </w:rPr>
        <w:t xml:space="preserve">  Database </w:t>
      </w:r>
      <w:proofErr w:type="gramStart"/>
      <w:r>
        <w:rPr>
          <w:color w:val="313133"/>
        </w:rPr>
        <w:t>Design  •</w:t>
      </w:r>
      <w:proofErr w:type="gramEnd"/>
      <w:r>
        <w:rPr>
          <w:color w:val="313133"/>
        </w:rPr>
        <w:t xml:space="preserve">  UI/UX Design</w:t>
      </w:r>
    </w:p>
    <w:p w14:paraId="76572999" w14:textId="77777777" w:rsidR="00AB00F1" w:rsidRDefault="00000000">
      <w:pPr>
        <w:spacing w:before="1000"/>
        <w:jc w:val="center"/>
      </w:pPr>
      <w:r>
        <w:rPr>
          <w:b/>
          <w:bCs/>
          <w:color w:val="313133"/>
        </w:rPr>
        <w:t>Prepared By</w:t>
      </w:r>
    </w:p>
    <w:p w14:paraId="23574605" w14:textId="45158AEE" w:rsidR="00AB00F1" w:rsidRDefault="00000000" w:rsidP="00CA3D3C">
      <w:pPr>
        <w:spacing w:after="40"/>
        <w:jc w:val="center"/>
      </w:pPr>
      <w:r>
        <w:rPr>
          <w:color w:val="444444"/>
        </w:rPr>
        <w:t>Raghda Soliman</w:t>
      </w:r>
      <w:r w:rsidR="00CA3D3C">
        <w:t xml:space="preserve"> </w:t>
      </w:r>
      <w:r>
        <w:rPr>
          <w:color w:val="444444"/>
        </w:rPr>
        <w:t>Mohamed Ahmed</w:t>
      </w:r>
    </w:p>
    <w:p w14:paraId="561B6D99" w14:textId="49441ECF" w:rsidR="00AB00F1" w:rsidRDefault="00000000" w:rsidP="00CA3D3C">
      <w:pPr>
        <w:spacing w:after="40"/>
        <w:jc w:val="center"/>
      </w:pPr>
      <w:r>
        <w:rPr>
          <w:color w:val="444444"/>
        </w:rPr>
        <w:t>Eman Mahfouz</w:t>
      </w:r>
      <w:r w:rsidR="00CA3D3C">
        <w:t xml:space="preserve"> </w:t>
      </w:r>
      <w:r>
        <w:rPr>
          <w:color w:val="444444"/>
        </w:rPr>
        <w:t>Korny Mahmoud</w:t>
      </w:r>
    </w:p>
    <w:p w14:paraId="76DE276D" w14:textId="2EC86D2B" w:rsidR="00AB00F1" w:rsidRDefault="00000000" w:rsidP="00CA3D3C">
      <w:pPr>
        <w:spacing w:after="40"/>
        <w:jc w:val="center"/>
      </w:pPr>
      <w:r>
        <w:rPr>
          <w:color w:val="444444"/>
        </w:rPr>
        <w:t>Menna Allah Hossam</w:t>
      </w:r>
      <w:r w:rsidR="00CA3D3C">
        <w:t xml:space="preserve"> </w:t>
      </w:r>
      <w:r>
        <w:rPr>
          <w:color w:val="444444"/>
        </w:rPr>
        <w:t>Mohamed Tawfik</w:t>
      </w:r>
    </w:p>
    <w:p w14:paraId="3EAC159A" w14:textId="552A93C3" w:rsidR="00AB00F1" w:rsidRDefault="00000000" w:rsidP="00CA3D3C">
      <w:pPr>
        <w:spacing w:after="40"/>
        <w:jc w:val="center"/>
      </w:pPr>
      <w:r>
        <w:rPr>
          <w:color w:val="444444"/>
        </w:rPr>
        <w:t>Zeinab Ahmed</w:t>
      </w:r>
      <w:r w:rsidR="00CA3D3C">
        <w:t xml:space="preserve"> </w:t>
      </w:r>
      <w:r>
        <w:rPr>
          <w:color w:val="444444"/>
        </w:rPr>
        <w:t xml:space="preserve">Mohamed </w:t>
      </w:r>
      <w:proofErr w:type="spellStart"/>
      <w:r>
        <w:rPr>
          <w:color w:val="444444"/>
        </w:rPr>
        <w:t>Mohamed</w:t>
      </w:r>
      <w:proofErr w:type="spellEnd"/>
    </w:p>
    <w:p w14:paraId="35D8BFA7" w14:textId="3409C31F" w:rsidR="00AB00F1" w:rsidRDefault="00000000" w:rsidP="00CA3D3C">
      <w:pPr>
        <w:spacing w:after="40"/>
        <w:jc w:val="center"/>
      </w:pPr>
      <w:r>
        <w:rPr>
          <w:color w:val="444444"/>
        </w:rPr>
        <w:t>Basmala Saleh</w:t>
      </w:r>
      <w:r w:rsidR="00CA3D3C">
        <w:t xml:space="preserve"> </w:t>
      </w:r>
      <w:r>
        <w:rPr>
          <w:color w:val="444444"/>
        </w:rPr>
        <w:t>Abdelhalim Abdelkarim</w:t>
      </w:r>
    </w:p>
    <w:p w14:paraId="62BB7643" w14:textId="175FAFB0" w:rsidR="00AB00F1" w:rsidRDefault="00000000" w:rsidP="00CA3D3C">
      <w:pPr>
        <w:spacing w:after="40"/>
        <w:jc w:val="center"/>
      </w:pPr>
      <w:r>
        <w:rPr>
          <w:color w:val="444444"/>
        </w:rPr>
        <w:t>Salsabil Mohamed</w:t>
      </w:r>
      <w:r w:rsidR="00CA3D3C">
        <w:t xml:space="preserve"> </w:t>
      </w:r>
      <w:r>
        <w:rPr>
          <w:color w:val="444444"/>
        </w:rPr>
        <w:t>Abdelrhman Ramadan</w:t>
      </w:r>
    </w:p>
    <w:p w14:paraId="4CB4CB78" w14:textId="77777777" w:rsidR="00AB00F1" w:rsidRDefault="00000000">
      <w:pPr>
        <w:spacing w:before="400"/>
        <w:jc w:val="center"/>
      </w:pPr>
      <w:r>
        <w:rPr>
          <w:b/>
          <w:bCs/>
          <w:color w:val="F68B1E"/>
          <w:sz w:val="22"/>
          <w:szCs w:val="22"/>
        </w:rPr>
        <w:t>Supervised By: Maged Samir</w:t>
      </w:r>
    </w:p>
    <w:p w14:paraId="4EEEA059" w14:textId="77777777" w:rsidR="00AB00F1" w:rsidRDefault="00000000">
      <w:r>
        <w:br w:type="page"/>
      </w:r>
    </w:p>
    <w:p w14:paraId="338A436F" w14:textId="77777777" w:rsidR="00AB00F1" w:rsidRDefault="00000000">
      <w:pPr>
        <w:pStyle w:val="Heading1"/>
        <w:pBdr>
          <w:bottom w:val="single" w:sz="12" w:space="4" w:color="F68B1E"/>
        </w:pBdr>
        <w:spacing w:before="400" w:after="200"/>
      </w:pPr>
      <w:r>
        <w:rPr>
          <w:b/>
          <w:bCs/>
          <w:color w:val="313133"/>
        </w:rPr>
        <w:lastRenderedPageBreak/>
        <w:t>Table of Contents</w:t>
      </w:r>
    </w:p>
    <w:p w14:paraId="5A49CFA4" w14:textId="77777777" w:rsidR="00AB00F1" w:rsidRDefault="00000000">
      <w:pPr>
        <w:spacing w:after="90"/>
      </w:pPr>
      <w:r>
        <w:rPr>
          <w:b/>
          <w:bCs/>
          <w:color w:val="313133"/>
          <w:sz w:val="22"/>
          <w:szCs w:val="22"/>
        </w:rPr>
        <w:t>1. Project Planning</w:t>
      </w:r>
    </w:p>
    <w:p w14:paraId="5CAFAA02" w14:textId="77777777" w:rsidR="00AB00F1" w:rsidRDefault="00000000">
      <w:pPr>
        <w:spacing w:after="90"/>
      </w:pPr>
      <w:r>
        <w:rPr>
          <w:color w:val="444444"/>
          <w:sz w:val="22"/>
          <w:szCs w:val="22"/>
        </w:rPr>
        <w:t xml:space="preserve">     1.1 Project Overview</w:t>
      </w:r>
    </w:p>
    <w:p w14:paraId="5A19E9FD" w14:textId="77777777" w:rsidR="00AB00F1" w:rsidRDefault="00000000">
      <w:pPr>
        <w:spacing w:after="90"/>
      </w:pPr>
      <w:r>
        <w:rPr>
          <w:color w:val="444444"/>
          <w:sz w:val="22"/>
          <w:szCs w:val="22"/>
        </w:rPr>
        <w:t xml:space="preserve">     1.2 Project Objectives</w:t>
      </w:r>
    </w:p>
    <w:p w14:paraId="2F3271E4" w14:textId="77777777" w:rsidR="00AB00F1" w:rsidRDefault="00000000">
      <w:pPr>
        <w:spacing w:after="90"/>
      </w:pPr>
      <w:r>
        <w:rPr>
          <w:color w:val="444444"/>
          <w:sz w:val="22"/>
          <w:szCs w:val="22"/>
        </w:rPr>
        <w:t xml:space="preserve">     1.3 Project Scope</w:t>
      </w:r>
    </w:p>
    <w:p w14:paraId="3D480FA5" w14:textId="77777777" w:rsidR="00AB00F1" w:rsidRDefault="00000000">
      <w:pPr>
        <w:spacing w:after="90"/>
      </w:pPr>
      <w:r>
        <w:rPr>
          <w:color w:val="444444"/>
          <w:sz w:val="22"/>
          <w:szCs w:val="22"/>
        </w:rPr>
        <w:t xml:space="preserve">     1.4 Problem Statement</w:t>
      </w:r>
    </w:p>
    <w:p w14:paraId="108D024A" w14:textId="77777777" w:rsidR="00AB00F1" w:rsidRDefault="00000000">
      <w:pPr>
        <w:spacing w:after="90"/>
      </w:pPr>
      <w:r>
        <w:rPr>
          <w:color w:val="444444"/>
          <w:sz w:val="22"/>
          <w:szCs w:val="22"/>
        </w:rPr>
        <w:t xml:space="preserve">     1.5 Development Methodology</w:t>
      </w:r>
    </w:p>
    <w:p w14:paraId="0C9D8017" w14:textId="77777777" w:rsidR="00AB00F1" w:rsidRDefault="00000000">
      <w:pPr>
        <w:spacing w:after="90"/>
      </w:pPr>
      <w:r>
        <w:rPr>
          <w:color w:val="444444"/>
          <w:sz w:val="22"/>
          <w:szCs w:val="22"/>
        </w:rPr>
        <w:t xml:space="preserve">     1.6 Tools and Technology Stack</w:t>
      </w:r>
    </w:p>
    <w:p w14:paraId="1147B678" w14:textId="77777777" w:rsidR="00AB00F1" w:rsidRDefault="00000000">
      <w:pPr>
        <w:spacing w:after="90"/>
      </w:pPr>
      <w:r>
        <w:rPr>
          <w:color w:val="444444"/>
          <w:sz w:val="22"/>
          <w:szCs w:val="22"/>
        </w:rPr>
        <w:t xml:space="preserve">     1.7 Risks and Mitigation</w:t>
      </w:r>
    </w:p>
    <w:p w14:paraId="072FD158" w14:textId="77777777" w:rsidR="00AB00F1" w:rsidRDefault="00000000">
      <w:pPr>
        <w:spacing w:after="90"/>
      </w:pPr>
      <w:r>
        <w:rPr>
          <w:b/>
          <w:bCs/>
          <w:color w:val="313133"/>
          <w:sz w:val="22"/>
          <w:szCs w:val="22"/>
        </w:rPr>
        <w:t>2. Stakeholder Analysis</w:t>
      </w:r>
    </w:p>
    <w:p w14:paraId="507ED5D7" w14:textId="77777777" w:rsidR="00AB00F1" w:rsidRDefault="00000000">
      <w:pPr>
        <w:spacing w:after="90"/>
      </w:pPr>
      <w:r>
        <w:rPr>
          <w:color w:val="444444"/>
          <w:sz w:val="22"/>
          <w:szCs w:val="22"/>
        </w:rPr>
        <w:t xml:space="preserve">     2.1 Stakeholder Overview</w:t>
      </w:r>
    </w:p>
    <w:p w14:paraId="2CDE6DC7" w14:textId="77777777" w:rsidR="00AB00F1" w:rsidRDefault="00000000">
      <w:pPr>
        <w:spacing w:after="90"/>
      </w:pPr>
      <w:r>
        <w:rPr>
          <w:color w:val="444444"/>
          <w:sz w:val="22"/>
          <w:szCs w:val="22"/>
        </w:rPr>
        <w:t xml:space="preserve">     2.2 Stakeholder Interest vs. Influence</w:t>
      </w:r>
    </w:p>
    <w:p w14:paraId="6C262882" w14:textId="77777777" w:rsidR="00AB00F1" w:rsidRDefault="00000000">
      <w:pPr>
        <w:spacing w:after="90"/>
      </w:pPr>
      <w:r>
        <w:rPr>
          <w:color w:val="444444"/>
          <w:sz w:val="22"/>
          <w:szCs w:val="22"/>
        </w:rPr>
        <w:t xml:space="preserve">     2.3 Roles Within the Development Team</w:t>
      </w:r>
    </w:p>
    <w:p w14:paraId="0EECEC6E" w14:textId="77777777" w:rsidR="00AB00F1" w:rsidRDefault="00000000">
      <w:pPr>
        <w:spacing w:after="90"/>
      </w:pPr>
      <w:r>
        <w:rPr>
          <w:b/>
          <w:bCs/>
          <w:color w:val="313133"/>
          <w:sz w:val="22"/>
          <w:szCs w:val="22"/>
        </w:rPr>
        <w:t>3. Database Design</w:t>
      </w:r>
    </w:p>
    <w:p w14:paraId="3236EC56" w14:textId="77777777" w:rsidR="00AB00F1" w:rsidRDefault="00000000">
      <w:pPr>
        <w:spacing w:after="90"/>
      </w:pPr>
      <w:r>
        <w:rPr>
          <w:color w:val="444444"/>
          <w:sz w:val="22"/>
          <w:szCs w:val="22"/>
        </w:rPr>
        <w:t xml:space="preserve">     3.1 Overview</w:t>
      </w:r>
    </w:p>
    <w:p w14:paraId="001577D0" w14:textId="77777777" w:rsidR="00AB00F1" w:rsidRDefault="00000000">
      <w:pPr>
        <w:spacing w:after="90"/>
      </w:pPr>
      <w:r>
        <w:rPr>
          <w:color w:val="444444"/>
          <w:sz w:val="22"/>
          <w:szCs w:val="22"/>
        </w:rPr>
        <w:t xml:space="preserve">     3.2 Main Entities</w:t>
      </w:r>
    </w:p>
    <w:p w14:paraId="52A20E80" w14:textId="77777777" w:rsidR="00AB00F1" w:rsidRDefault="00000000">
      <w:pPr>
        <w:spacing w:after="90"/>
      </w:pPr>
      <w:r>
        <w:rPr>
          <w:color w:val="444444"/>
          <w:sz w:val="22"/>
          <w:szCs w:val="22"/>
        </w:rPr>
        <w:t xml:space="preserve">     3.3 Key Relationships</w:t>
      </w:r>
    </w:p>
    <w:p w14:paraId="2E131739" w14:textId="77777777" w:rsidR="00AB00F1" w:rsidRDefault="00000000">
      <w:pPr>
        <w:spacing w:after="90"/>
      </w:pPr>
      <w:r>
        <w:rPr>
          <w:color w:val="444444"/>
          <w:sz w:val="22"/>
          <w:szCs w:val="22"/>
        </w:rPr>
        <w:t xml:space="preserve">     3.4 Entity Relationship Diagram (ERD)</w:t>
      </w:r>
    </w:p>
    <w:p w14:paraId="2D6EBB34" w14:textId="77777777" w:rsidR="00AB00F1" w:rsidRDefault="00000000">
      <w:pPr>
        <w:spacing w:after="90"/>
      </w:pPr>
      <w:r>
        <w:rPr>
          <w:color w:val="444444"/>
          <w:sz w:val="22"/>
          <w:szCs w:val="22"/>
        </w:rPr>
        <w:t xml:space="preserve">     3.5 Architecture Layers</w:t>
      </w:r>
    </w:p>
    <w:p w14:paraId="0C107709" w14:textId="77777777" w:rsidR="00AB00F1" w:rsidRDefault="00000000">
      <w:pPr>
        <w:spacing w:after="90"/>
      </w:pPr>
      <w:r>
        <w:rPr>
          <w:color w:val="444444"/>
          <w:sz w:val="22"/>
          <w:szCs w:val="22"/>
        </w:rPr>
        <w:t xml:space="preserve">     3.6 API Modules</w:t>
      </w:r>
    </w:p>
    <w:p w14:paraId="6EB35022" w14:textId="77777777" w:rsidR="00AB00F1" w:rsidRDefault="00000000">
      <w:pPr>
        <w:spacing w:after="90"/>
      </w:pPr>
      <w:r>
        <w:rPr>
          <w:b/>
          <w:bCs/>
          <w:color w:val="313133"/>
          <w:sz w:val="22"/>
          <w:szCs w:val="22"/>
        </w:rPr>
        <w:t>4. UI/UX Design</w:t>
      </w:r>
    </w:p>
    <w:p w14:paraId="70162D92" w14:textId="77777777" w:rsidR="00AB00F1" w:rsidRDefault="00000000">
      <w:pPr>
        <w:spacing w:after="90"/>
      </w:pPr>
      <w:r>
        <w:rPr>
          <w:color w:val="444444"/>
          <w:sz w:val="22"/>
          <w:szCs w:val="22"/>
        </w:rPr>
        <w:t xml:space="preserve">     4.1 Design Goals</w:t>
      </w:r>
    </w:p>
    <w:p w14:paraId="1DDF38BF" w14:textId="77777777" w:rsidR="00AB00F1" w:rsidRDefault="00000000">
      <w:pPr>
        <w:spacing w:after="90"/>
      </w:pPr>
      <w:r>
        <w:rPr>
          <w:color w:val="444444"/>
          <w:sz w:val="22"/>
          <w:szCs w:val="22"/>
        </w:rPr>
        <w:t xml:space="preserve">     4.2 Visual Identity</w:t>
      </w:r>
    </w:p>
    <w:p w14:paraId="1790B0DC" w14:textId="77777777" w:rsidR="00AB00F1" w:rsidRDefault="00000000">
      <w:pPr>
        <w:spacing w:after="90"/>
      </w:pPr>
      <w:r>
        <w:rPr>
          <w:color w:val="444444"/>
          <w:sz w:val="22"/>
          <w:szCs w:val="22"/>
        </w:rPr>
        <w:t xml:space="preserve">     4.3 Key Screens</w:t>
      </w:r>
    </w:p>
    <w:p w14:paraId="24DDA79D" w14:textId="77777777" w:rsidR="00AB00F1" w:rsidRDefault="00000000">
      <w:pPr>
        <w:spacing w:after="90"/>
      </w:pPr>
      <w:r>
        <w:rPr>
          <w:color w:val="444444"/>
          <w:sz w:val="22"/>
          <w:szCs w:val="22"/>
        </w:rPr>
        <w:t xml:space="preserve">     4.4 UX Principles Applied</w:t>
      </w:r>
    </w:p>
    <w:p w14:paraId="6673F4A5" w14:textId="77777777" w:rsidR="00AB00F1" w:rsidRDefault="00000000">
      <w:pPr>
        <w:spacing w:after="90"/>
      </w:pPr>
      <w:r>
        <w:rPr>
          <w:color w:val="444444"/>
          <w:sz w:val="22"/>
          <w:szCs w:val="22"/>
        </w:rPr>
        <w:t xml:space="preserve">     4.5 Sample Screens</w:t>
      </w:r>
    </w:p>
    <w:p w14:paraId="097D4A24" w14:textId="77777777" w:rsidR="00AB00F1" w:rsidRDefault="00000000">
      <w:r>
        <w:br w:type="page"/>
      </w:r>
    </w:p>
    <w:p w14:paraId="269205A5" w14:textId="77777777" w:rsidR="00AB00F1" w:rsidRDefault="00000000">
      <w:pPr>
        <w:pStyle w:val="Heading1"/>
        <w:pBdr>
          <w:bottom w:val="single" w:sz="12" w:space="4" w:color="F68B1E"/>
        </w:pBdr>
        <w:spacing w:before="400" w:after="200"/>
      </w:pPr>
      <w:r>
        <w:rPr>
          <w:b/>
          <w:bCs/>
          <w:color w:val="313133"/>
        </w:rPr>
        <w:lastRenderedPageBreak/>
        <w:t>1. Project Planning</w:t>
      </w:r>
    </w:p>
    <w:p w14:paraId="4AEF581E" w14:textId="77777777" w:rsidR="00AB00F1" w:rsidRDefault="00000000">
      <w:pPr>
        <w:pStyle w:val="Heading2"/>
        <w:spacing w:before="300" w:after="150"/>
      </w:pPr>
      <w:r>
        <w:rPr>
          <w:b/>
          <w:bCs/>
          <w:color w:val="F68B1E"/>
        </w:rPr>
        <w:t>1.1 Project Overview</w:t>
      </w:r>
    </w:p>
    <w:p w14:paraId="5B14542F" w14:textId="77777777" w:rsidR="00AB00F1" w:rsidRDefault="00000000">
      <w:pPr>
        <w:spacing w:after="150" w:line="300" w:lineRule="auto"/>
      </w:pPr>
      <w:r>
        <w:rPr>
          <w:color w:val="222222"/>
          <w:sz w:val="22"/>
          <w:szCs w:val="22"/>
        </w:rPr>
        <w:t>The project is a full-stack e-commerce platform inspired by Jumia, developed as a graduation project for DEPI (Digital Egypt Pioneers Initiative) — Round 4. The system consists of a client-side frontend (HTML, CSS, JavaScript) and an ASP.NET Core Web API backend, backed by a relational database managed through Entity Framework Core.</w:t>
      </w:r>
    </w:p>
    <w:p w14:paraId="35EE6E62" w14:textId="77777777" w:rsidR="00AB00F1" w:rsidRDefault="00000000">
      <w:pPr>
        <w:spacing w:after="150" w:line="300" w:lineRule="auto"/>
      </w:pPr>
      <w:r>
        <w:rPr>
          <w:color w:val="222222"/>
          <w:sz w:val="22"/>
          <w:szCs w:val="22"/>
        </w:rPr>
        <w:t xml:space="preserve">The platform allows customers to browse products, search and filter by category, manage a shopping cart and </w:t>
      </w:r>
      <w:proofErr w:type="spellStart"/>
      <w:r>
        <w:rPr>
          <w:color w:val="222222"/>
          <w:sz w:val="22"/>
          <w:szCs w:val="22"/>
        </w:rPr>
        <w:t>wishlist</w:t>
      </w:r>
      <w:proofErr w:type="spellEnd"/>
      <w:r>
        <w:rPr>
          <w:color w:val="222222"/>
          <w:sz w:val="22"/>
          <w:szCs w:val="22"/>
        </w:rPr>
        <w:t>, checkout, track orders, and leave product reviews, while administrators can manage the product catalog, categories, brands, and orders through the same API.</w:t>
      </w:r>
    </w:p>
    <w:p w14:paraId="170D813E" w14:textId="77777777" w:rsidR="00AB00F1" w:rsidRDefault="00000000">
      <w:pPr>
        <w:pStyle w:val="Heading2"/>
        <w:spacing w:before="300" w:after="150"/>
      </w:pPr>
      <w:r>
        <w:rPr>
          <w:b/>
          <w:bCs/>
          <w:color w:val="F68B1E"/>
        </w:rPr>
        <w:t>1.2 Project Objectives</w:t>
      </w:r>
    </w:p>
    <w:p w14:paraId="7C23E09E" w14:textId="77777777" w:rsidR="00AB00F1" w:rsidRDefault="00000000">
      <w:pPr>
        <w:pStyle w:val="Heading3"/>
        <w:spacing w:before="200" w:after="100"/>
      </w:pPr>
      <w:r>
        <w:rPr>
          <w:b/>
          <w:bCs/>
          <w:color w:val="313133"/>
          <w:sz w:val="22"/>
          <w:szCs w:val="22"/>
        </w:rPr>
        <w:t>Main Goal</w:t>
      </w:r>
    </w:p>
    <w:p w14:paraId="076CF6FA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Develop a full-stack e-commerce platform inspired by Jumia, demonstrating end-to-end web development skills covering frontend, backend, database, and API integration.</w:t>
      </w:r>
    </w:p>
    <w:p w14:paraId="7A4B85BF" w14:textId="77777777" w:rsidR="00AB00F1" w:rsidRDefault="00000000">
      <w:pPr>
        <w:pStyle w:val="Heading3"/>
        <w:spacing w:before="200" w:after="100"/>
      </w:pPr>
      <w:r>
        <w:rPr>
          <w:b/>
          <w:bCs/>
          <w:color w:val="313133"/>
          <w:sz w:val="22"/>
          <w:szCs w:val="22"/>
        </w:rPr>
        <w:t>Supporting Objectives</w:t>
      </w:r>
    </w:p>
    <w:p w14:paraId="3E56E1AE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Deliver a user-friendly, intuitive shopping experience.</w:t>
      </w:r>
    </w:p>
    <w:p w14:paraId="261C9C44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Implement secure authentication and authorization (JWT-based, with two-factor verification).</w:t>
      </w:r>
    </w:p>
    <w:p w14:paraId="32A39E31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Provide efficient product, category, brand, and order management for administrators.</w:t>
      </w:r>
    </w:p>
    <w:p w14:paraId="49F88E33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Build a responsive user interface that works across devices.</w:t>
      </w:r>
    </w:p>
    <w:p w14:paraId="5F74108B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Design and expose a RESTful API for all core e-commerce operations.</w:t>
      </w:r>
    </w:p>
    <w:p w14:paraId="02AB926C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Maintain a reliable, well-structured relational database.</w:t>
      </w:r>
    </w:p>
    <w:p w14:paraId="0B1CD842" w14:textId="77777777" w:rsidR="00AB00F1" w:rsidRDefault="00000000">
      <w:pPr>
        <w:pStyle w:val="Heading2"/>
        <w:spacing w:before="300" w:after="150"/>
      </w:pPr>
      <w:r>
        <w:rPr>
          <w:b/>
          <w:bCs/>
          <w:color w:val="F68B1E"/>
        </w:rPr>
        <w:t>1.3 Project Scope</w:t>
      </w:r>
    </w:p>
    <w:p w14:paraId="6CA11718" w14:textId="77777777" w:rsidR="00AB00F1" w:rsidRDefault="00000000">
      <w:pPr>
        <w:pStyle w:val="Heading3"/>
        <w:spacing w:before="200" w:after="100"/>
      </w:pPr>
      <w:r>
        <w:rPr>
          <w:b/>
          <w:bCs/>
          <w:color w:val="313133"/>
          <w:sz w:val="22"/>
          <w:szCs w:val="22"/>
        </w:rPr>
        <w:t>In Scope</w:t>
      </w:r>
    </w:p>
    <w:p w14:paraId="7AFFF09D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Customer registration, login, and two-factor authentication.</w:t>
      </w:r>
    </w:p>
    <w:p w14:paraId="47BEA029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Product catalog browsing, searching, and filtering by category/brand.</w:t>
      </w:r>
    </w:p>
    <w:p w14:paraId="771318BC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Shopping cart (basket) and </w:t>
      </w:r>
      <w:proofErr w:type="spellStart"/>
      <w:r>
        <w:rPr>
          <w:sz w:val="22"/>
          <w:szCs w:val="22"/>
        </w:rPr>
        <w:t>wishlist</w:t>
      </w:r>
      <w:proofErr w:type="spellEnd"/>
      <w:r>
        <w:rPr>
          <w:sz w:val="22"/>
          <w:szCs w:val="22"/>
        </w:rPr>
        <w:t xml:space="preserve"> management.</w:t>
      </w:r>
    </w:p>
    <w:p w14:paraId="32A8EE51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Checkout flow with shipping address and delivery method selection.</w:t>
      </w:r>
    </w:p>
    <w:p w14:paraId="15CB6362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Order placement, order history, and order details.</w:t>
      </w:r>
    </w:p>
    <w:p w14:paraId="36B064CB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Product reviews and ratings.</w:t>
      </w:r>
    </w:p>
    <w:p w14:paraId="28179072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An AI-assisted chat bot for customer support/product inquiries.</w:t>
      </w:r>
    </w:p>
    <w:p w14:paraId="2B0D30F2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Administrative management of products, categories, brands, and orders via the API.</w:t>
      </w:r>
    </w:p>
    <w:p w14:paraId="341B6AFD" w14:textId="77777777" w:rsidR="00AB00F1" w:rsidRDefault="00000000">
      <w:pPr>
        <w:pStyle w:val="Heading3"/>
        <w:spacing w:before="200" w:after="100"/>
      </w:pPr>
      <w:r>
        <w:rPr>
          <w:b/>
          <w:bCs/>
          <w:color w:val="313133"/>
          <w:sz w:val="22"/>
          <w:szCs w:val="22"/>
        </w:rPr>
        <w:t>Out of Scope (current version)</w:t>
      </w:r>
    </w:p>
    <w:p w14:paraId="1AE432CB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Online payment gateway integration (payment is simulated/handled at a later phase).</w:t>
      </w:r>
    </w:p>
    <w:p w14:paraId="3F7D6924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 dedicated admin-facing frontend UI (administration currently relies on direct API access).</w:t>
      </w:r>
    </w:p>
    <w:p w14:paraId="49376A49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Multi-vendor / marketplace seller management.</w:t>
      </w:r>
    </w:p>
    <w:p w14:paraId="6DF5550C" w14:textId="77777777" w:rsidR="00AB00F1" w:rsidRDefault="00000000">
      <w:pPr>
        <w:pStyle w:val="Heading2"/>
        <w:spacing w:before="300" w:after="150"/>
      </w:pPr>
      <w:r>
        <w:rPr>
          <w:b/>
          <w:bCs/>
          <w:color w:val="F68B1E"/>
        </w:rPr>
        <w:t>1.4 Problem Statement</w:t>
      </w:r>
    </w:p>
    <w:p w14:paraId="77CCA817" w14:textId="77777777" w:rsidR="00AB00F1" w:rsidRDefault="00000000">
      <w:pPr>
        <w:pStyle w:val="Heading3"/>
        <w:spacing w:before="200" w:after="100"/>
      </w:pPr>
      <w:r>
        <w:rPr>
          <w:b/>
          <w:bCs/>
          <w:color w:val="313133"/>
          <w:sz w:val="22"/>
          <w:szCs w:val="22"/>
        </w:rPr>
        <w:lastRenderedPageBreak/>
        <w:t>Problem</w:t>
      </w:r>
    </w:p>
    <w:p w14:paraId="01596894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Difficulty finding products quickly.</w:t>
      </w:r>
    </w:p>
    <w:p w14:paraId="5E0DB0BC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Complex and time-consuming shopping process.</w:t>
      </w:r>
    </w:p>
    <w:p w14:paraId="4E41F443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Security concerns during login and account management.</w:t>
      </w:r>
    </w:p>
    <w:p w14:paraId="53449D15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Limited tools for managing orders and products efficiently.</w:t>
      </w:r>
    </w:p>
    <w:p w14:paraId="0A4B1A4E" w14:textId="77777777" w:rsidR="00AB00F1" w:rsidRDefault="00000000">
      <w:pPr>
        <w:pStyle w:val="Heading3"/>
        <w:spacing w:before="200" w:after="100"/>
      </w:pPr>
      <w:r>
        <w:rPr>
          <w:b/>
          <w:bCs/>
          <w:color w:val="313133"/>
          <w:sz w:val="22"/>
          <w:szCs w:val="22"/>
        </w:rPr>
        <w:t>Solution</w:t>
      </w:r>
    </w:p>
    <w:p w14:paraId="7E3CD67C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Fast product browsing and searching.</w:t>
      </w:r>
    </w:p>
    <w:p w14:paraId="7EFD3D11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Secure user authentication and authorization.</w:t>
      </w:r>
    </w:p>
    <w:p w14:paraId="541CB647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Shopping cart and </w:t>
      </w:r>
      <w:proofErr w:type="spellStart"/>
      <w:r>
        <w:rPr>
          <w:sz w:val="22"/>
          <w:szCs w:val="22"/>
        </w:rPr>
        <w:t>wishlist</w:t>
      </w:r>
      <w:proofErr w:type="spellEnd"/>
      <w:r>
        <w:rPr>
          <w:sz w:val="22"/>
          <w:szCs w:val="22"/>
        </w:rPr>
        <w:t xml:space="preserve"> functionality.</w:t>
      </w:r>
    </w:p>
    <w:p w14:paraId="6C899A6E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Efficient order and product management.</w:t>
      </w:r>
    </w:p>
    <w:p w14:paraId="75F66997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Responsive and user-friendly interface across devices.</w:t>
      </w:r>
    </w:p>
    <w:p w14:paraId="093DBAF9" w14:textId="77777777" w:rsidR="00AB00F1" w:rsidRDefault="00000000">
      <w:pPr>
        <w:pStyle w:val="Heading2"/>
        <w:spacing w:before="300" w:after="150"/>
      </w:pPr>
      <w:r>
        <w:rPr>
          <w:b/>
          <w:bCs/>
          <w:color w:val="F68B1E"/>
        </w:rPr>
        <w:t>1.5 Development Methodology</w:t>
      </w:r>
    </w:p>
    <w:p w14:paraId="203A9257" w14:textId="274E5E18" w:rsidR="00AB00F1" w:rsidRDefault="00000000">
      <w:pPr>
        <w:spacing w:after="150" w:line="300" w:lineRule="auto"/>
      </w:pPr>
      <w:r>
        <w:rPr>
          <w:color w:val="222222"/>
          <w:sz w:val="22"/>
          <w:szCs w:val="22"/>
        </w:rPr>
        <w:t xml:space="preserve">The team followed an iterative, Agile-inspired approach, splitting the work into short cycles that progressively delivered a working increment of the system — </w:t>
      </w:r>
      <w:proofErr w:type="gramStart"/>
      <w:r>
        <w:rPr>
          <w:color w:val="222222"/>
          <w:sz w:val="22"/>
          <w:szCs w:val="22"/>
        </w:rPr>
        <w:t>from data modelling,</w:t>
      </w:r>
      <w:proofErr w:type="gramEnd"/>
      <w:r>
        <w:rPr>
          <w:color w:val="222222"/>
          <w:sz w:val="22"/>
          <w:szCs w:val="22"/>
        </w:rPr>
        <w:t xml:space="preserve"> to core API endpoints, to full frontend integration.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800"/>
        <w:gridCol w:w="3400"/>
      </w:tblGrid>
      <w:tr w:rsidR="00AB00F1" w14:paraId="61B3951C" w14:textId="77777777" w:rsidTr="00D45A13">
        <w:trPr>
          <w:tblHeader/>
        </w:trPr>
        <w:tc>
          <w:tcPr>
            <w:tcW w:w="2600" w:type="dxa"/>
            <w:shd w:val="clear" w:color="auto" w:fill="3131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CC9B5" w14:textId="77777777" w:rsidR="00AB00F1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3800" w:type="dxa"/>
            <w:shd w:val="clear" w:color="auto" w:fill="3131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2DDC6" w14:textId="77777777" w:rsidR="00AB00F1" w:rsidRDefault="00000000">
            <w:r>
              <w:rPr>
                <w:b/>
                <w:bCs/>
                <w:color w:val="FFFFFF"/>
              </w:rPr>
              <w:t>Focus</w:t>
            </w:r>
          </w:p>
        </w:tc>
        <w:tc>
          <w:tcPr>
            <w:tcW w:w="3400" w:type="dxa"/>
            <w:shd w:val="clear" w:color="auto" w:fill="3131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2D789" w14:textId="77777777" w:rsidR="00AB00F1" w:rsidRDefault="00000000">
            <w:r>
              <w:rPr>
                <w:b/>
                <w:bCs/>
                <w:color w:val="FFFFFF"/>
              </w:rPr>
              <w:t>Key Outputs</w:t>
            </w:r>
          </w:p>
        </w:tc>
      </w:tr>
      <w:tr w:rsidR="00AB00F1" w14:paraId="13F2E7CC" w14:textId="77777777" w:rsidTr="00D45A13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C340E" w14:textId="77777777" w:rsidR="00AB00F1" w:rsidRDefault="00000000">
            <w:r>
              <w:rPr>
                <w:color w:val="222222"/>
              </w:rPr>
              <w:t>Phase 1 — Planning &amp; Design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5D19A" w14:textId="77777777" w:rsidR="00AB00F1" w:rsidRDefault="00000000">
            <w:r>
              <w:rPr>
                <w:color w:val="222222"/>
              </w:rPr>
              <w:t>Requirements gathering, stakeholder analysis, database design (ERD), UI wireframing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6FCF4" w14:textId="77777777" w:rsidR="00AB00F1" w:rsidRDefault="00000000">
            <w:r>
              <w:rPr>
                <w:color w:val="222222"/>
              </w:rPr>
              <w:t>Domain model, ERD, low-fidelity UI mockups</w:t>
            </w:r>
          </w:p>
        </w:tc>
      </w:tr>
      <w:tr w:rsidR="00AB00F1" w14:paraId="2C9621CB" w14:textId="77777777" w:rsidTr="00D45A13">
        <w:tc>
          <w:tcPr>
            <w:tcW w:w="26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337B3" w14:textId="77777777" w:rsidR="00AB00F1" w:rsidRDefault="00000000">
            <w:r>
              <w:rPr>
                <w:color w:val="222222"/>
              </w:rPr>
              <w:t>Phase 2 — Backend Foundation</w:t>
            </w:r>
          </w:p>
        </w:tc>
        <w:tc>
          <w:tcPr>
            <w:tcW w:w="38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6CCFE1" w14:textId="77777777" w:rsidR="00AB00F1" w:rsidRDefault="00000000">
            <w:r>
              <w:rPr>
                <w:color w:val="222222"/>
              </w:rPr>
              <w:t>Project setup, Identity/Auth, EF Core + database migrations</w:t>
            </w:r>
          </w:p>
        </w:tc>
        <w:tc>
          <w:tcPr>
            <w:tcW w:w="34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FBC42" w14:textId="77777777" w:rsidR="00AB00F1" w:rsidRDefault="00000000">
            <w:proofErr w:type="spellStart"/>
            <w:r>
              <w:rPr>
                <w:color w:val="222222"/>
              </w:rPr>
              <w:t>AppDbContext</w:t>
            </w:r>
            <w:proofErr w:type="spellEnd"/>
            <w:r>
              <w:rPr>
                <w:color w:val="222222"/>
              </w:rPr>
              <w:t>, Identity tables, JWT authentication</w:t>
            </w:r>
          </w:p>
        </w:tc>
      </w:tr>
      <w:tr w:rsidR="00AB00F1" w14:paraId="6BBEEF9B" w14:textId="77777777" w:rsidTr="00D45A13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B3F4B" w14:textId="77777777" w:rsidR="00AB00F1" w:rsidRDefault="00000000">
            <w:r>
              <w:rPr>
                <w:color w:val="222222"/>
              </w:rPr>
              <w:t>Phase 3 — Core API Development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7CBDA" w14:textId="77777777" w:rsidR="00AB00F1" w:rsidRDefault="00000000">
            <w:r>
              <w:rPr>
                <w:color w:val="222222"/>
              </w:rPr>
              <w:t>Products, Categories, Brands, Basket, Wishlist APIs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45F75" w14:textId="77777777" w:rsidR="00AB00F1" w:rsidRDefault="00000000">
            <w:r>
              <w:rPr>
                <w:color w:val="222222"/>
              </w:rPr>
              <w:t>RESTful endpoints, DTOs, validation</w:t>
            </w:r>
          </w:p>
        </w:tc>
      </w:tr>
      <w:tr w:rsidR="00AB00F1" w14:paraId="76CD9EFB" w14:textId="77777777" w:rsidTr="00D45A13">
        <w:tc>
          <w:tcPr>
            <w:tcW w:w="26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FB00ED" w14:textId="77777777" w:rsidR="00AB00F1" w:rsidRDefault="00000000">
            <w:r>
              <w:rPr>
                <w:color w:val="222222"/>
              </w:rPr>
              <w:t>Phase 4 — Orders &amp; Extended Features</w:t>
            </w:r>
          </w:p>
        </w:tc>
        <w:tc>
          <w:tcPr>
            <w:tcW w:w="38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F4210" w14:textId="77777777" w:rsidR="00AB00F1" w:rsidRDefault="00000000">
            <w:r>
              <w:rPr>
                <w:color w:val="222222"/>
              </w:rPr>
              <w:t>Orders, Reviews, Delivery methods, Chat bot API</w:t>
            </w:r>
          </w:p>
        </w:tc>
        <w:tc>
          <w:tcPr>
            <w:tcW w:w="34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7641F7" w14:textId="77777777" w:rsidR="00AB00F1" w:rsidRDefault="00000000">
            <w:r>
              <w:rPr>
                <w:color w:val="222222"/>
              </w:rPr>
              <w:t>Checkout flow, order tracking, review system</w:t>
            </w:r>
          </w:p>
        </w:tc>
      </w:tr>
      <w:tr w:rsidR="00AB00F1" w14:paraId="1C91B552" w14:textId="77777777" w:rsidTr="00D45A13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905EF" w14:textId="77777777" w:rsidR="00AB00F1" w:rsidRDefault="00000000">
            <w:r>
              <w:rPr>
                <w:color w:val="222222"/>
              </w:rPr>
              <w:t>Phase 5 — Frontend Development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57A50" w14:textId="77777777" w:rsidR="00AB00F1" w:rsidRDefault="00000000">
            <w:r>
              <w:rPr>
                <w:color w:val="222222"/>
              </w:rPr>
              <w:t>Static pages (home, category pages, product details, cart, checkout, account)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23CC2" w14:textId="77777777" w:rsidR="00AB00F1" w:rsidRDefault="00000000">
            <w:r>
              <w:rPr>
                <w:color w:val="222222"/>
              </w:rPr>
              <w:t>Responsive HTML/CSS/JS interface</w:t>
            </w:r>
          </w:p>
        </w:tc>
      </w:tr>
      <w:tr w:rsidR="00AB00F1" w14:paraId="55F2B911" w14:textId="77777777" w:rsidTr="00D45A13">
        <w:tc>
          <w:tcPr>
            <w:tcW w:w="26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5D246" w14:textId="77777777" w:rsidR="00AB00F1" w:rsidRDefault="00000000">
            <w:r>
              <w:rPr>
                <w:color w:val="222222"/>
              </w:rPr>
              <w:t>Phase 6 — Integration &amp; Testing</w:t>
            </w:r>
          </w:p>
        </w:tc>
        <w:tc>
          <w:tcPr>
            <w:tcW w:w="38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085D9" w14:textId="77777777" w:rsidR="00AB00F1" w:rsidRDefault="00000000">
            <w:r>
              <w:rPr>
                <w:color w:val="222222"/>
              </w:rPr>
              <w:t>Connecting frontend to the Web API, error handling, validation</w:t>
            </w:r>
          </w:p>
        </w:tc>
        <w:tc>
          <w:tcPr>
            <w:tcW w:w="34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B9512" w14:textId="77777777" w:rsidR="00AB00F1" w:rsidRDefault="00000000">
            <w:r>
              <w:rPr>
                <w:color w:val="222222"/>
              </w:rPr>
              <w:t>Fully integrated application</w:t>
            </w:r>
          </w:p>
        </w:tc>
      </w:tr>
      <w:tr w:rsidR="00AB00F1" w14:paraId="71256FBA" w14:textId="77777777" w:rsidTr="00D45A13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29FCF" w14:textId="77777777" w:rsidR="00AB00F1" w:rsidRDefault="00000000">
            <w:r>
              <w:rPr>
                <w:color w:val="222222"/>
              </w:rPr>
              <w:t>Phase 7 — Deployment &amp; Presentation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9B1D8" w14:textId="77777777" w:rsidR="00AB00F1" w:rsidRDefault="00000000">
            <w:r>
              <w:rPr>
                <w:color w:val="222222"/>
              </w:rPr>
              <w:t>Final testing, demo preparation, documentation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8B003" w14:textId="77777777" w:rsidR="00AB00F1" w:rsidRDefault="00000000">
            <w:r>
              <w:rPr>
                <w:color w:val="222222"/>
              </w:rPr>
              <w:t>Live demo, final presentation</w:t>
            </w:r>
          </w:p>
        </w:tc>
      </w:tr>
    </w:tbl>
    <w:p w14:paraId="443C3086" w14:textId="6AD069E1" w:rsidR="00AB00F1" w:rsidRDefault="009E731F">
      <w:pPr>
        <w:pStyle w:val="Heading2"/>
        <w:spacing w:before="300" w:after="150"/>
      </w:pPr>
      <w:r>
        <w:rPr>
          <w:b/>
          <w:bCs/>
          <w:color w:val="F68B1E"/>
          <w:rtl/>
        </w:rPr>
        <w:br/>
      </w:r>
      <w:r>
        <w:rPr>
          <w:b/>
          <w:bCs/>
          <w:color w:val="F68B1E"/>
          <w:rtl/>
        </w:rPr>
        <w:br/>
      </w:r>
      <w:r>
        <w:rPr>
          <w:b/>
          <w:bCs/>
          <w:color w:val="F68B1E"/>
          <w:rtl/>
        </w:rPr>
        <w:br/>
      </w:r>
      <w:r>
        <w:rPr>
          <w:b/>
          <w:bCs/>
          <w:color w:val="F68B1E"/>
          <w:rtl/>
        </w:rPr>
        <w:br/>
      </w:r>
      <w:r>
        <w:rPr>
          <w:b/>
          <w:bCs/>
          <w:color w:val="F68B1E"/>
          <w:rtl/>
        </w:rPr>
        <w:br/>
      </w:r>
      <w:r>
        <w:rPr>
          <w:b/>
          <w:bCs/>
          <w:color w:val="F68B1E"/>
          <w:rtl/>
        </w:rPr>
        <w:br/>
      </w:r>
      <w:r>
        <w:rPr>
          <w:b/>
          <w:bCs/>
          <w:color w:val="F68B1E"/>
          <w:rtl/>
        </w:rPr>
        <w:br/>
      </w:r>
      <w:r>
        <w:rPr>
          <w:b/>
          <w:bCs/>
          <w:color w:val="F68B1E"/>
          <w:rtl/>
        </w:rPr>
        <w:br/>
      </w:r>
      <w:r>
        <w:rPr>
          <w:b/>
          <w:bCs/>
          <w:color w:val="F68B1E"/>
          <w:rtl/>
        </w:rPr>
        <w:lastRenderedPageBreak/>
        <w:br/>
      </w:r>
      <w:r w:rsidR="00000000">
        <w:rPr>
          <w:b/>
          <w:bCs/>
          <w:color w:val="F68B1E"/>
        </w:rPr>
        <w:t>1.6 Tools and Technology Stack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500"/>
      </w:tblGrid>
      <w:tr w:rsidR="00AB00F1" w14:paraId="5F8BED46" w14:textId="77777777" w:rsidTr="00D45A13">
        <w:trPr>
          <w:tblHeader/>
        </w:trPr>
        <w:tc>
          <w:tcPr>
            <w:tcW w:w="3300" w:type="dxa"/>
            <w:shd w:val="clear" w:color="auto" w:fill="3131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E6B8E" w14:textId="77777777" w:rsidR="00AB00F1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6500" w:type="dxa"/>
            <w:shd w:val="clear" w:color="auto" w:fill="3131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10F7D" w14:textId="77777777" w:rsidR="00AB00F1" w:rsidRDefault="00000000"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AB00F1" w14:paraId="43CA9BDB" w14:textId="77777777" w:rsidTr="00D45A13"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A7F7B" w14:textId="77777777" w:rsidR="00AB00F1" w:rsidRDefault="00000000">
            <w:r>
              <w:rPr>
                <w:color w:val="222222"/>
              </w:rPr>
              <w:t>Backend Framework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95E7D" w14:textId="77777777" w:rsidR="00AB00F1" w:rsidRDefault="00000000">
            <w:r>
              <w:rPr>
                <w:color w:val="222222"/>
              </w:rPr>
              <w:t>ASP.NET Core Web API (.NET)</w:t>
            </w:r>
          </w:p>
        </w:tc>
      </w:tr>
      <w:tr w:rsidR="00AB00F1" w14:paraId="7B459EE3" w14:textId="77777777" w:rsidTr="00D45A13">
        <w:tc>
          <w:tcPr>
            <w:tcW w:w="33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9EE1C" w14:textId="77777777" w:rsidR="00AB00F1" w:rsidRDefault="00000000">
            <w:r>
              <w:rPr>
                <w:color w:val="222222"/>
              </w:rPr>
              <w:t>ORM / Data Access</w:t>
            </w:r>
          </w:p>
        </w:tc>
        <w:tc>
          <w:tcPr>
            <w:tcW w:w="65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081F0" w14:textId="77777777" w:rsidR="00AB00F1" w:rsidRDefault="00000000">
            <w:r>
              <w:rPr>
                <w:color w:val="222222"/>
              </w:rPr>
              <w:t>Entity Framework Core (Code-First Migrations)</w:t>
            </w:r>
          </w:p>
        </w:tc>
      </w:tr>
      <w:tr w:rsidR="00AB00F1" w14:paraId="580CD0C7" w14:textId="77777777" w:rsidTr="00D45A13"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D6E57" w14:textId="77777777" w:rsidR="00AB00F1" w:rsidRDefault="00000000">
            <w:r>
              <w:rPr>
                <w:color w:val="222222"/>
              </w:rPr>
              <w:t>Authentication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ECD76" w14:textId="77777777" w:rsidR="00AB00F1" w:rsidRDefault="00000000">
            <w:r>
              <w:rPr>
                <w:color w:val="222222"/>
              </w:rPr>
              <w:t>ASP.NET Core Identity, JWT Bearer Tokens, Two-Factor Verification</w:t>
            </w:r>
          </w:p>
        </w:tc>
      </w:tr>
      <w:tr w:rsidR="00AB00F1" w14:paraId="324A17BB" w14:textId="77777777" w:rsidTr="00D45A13">
        <w:tc>
          <w:tcPr>
            <w:tcW w:w="33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242DF" w14:textId="77777777" w:rsidR="00AB00F1" w:rsidRDefault="00000000">
            <w:r>
              <w:rPr>
                <w:color w:val="222222"/>
              </w:rPr>
              <w:t>Database</w:t>
            </w:r>
          </w:p>
        </w:tc>
        <w:tc>
          <w:tcPr>
            <w:tcW w:w="65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C6A63" w14:textId="77777777" w:rsidR="00AB00F1" w:rsidRDefault="00000000">
            <w:r>
              <w:rPr>
                <w:color w:val="222222"/>
              </w:rPr>
              <w:t>SQL Server (relational database)</w:t>
            </w:r>
          </w:p>
        </w:tc>
      </w:tr>
      <w:tr w:rsidR="00AB00F1" w14:paraId="01961E11" w14:textId="77777777" w:rsidTr="00D45A13"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D2A83" w14:textId="77777777" w:rsidR="00AB00F1" w:rsidRDefault="00000000">
            <w:r>
              <w:rPr>
                <w:color w:val="222222"/>
              </w:rPr>
              <w:t>Frontend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4CBAA" w14:textId="4CE3B8B2" w:rsidR="00AB00F1" w:rsidRDefault="00000000">
            <w:r>
              <w:rPr>
                <w:color w:val="222222"/>
              </w:rPr>
              <w:t>HTML5, CSS3, JavaScript</w:t>
            </w:r>
          </w:p>
        </w:tc>
      </w:tr>
      <w:tr w:rsidR="00AB00F1" w14:paraId="155A1B27" w14:textId="77777777" w:rsidTr="00D45A13">
        <w:tc>
          <w:tcPr>
            <w:tcW w:w="33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C1577" w14:textId="77777777" w:rsidR="00AB00F1" w:rsidRDefault="00000000">
            <w:r>
              <w:rPr>
                <w:color w:val="222222"/>
              </w:rPr>
              <w:t>API Testing</w:t>
            </w:r>
          </w:p>
        </w:tc>
        <w:tc>
          <w:tcPr>
            <w:tcW w:w="65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06547" w14:textId="77777777" w:rsidR="00AB00F1" w:rsidRDefault="00000000">
            <w:proofErr w:type="spellStart"/>
            <w:r>
              <w:rPr>
                <w:color w:val="222222"/>
              </w:rPr>
              <w:t>Jumia.http</w:t>
            </w:r>
            <w:proofErr w:type="spellEnd"/>
            <w:r>
              <w:rPr>
                <w:color w:val="222222"/>
              </w:rPr>
              <w:t xml:space="preserve"> (REST Client) / Postman</w:t>
            </w:r>
          </w:p>
        </w:tc>
      </w:tr>
      <w:tr w:rsidR="00AB00F1" w14:paraId="6363400B" w14:textId="77777777" w:rsidTr="00D45A13"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07026" w14:textId="77777777" w:rsidR="00AB00F1" w:rsidRDefault="00000000">
            <w:r>
              <w:rPr>
                <w:color w:val="222222"/>
              </w:rPr>
              <w:t>Version Control &amp; Collaboration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B3880" w14:textId="77777777" w:rsidR="00AB00F1" w:rsidRDefault="00000000">
            <w:r>
              <w:rPr>
                <w:color w:val="222222"/>
              </w:rPr>
              <w:t>Git &amp; GitHub</w:t>
            </w:r>
          </w:p>
        </w:tc>
      </w:tr>
      <w:tr w:rsidR="00AB00F1" w14:paraId="589C0E0E" w14:textId="77777777" w:rsidTr="00D45A13">
        <w:tc>
          <w:tcPr>
            <w:tcW w:w="33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CD304" w14:textId="77777777" w:rsidR="00AB00F1" w:rsidRDefault="00000000">
            <w:r>
              <w:rPr>
                <w:color w:val="222222"/>
              </w:rPr>
              <w:t>Architecture Style</w:t>
            </w:r>
          </w:p>
        </w:tc>
        <w:tc>
          <w:tcPr>
            <w:tcW w:w="65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8254F" w14:textId="77777777" w:rsidR="00AB00F1" w:rsidRDefault="00000000">
            <w:r>
              <w:rPr>
                <w:color w:val="222222"/>
              </w:rPr>
              <w:t>Layered architecture (Domain, Infrastructure, API/Controllers, DTOs)</w:t>
            </w:r>
          </w:p>
        </w:tc>
      </w:tr>
    </w:tbl>
    <w:p w14:paraId="75D41E6D" w14:textId="1AAC0054" w:rsidR="00AB00F1" w:rsidRDefault="00000000" w:rsidP="00D45A13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300" w:after="150"/>
      </w:pPr>
      <w:r>
        <w:rPr>
          <w:b/>
          <w:bCs/>
          <w:color w:val="F68B1E"/>
        </w:rPr>
        <w:t>1.7 Risks and Mitigation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800"/>
        <w:gridCol w:w="4600"/>
      </w:tblGrid>
      <w:tr w:rsidR="00AB00F1" w14:paraId="4ABECFFA" w14:textId="77777777" w:rsidTr="00D45A13">
        <w:trPr>
          <w:tblHeader/>
        </w:trPr>
        <w:tc>
          <w:tcPr>
            <w:tcW w:w="3400" w:type="dxa"/>
            <w:shd w:val="clear" w:color="auto" w:fill="3131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038A7" w14:textId="77777777" w:rsidR="00AB00F1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1800" w:type="dxa"/>
            <w:shd w:val="clear" w:color="auto" w:fill="3131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A3EA7" w14:textId="77777777" w:rsidR="00AB00F1" w:rsidRDefault="00000000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4600" w:type="dxa"/>
            <w:shd w:val="clear" w:color="auto" w:fill="3131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25A4A" w14:textId="77777777" w:rsidR="00AB00F1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AB00F1" w14:paraId="0BD809E3" w14:textId="77777777" w:rsidTr="00D45A13"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D96D8" w14:textId="77777777" w:rsidR="00AB00F1" w:rsidRDefault="00000000">
            <w:r>
              <w:rPr>
                <w:color w:val="222222"/>
              </w:rPr>
              <w:t xml:space="preserve">Complex database relationships (users, orders, baskets, </w:t>
            </w:r>
            <w:proofErr w:type="spellStart"/>
            <w:r>
              <w:rPr>
                <w:color w:val="222222"/>
              </w:rPr>
              <w:t>wishlists</w:t>
            </w:r>
            <w:proofErr w:type="spellEnd"/>
            <w:r>
              <w:rPr>
                <w:color w:val="222222"/>
              </w:rPr>
              <w:t>)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D09AF5" w14:textId="77777777" w:rsidR="00AB00F1" w:rsidRDefault="00000000">
            <w:r>
              <w:rPr>
                <w:color w:val="222222"/>
              </w:rPr>
              <w:t>Medium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59593" w14:textId="77777777" w:rsidR="00AB00F1" w:rsidRDefault="00000000">
            <w:r>
              <w:rPr>
                <w:color w:val="222222"/>
              </w:rPr>
              <w:t>Careful ERD design early in the project before coding began</w:t>
            </w:r>
          </w:p>
        </w:tc>
      </w:tr>
      <w:tr w:rsidR="00AB00F1" w14:paraId="0F6DC4E7" w14:textId="77777777" w:rsidTr="00D45A13">
        <w:tc>
          <w:tcPr>
            <w:tcW w:w="34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00900" w14:textId="77777777" w:rsidR="00AB00F1" w:rsidRDefault="00000000">
            <w:r>
              <w:rPr>
                <w:color w:val="222222"/>
              </w:rPr>
              <w:t>Securing authentication and user data</w:t>
            </w:r>
          </w:p>
        </w:tc>
        <w:tc>
          <w:tcPr>
            <w:tcW w:w="18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64666" w14:textId="77777777" w:rsidR="00AB00F1" w:rsidRDefault="00000000">
            <w:r>
              <w:rPr>
                <w:color w:val="222222"/>
              </w:rPr>
              <w:t>High</w:t>
            </w:r>
          </w:p>
        </w:tc>
        <w:tc>
          <w:tcPr>
            <w:tcW w:w="46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7AB91" w14:textId="77777777" w:rsidR="00AB00F1" w:rsidRDefault="00000000">
            <w:r>
              <w:rPr>
                <w:color w:val="222222"/>
              </w:rPr>
              <w:t>Used ASP.NET Identity + JWT + 2FA verification instead of custom auth logic</w:t>
            </w:r>
          </w:p>
        </w:tc>
      </w:tr>
      <w:tr w:rsidR="00AB00F1" w14:paraId="70613288" w14:textId="77777777" w:rsidTr="00D45A13"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782A0" w14:textId="77777777" w:rsidR="00AB00F1" w:rsidRDefault="00000000">
            <w:r>
              <w:rPr>
                <w:color w:val="222222"/>
              </w:rPr>
              <w:t>Frontend/Backend integration issues (CORS, data shape mismatches)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AEA25" w14:textId="77777777" w:rsidR="00AB00F1" w:rsidRDefault="00000000">
            <w:r>
              <w:rPr>
                <w:color w:val="222222"/>
              </w:rPr>
              <w:t>Medium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58C38" w14:textId="77777777" w:rsidR="00AB00F1" w:rsidRDefault="00000000">
            <w:r>
              <w:rPr>
                <w:color w:val="222222"/>
              </w:rPr>
              <w:t>Defined clear DTOs and a shared configuration file (config.js) for API base URL</w:t>
            </w:r>
          </w:p>
        </w:tc>
      </w:tr>
      <w:tr w:rsidR="00AB00F1" w14:paraId="0EFB6CE3" w14:textId="77777777" w:rsidTr="00D45A13">
        <w:tc>
          <w:tcPr>
            <w:tcW w:w="34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C84B7" w14:textId="77777777" w:rsidR="00AB00F1" w:rsidRDefault="00000000">
            <w:r>
              <w:rPr>
                <w:color w:val="222222"/>
              </w:rPr>
              <w:t>Team collaboration conflicts on GitHub</w:t>
            </w:r>
          </w:p>
        </w:tc>
        <w:tc>
          <w:tcPr>
            <w:tcW w:w="18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C3D51" w14:textId="77777777" w:rsidR="00AB00F1" w:rsidRDefault="00000000">
            <w:r>
              <w:rPr>
                <w:color w:val="222222"/>
              </w:rPr>
              <w:t>Medium</w:t>
            </w:r>
          </w:p>
        </w:tc>
        <w:tc>
          <w:tcPr>
            <w:tcW w:w="46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92849" w14:textId="77777777" w:rsidR="00AB00F1" w:rsidRDefault="00000000">
            <w:r>
              <w:rPr>
                <w:color w:val="222222"/>
              </w:rPr>
              <w:t>Feature branches, task division, and regular merges</w:t>
            </w:r>
          </w:p>
        </w:tc>
      </w:tr>
      <w:tr w:rsidR="00AB00F1" w14:paraId="3D8F606F" w14:textId="77777777" w:rsidTr="00D45A13"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CF750" w14:textId="77777777" w:rsidR="00AB00F1" w:rsidRDefault="00000000">
            <w:r>
              <w:rPr>
                <w:color w:val="222222"/>
              </w:rPr>
              <w:t>Time constraints of the DEPI program schedule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89067" w14:textId="77777777" w:rsidR="00AB00F1" w:rsidRDefault="00000000">
            <w:r>
              <w:rPr>
                <w:color w:val="222222"/>
              </w:rPr>
              <w:t>Medium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89F2D" w14:textId="77777777" w:rsidR="00AB00F1" w:rsidRDefault="00000000">
            <w:r>
              <w:rPr>
                <w:color w:val="222222"/>
              </w:rPr>
              <w:t>Phased delivery plan with weekly milestones</w:t>
            </w:r>
          </w:p>
        </w:tc>
      </w:tr>
    </w:tbl>
    <w:p w14:paraId="4073490F" w14:textId="77777777" w:rsidR="00AB00F1" w:rsidRDefault="00000000">
      <w:r>
        <w:br w:type="page"/>
      </w:r>
    </w:p>
    <w:p w14:paraId="21C689E9" w14:textId="77777777" w:rsidR="00AB00F1" w:rsidRDefault="00000000">
      <w:pPr>
        <w:pStyle w:val="Heading1"/>
        <w:pBdr>
          <w:bottom w:val="single" w:sz="12" w:space="4" w:color="F68B1E"/>
        </w:pBdr>
        <w:spacing w:before="400" w:after="200"/>
      </w:pPr>
      <w:r>
        <w:rPr>
          <w:b/>
          <w:bCs/>
          <w:color w:val="313133"/>
        </w:rPr>
        <w:lastRenderedPageBreak/>
        <w:t>2. Stakeholder Analysis</w:t>
      </w:r>
    </w:p>
    <w:p w14:paraId="58A571BB" w14:textId="77777777" w:rsidR="00AB00F1" w:rsidRDefault="00000000">
      <w:pPr>
        <w:spacing w:after="150" w:line="300" w:lineRule="auto"/>
      </w:pPr>
      <w:r>
        <w:rPr>
          <w:color w:val="222222"/>
          <w:sz w:val="22"/>
          <w:szCs w:val="22"/>
        </w:rPr>
        <w:t>Identifying stakeholders early helped the team understand whose needs the system had to satisfy, and how to prioritize features such as authentication, product browsing, and order management.</w:t>
      </w:r>
    </w:p>
    <w:p w14:paraId="5E08F4B7" w14:textId="77777777" w:rsidR="00AB00F1" w:rsidRDefault="00000000">
      <w:pPr>
        <w:pStyle w:val="Heading2"/>
        <w:spacing w:before="300" w:after="150"/>
      </w:pPr>
      <w:r>
        <w:rPr>
          <w:b/>
          <w:bCs/>
          <w:color w:val="F68B1E"/>
        </w:rPr>
        <w:t>2.1 Stakeholder Overview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3600"/>
        <w:gridCol w:w="2000"/>
      </w:tblGrid>
      <w:tr w:rsidR="00AB00F1" w14:paraId="28720436" w14:textId="77777777" w:rsidTr="00D45A13">
        <w:trPr>
          <w:tblHeader/>
        </w:trPr>
        <w:tc>
          <w:tcPr>
            <w:tcW w:w="2600" w:type="dxa"/>
            <w:shd w:val="clear" w:color="auto" w:fill="3131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0EBE5" w14:textId="77777777" w:rsidR="00AB00F1" w:rsidRDefault="00000000">
            <w:r>
              <w:rPr>
                <w:b/>
                <w:bCs/>
                <w:color w:val="FFFFFF"/>
              </w:rPr>
              <w:t>Stakeholder</w:t>
            </w:r>
          </w:p>
        </w:tc>
        <w:tc>
          <w:tcPr>
            <w:tcW w:w="1600" w:type="dxa"/>
            <w:shd w:val="clear" w:color="auto" w:fill="3131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67ABE" w14:textId="77777777" w:rsidR="00AB00F1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3600" w:type="dxa"/>
            <w:shd w:val="clear" w:color="auto" w:fill="3131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FC0F5" w14:textId="77777777" w:rsidR="00AB00F1" w:rsidRDefault="00000000">
            <w:r>
              <w:rPr>
                <w:b/>
                <w:bCs/>
                <w:color w:val="FFFFFF"/>
              </w:rPr>
              <w:t>Interest / Needs</w:t>
            </w:r>
          </w:p>
        </w:tc>
        <w:tc>
          <w:tcPr>
            <w:tcW w:w="2000" w:type="dxa"/>
            <w:shd w:val="clear" w:color="auto" w:fill="3131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A739C" w14:textId="77777777" w:rsidR="00AB00F1" w:rsidRDefault="00000000">
            <w:r>
              <w:rPr>
                <w:b/>
                <w:bCs/>
                <w:color w:val="FFFFFF"/>
              </w:rPr>
              <w:t>Influence on Project</w:t>
            </w:r>
          </w:p>
        </w:tc>
      </w:tr>
      <w:tr w:rsidR="00AB00F1" w14:paraId="006EF7EB" w14:textId="77777777" w:rsidTr="00D45A13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84B9B" w14:textId="77777777" w:rsidR="00AB00F1" w:rsidRDefault="00000000">
            <w:r>
              <w:rPr>
                <w:color w:val="222222"/>
              </w:rPr>
              <w:t>Customers (End Users)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957CA" w14:textId="77777777" w:rsidR="00AB00F1" w:rsidRDefault="00000000">
            <w:r>
              <w:rPr>
                <w:color w:val="222222"/>
              </w:rPr>
              <w:t>Primary / External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9E276" w14:textId="77777777" w:rsidR="00AB00F1" w:rsidRDefault="00000000">
            <w:r>
              <w:rPr>
                <w:color w:val="222222"/>
              </w:rPr>
              <w:t>Fast, easy, secure shopping experience: browsing, cart, checkout, order tracking, reviews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188EF" w14:textId="77777777" w:rsidR="00AB00F1" w:rsidRDefault="00000000">
            <w:r>
              <w:rPr>
                <w:color w:val="222222"/>
              </w:rPr>
              <w:t>High — core requirements are driven by their needs</w:t>
            </w:r>
          </w:p>
        </w:tc>
      </w:tr>
      <w:tr w:rsidR="00AB00F1" w14:paraId="20EB1010" w14:textId="77777777" w:rsidTr="00D45A13">
        <w:tc>
          <w:tcPr>
            <w:tcW w:w="26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9A399" w14:textId="77777777" w:rsidR="00AB00F1" w:rsidRDefault="00000000">
            <w:r>
              <w:rPr>
                <w:color w:val="222222"/>
              </w:rPr>
              <w:t>Administrators</w:t>
            </w:r>
          </w:p>
        </w:tc>
        <w:tc>
          <w:tcPr>
            <w:tcW w:w="16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60B63" w14:textId="77777777" w:rsidR="00AB00F1" w:rsidRDefault="00000000">
            <w:r>
              <w:rPr>
                <w:color w:val="222222"/>
              </w:rPr>
              <w:t>Primary / Internal</w:t>
            </w:r>
          </w:p>
        </w:tc>
        <w:tc>
          <w:tcPr>
            <w:tcW w:w="36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F9BFF" w14:textId="77777777" w:rsidR="00AB00F1" w:rsidRDefault="00000000">
            <w:r>
              <w:rPr>
                <w:color w:val="222222"/>
              </w:rPr>
              <w:t>Efficient tools to manage products, categories, brands, and orders</w:t>
            </w:r>
          </w:p>
        </w:tc>
        <w:tc>
          <w:tcPr>
            <w:tcW w:w="20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066F9" w14:textId="77777777" w:rsidR="00AB00F1" w:rsidRDefault="00000000">
            <w:r>
              <w:rPr>
                <w:color w:val="222222"/>
              </w:rPr>
              <w:t>High — defines the management-side API requirements</w:t>
            </w:r>
          </w:p>
        </w:tc>
      </w:tr>
      <w:tr w:rsidR="00AB00F1" w14:paraId="459CA19C" w14:textId="77777777" w:rsidTr="00D45A13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3F2BA" w14:textId="77777777" w:rsidR="00AB00F1" w:rsidRDefault="00000000">
            <w:r>
              <w:rPr>
                <w:color w:val="222222"/>
              </w:rPr>
              <w:t>Development Team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13BD44" w14:textId="77777777" w:rsidR="00AB00F1" w:rsidRDefault="00000000">
            <w:r>
              <w:rPr>
                <w:color w:val="222222"/>
              </w:rPr>
              <w:t>Primary / Internal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07833" w14:textId="77777777" w:rsidR="00AB00F1" w:rsidRDefault="00000000">
            <w:r>
              <w:rPr>
                <w:color w:val="222222"/>
              </w:rPr>
              <w:t>Clear requirements, manageable scope, learning full-stack development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0139A" w14:textId="77777777" w:rsidR="00AB00F1" w:rsidRDefault="00000000">
            <w:r>
              <w:rPr>
                <w:color w:val="222222"/>
              </w:rPr>
              <w:t>High — responsible for design &amp; delivery</w:t>
            </w:r>
          </w:p>
        </w:tc>
      </w:tr>
      <w:tr w:rsidR="00AB00F1" w14:paraId="7C9A0DFC" w14:textId="77777777" w:rsidTr="00D45A13">
        <w:tc>
          <w:tcPr>
            <w:tcW w:w="26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0AD06" w14:textId="77777777" w:rsidR="00AB00F1" w:rsidRDefault="00000000">
            <w:r>
              <w:rPr>
                <w:color w:val="222222"/>
              </w:rPr>
              <w:t>Project Supervisor (Maged Samir)</w:t>
            </w:r>
          </w:p>
        </w:tc>
        <w:tc>
          <w:tcPr>
            <w:tcW w:w="16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A805E" w14:textId="77777777" w:rsidR="00AB00F1" w:rsidRDefault="00000000">
            <w:r>
              <w:rPr>
                <w:color w:val="222222"/>
              </w:rPr>
              <w:t>Secondary / Internal</w:t>
            </w:r>
          </w:p>
        </w:tc>
        <w:tc>
          <w:tcPr>
            <w:tcW w:w="36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B710A" w14:textId="77777777" w:rsidR="00AB00F1" w:rsidRDefault="00000000">
            <w:r>
              <w:rPr>
                <w:color w:val="222222"/>
              </w:rPr>
              <w:t>Technical guidance, quality assurance, adherence to best practices</w:t>
            </w:r>
          </w:p>
        </w:tc>
        <w:tc>
          <w:tcPr>
            <w:tcW w:w="20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7C4CC6" w14:textId="77777777" w:rsidR="00AB00F1" w:rsidRDefault="00000000">
            <w:r>
              <w:rPr>
                <w:color w:val="222222"/>
              </w:rPr>
              <w:t>High — approves direction and evaluates deliverables</w:t>
            </w:r>
          </w:p>
        </w:tc>
      </w:tr>
      <w:tr w:rsidR="00AB00F1" w14:paraId="3EE3857D" w14:textId="77777777" w:rsidTr="00D45A13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77661" w14:textId="77777777" w:rsidR="00AB00F1" w:rsidRDefault="00000000">
            <w:r>
              <w:rPr>
                <w:color w:val="222222"/>
              </w:rPr>
              <w:t>DEPI Program (Digital Egypt Pioneers Initiative)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54E90" w14:textId="77777777" w:rsidR="00AB00F1" w:rsidRDefault="00000000">
            <w:r>
              <w:rPr>
                <w:color w:val="222222"/>
              </w:rPr>
              <w:t>Secondary / External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3D6A8" w14:textId="77777777" w:rsidR="00AB00F1" w:rsidRDefault="00000000">
            <w:r>
              <w:rPr>
                <w:color w:val="222222"/>
              </w:rPr>
              <w:t>Successful graduation project demonstrating applied skills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EDDE5" w14:textId="77777777" w:rsidR="00AB00F1" w:rsidRDefault="00000000">
            <w:r>
              <w:rPr>
                <w:color w:val="222222"/>
              </w:rPr>
              <w:t>Medium — sets program requirements and evaluation criteria</w:t>
            </w:r>
          </w:p>
        </w:tc>
      </w:tr>
      <w:tr w:rsidR="00AB00F1" w14:paraId="69A7259C" w14:textId="77777777" w:rsidTr="00D45A13">
        <w:tc>
          <w:tcPr>
            <w:tcW w:w="26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4EA72" w14:textId="77777777" w:rsidR="00AB00F1" w:rsidRDefault="00000000">
            <w:r>
              <w:rPr>
                <w:color w:val="222222"/>
              </w:rPr>
              <w:t>Future Business Owners / Investors</w:t>
            </w:r>
          </w:p>
        </w:tc>
        <w:tc>
          <w:tcPr>
            <w:tcW w:w="16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2EFAE" w14:textId="77777777" w:rsidR="00AB00F1" w:rsidRDefault="00000000">
            <w:r>
              <w:rPr>
                <w:color w:val="222222"/>
              </w:rPr>
              <w:t>Tertiary / External</w:t>
            </w:r>
          </w:p>
        </w:tc>
        <w:tc>
          <w:tcPr>
            <w:tcW w:w="36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1BF00" w14:textId="77777777" w:rsidR="00AB00F1" w:rsidRDefault="00000000">
            <w:r>
              <w:rPr>
                <w:color w:val="222222"/>
              </w:rPr>
              <w:t>A scalable, demonstrable e-commerce platform for potential real-world use</w:t>
            </w:r>
          </w:p>
        </w:tc>
        <w:tc>
          <w:tcPr>
            <w:tcW w:w="20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94634" w14:textId="77777777" w:rsidR="00AB00F1" w:rsidRDefault="00000000">
            <w:r>
              <w:rPr>
                <w:color w:val="222222"/>
              </w:rPr>
              <w:t>Low (at this stage) — potential long-term stakeholder</w:t>
            </w:r>
          </w:p>
        </w:tc>
      </w:tr>
      <w:tr w:rsidR="00AB00F1" w14:paraId="598D7C8C" w14:textId="77777777" w:rsidTr="00D45A13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AC104" w14:textId="77777777" w:rsidR="00AB00F1" w:rsidRDefault="00000000">
            <w:r>
              <w:rPr>
                <w:color w:val="222222"/>
              </w:rPr>
              <w:t>Payment / Delivery Partners (future integration)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B8D25" w14:textId="77777777" w:rsidR="00AB00F1" w:rsidRDefault="00000000">
            <w:r>
              <w:rPr>
                <w:color w:val="222222"/>
              </w:rPr>
              <w:t>Tertiary / External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2A459" w14:textId="77777777" w:rsidR="00AB00F1" w:rsidRDefault="00000000">
            <w:r>
              <w:rPr>
                <w:color w:val="222222"/>
              </w:rPr>
              <w:t>Reliable integration points for payments and shipping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7D75A" w14:textId="77777777" w:rsidR="00AB00F1" w:rsidRDefault="00000000">
            <w:r>
              <w:rPr>
                <w:color w:val="222222"/>
              </w:rPr>
              <w:t>Low (currently out of scope)</w:t>
            </w:r>
          </w:p>
        </w:tc>
      </w:tr>
    </w:tbl>
    <w:p w14:paraId="23EFF36F" w14:textId="77777777" w:rsidR="00AB00F1" w:rsidRDefault="00000000">
      <w:pPr>
        <w:pStyle w:val="Heading2"/>
        <w:spacing w:before="300" w:after="150"/>
      </w:pPr>
      <w:r>
        <w:rPr>
          <w:b/>
          <w:bCs/>
          <w:color w:val="F68B1E"/>
        </w:rPr>
        <w:t>2.2 Stakeholder Interest vs. Influence</w:t>
      </w:r>
    </w:p>
    <w:p w14:paraId="475AA45E" w14:textId="77777777" w:rsidR="00AB00F1" w:rsidRDefault="00000000">
      <w:pPr>
        <w:spacing w:after="150" w:line="300" w:lineRule="auto"/>
      </w:pPr>
      <w:r>
        <w:rPr>
          <w:color w:val="222222"/>
          <w:sz w:val="22"/>
          <w:szCs w:val="22"/>
        </w:rPr>
        <w:t>The matrix below summarizes how the team prioritized engagement with each stakeholder group.</w:t>
      </w:r>
    </w:p>
    <w:tbl>
      <w:tblPr>
        <w:tblW w:w="10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5"/>
        <w:gridCol w:w="3015"/>
        <w:gridCol w:w="4145"/>
      </w:tblGrid>
      <w:tr w:rsidR="00AB00F1" w14:paraId="2BFF8513" w14:textId="77777777" w:rsidTr="009E731F">
        <w:trPr>
          <w:trHeight w:val="283"/>
          <w:tblHeader/>
        </w:trPr>
        <w:tc>
          <w:tcPr>
            <w:tcW w:w="3015" w:type="dxa"/>
            <w:shd w:val="clear" w:color="auto" w:fill="3131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08914" w14:textId="77777777" w:rsidR="00AB00F1" w:rsidRDefault="00000000">
            <w:r>
              <w:rPr>
                <w:b/>
                <w:bCs/>
                <w:color w:val="FFFFFF"/>
              </w:rPr>
              <w:t>Quadrant</w:t>
            </w:r>
          </w:p>
        </w:tc>
        <w:tc>
          <w:tcPr>
            <w:tcW w:w="3015" w:type="dxa"/>
            <w:shd w:val="clear" w:color="auto" w:fill="3131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7C9CA" w14:textId="77777777" w:rsidR="00AB00F1" w:rsidRDefault="00000000">
            <w:r>
              <w:rPr>
                <w:b/>
                <w:bCs/>
                <w:color w:val="FFFFFF"/>
              </w:rPr>
              <w:t>Stakeholders</w:t>
            </w:r>
          </w:p>
        </w:tc>
        <w:tc>
          <w:tcPr>
            <w:tcW w:w="4145" w:type="dxa"/>
            <w:shd w:val="clear" w:color="auto" w:fill="3131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5183C" w14:textId="77777777" w:rsidR="00AB00F1" w:rsidRDefault="00000000">
            <w:r>
              <w:rPr>
                <w:b/>
                <w:bCs/>
                <w:color w:val="FFFFFF"/>
              </w:rPr>
              <w:t>Engagement Strategy</w:t>
            </w:r>
          </w:p>
        </w:tc>
      </w:tr>
      <w:tr w:rsidR="00AB00F1" w14:paraId="460C88BE" w14:textId="77777777" w:rsidTr="009E731F">
        <w:trPr>
          <w:trHeight w:val="866"/>
        </w:trPr>
        <w:tc>
          <w:tcPr>
            <w:tcW w:w="30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0E420" w14:textId="77777777" w:rsidR="00AB00F1" w:rsidRDefault="00000000">
            <w:r>
              <w:rPr>
                <w:color w:val="222222"/>
              </w:rPr>
              <w:t>High Interest / High Influence</w:t>
            </w:r>
          </w:p>
        </w:tc>
        <w:tc>
          <w:tcPr>
            <w:tcW w:w="30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C5846" w14:textId="77777777" w:rsidR="00AB00F1" w:rsidRDefault="00000000">
            <w:r>
              <w:rPr>
                <w:color w:val="222222"/>
              </w:rPr>
              <w:t>Customers, Administrators, Development Team, Project Supervisor</w:t>
            </w:r>
          </w:p>
        </w:tc>
        <w:tc>
          <w:tcPr>
            <w:tcW w:w="41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33532" w14:textId="77777777" w:rsidR="00AB00F1" w:rsidRDefault="00000000">
            <w:r>
              <w:rPr>
                <w:color w:val="222222"/>
              </w:rPr>
              <w:t>Manage closely — gather continuous feedback, involve in every major decision (features, UI, database design)</w:t>
            </w:r>
          </w:p>
        </w:tc>
      </w:tr>
      <w:tr w:rsidR="00AB00F1" w14:paraId="7C761070" w14:textId="77777777" w:rsidTr="009E731F">
        <w:trPr>
          <w:trHeight w:val="567"/>
        </w:trPr>
        <w:tc>
          <w:tcPr>
            <w:tcW w:w="3015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6C919" w14:textId="77777777" w:rsidR="00AB00F1" w:rsidRDefault="00000000">
            <w:r>
              <w:rPr>
                <w:color w:val="222222"/>
              </w:rPr>
              <w:t>High Interest / Low Influence</w:t>
            </w:r>
          </w:p>
        </w:tc>
        <w:tc>
          <w:tcPr>
            <w:tcW w:w="3015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DA962" w14:textId="77777777" w:rsidR="00AB00F1" w:rsidRDefault="00000000">
            <w:r>
              <w:rPr>
                <w:color w:val="222222"/>
              </w:rPr>
              <w:t>Future Business Owners / Investors</w:t>
            </w:r>
          </w:p>
        </w:tc>
        <w:tc>
          <w:tcPr>
            <w:tcW w:w="4145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8049E" w14:textId="77777777" w:rsidR="00AB00F1" w:rsidRDefault="00000000">
            <w:r>
              <w:rPr>
                <w:color w:val="222222"/>
              </w:rPr>
              <w:t>Keep informed — document the platform's capabilities and scalability</w:t>
            </w:r>
          </w:p>
        </w:tc>
      </w:tr>
      <w:tr w:rsidR="00AB00F1" w14:paraId="34F075D1" w14:textId="77777777" w:rsidTr="009E731F">
        <w:trPr>
          <w:trHeight w:val="567"/>
        </w:trPr>
        <w:tc>
          <w:tcPr>
            <w:tcW w:w="30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1A03B" w14:textId="77777777" w:rsidR="00AB00F1" w:rsidRDefault="00000000">
            <w:r>
              <w:rPr>
                <w:color w:val="222222"/>
              </w:rPr>
              <w:t>Low Interest / High Influence</w:t>
            </w:r>
          </w:p>
        </w:tc>
        <w:tc>
          <w:tcPr>
            <w:tcW w:w="30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CE7E7" w14:textId="77777777" w:rsidR="00AB00F1" w:rsidRDefault="00000000">
            <w:r>
              <w:rPr>
                <w:color w:val="222222"/>
              </w:rPr>
              <w:t>DEPI Program</w:t>
            </w:r>
          </w:p>
        </w:tc>
        <w:tc>
          <w:tcPr>
            <w:tcW w:w="41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9550D" w14:textId="77777777" w:rsidR="00AB00F1" w:rsidRDefault="00000000">
            <w:r>
              <w:rPr>
                <w:color w:val="222222"/>
              </w:rPr>
              <w:t>Keep satisfied — comply with program milestones and evaluation criteria</w:t>
            </w:r>
          </w:p>
        </w:tc>
      </w:tr>
      <w:tr w:rsidR="00AB00F1" w14:paraId="653506BA" w14:textId="77777777" w:rsidTr="009E731F">
        <w:trPr>
          <w:trHeight w:val="567"/>
        </w:trPr>
        <w:tc>
          <w:tcPr>
            <w:tcW w:w="3015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49F35" w14:textId="77777777" w:rsidR="00AB00F1" w:rsidRDefault="00000000">
            <w:r>
              <w:rPr>
                <w:color w:val="222222"/>
              </w:rPr>
              <w:t>Low Interest / Low Influence</w:t>
            </w:r>
          </w:p>
        </w:tc>
        <w:tc>
          <w:tcPr>
            <w:tcW w:w="3015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C6448" w14:textId="77777777" w:rsidR="00AB00F1" w:rsidRDefault="00000000">
            <w:r>
              <w:rPr>
                <w:color w:val="222222"/>
              </w:rPr>
              <w:t>Payment / Delivery Partners (future)</w:t>
            </w:r>
          </w:p>
        </w:tc>
        <w:tc>
          <w:tcPr>
            <w:tcW w:w="4145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0088F" w14:textId="77777777" w:rsidR="00AB00F1" w:rsidRDefault="00000000">
            <w:r>
              <w:rPr>
                <w:color w:val="222222"/>
              </w:rPr>
              <w:t>Monitor — revisit once payment/shipping integration becomes in-scope</w:t>
            </w:r>
          </w:p>
        </w:tc>
      </w:tr>
    </w:tbl>
    <w:p w14:paraId="3E4FF0ED" w14:textId="77777777" w:rsidR="00AB00F1" w:rsidRDefault="00000000">
      <w:pPr>
        <w:pStyle w:val="Heading2"/>
        <w:spacing w:before="300" w:after="150"/>
      </w:pPr>
      <w:r>
        <w:rPr>
          <w:b/>
          <w:bCs/>
          <w:color w:val="F68B1E"/>
        </w:rPr>
        <w:lastRenderedPageBreak/>
        <w:t>2.3 Roles Within the Development Team</w:t>
      </w:r>
    </w:p>
    <w:p w14:paraId="1BDA8865" w14:textId="77777777" w:rsidR="00AB00F1" w:rsidRDefault="00000000">
      <w:pPr>
        <w:spacing w:after="150" w:line="300" w:lineRule="auto"/>
      </w:pPr>
      <w:r>
        <w:rPr>
          <w:color w:val="222222"/>
          <w:sz w:val="22"/>
          <w:szCs w:val="22"/>
        </w:rPr>
        <w:t>Team members collaborated across backend (ASP.NET Core Web API, database design) and frontend (HTML/CSS/JS interface) responsibilities, with shared ownership of integration and testing, coordinated through GitHub.</w:t>
      </w:r>
    </w:p>
    <w:p w14:paraId="44ED9267" w14:textId="75861A4F" w:rsidR="00AB00F1" w:rsidRDefault="009E731F" w:rsidP="009E731F">
      <w:r w:rsidRPr="009E731F">
        <w:drawing>
          <wp:anchor distT="0" distB="0" distL="114300" distR="114300" simplePos="0" relativeHeight="251658240" behindDoc="0" locked="0" layoutInCell="1" allowOverlap="1" wp14:anchorId="645916E7" wp14:editId="0F6A6863">
            <wp:simplePos x="0" y="0"/>
            <wp:positionH relativeFrom="margin">
              <wp:posOffset>-1270</wp:posOffset>
            </wp:positionH>
            <wp:positionV relativeFrom="margin">
              <wp:posOffset>1419291</wp:posOffset>
            </wp:positionV>
            <wp:extent cx="5731510" cy="4263390"/>
            <wp:effectExtent l="0" t="0" r="2540" b="3810"/>
            <wp:wrapSquare wrapText="bothSides"/>
            <wp:docPr id="68128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8802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br w:type="page"/>
      </w:r>
      <w:r w:rsidR="00000000">
        <w:rPr>
          <w:b/>
          <w:bCs/>
          <w:color w:val="313133"/>
        </w:rPr>
        <w:lastRenderedPageBreak/>
        <w:t>3. Database Design</w:t>
      </w:r>
    </w:p>
    <w:p w14:paraId="69165248" w14:textId="77777777" w:rsidR="00AB00F1" w:rsidRDefault="00000000">
      <w:pPr>
        <w:pStyle w:val="Heading2"/>
        <w:spacing w:before="300" w:after="150"/>
      </w:pPr>
      <w:r>
        <w:rPr>
          <w:b/>
          <w:bCs/>
          <w:color w:val="F68B1E"/>
        </w:rPr>
        <w:t>3.1 Overview</w:t>
      </w:r>
    </w:p>
    <w:p w14:paraId="185F7E55" w14:textId="77777777" w:rsidR="00AB00F1" w:rsidRDefault="00000000">
      <w:pPr>
        <w:spacing w:after="150" w:line="300" w:lineRule="auto"/>
      </w:pPr>
      <w:r>
        <w:rPr>
          <w:color w:val="222222"/>
          <w:sz w:val="22"/>
          <w:szCs w:val="22"/>
        </w:rPr>
        <w:t>The database follows a relational, normalized design managed with Entity Framework Core (Code-First). It combines ASP.NET Core Identity tables (for users, roles, and authentication) with domain-specific tables for the e-commerce catalog, shopping, and ordering workflow.</w:t>
      </w:r>
    </w:p>
    <w:p w14:paraId="227E451E" w14:textId="16364288" w:rsidR="00AB00F1" w:rsidRDefault="00000000">
      <w:pPr>
        <w:pStyle w:val="Heading2"/>
        <w:spacing w:before="300" w:after="150"/>
      </w:pPr>
      <w:r>
        <w:rPr>
          <w:b/>
          <w:bCs/>
          <w:color w:val="F68B1E"/>
        </w:rPr>
        <w:t>3.2 Main Entities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600"/>
      </w:tblGrid>
      <w:tr w:rsidR="00AB00F1" w14:paraId="37D61B53" w14:textId="77777777" w:rsidTr="00D45A13">
        <w:trPr>
          <w:tblHeader/>
        </w:trPr>
        <w:tc>
          <w:tcPr>
            <w:tcW w:w="2200" w:type="dxa"/>
            <w:shd w:val="clear" w:color="auto" w:fill="3131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E5940" w14:textId="77777777" w:rsidR="00AB00F1" w:rsidRDefault="00000000">
            <w:r>
              <w:rPr>
                <w:b/>
                <w:bCs/>
                <w:color w:val="FFFFFF"/>
              </w:rPr>
              <w:t>Entity</w:t>
            </w:r>
          </w:p>
        </w:tc>
        <w:tc>
          <w:tcPr>
            <w:tcW w:w="7600" w:type="dxa"/>
            <w:shd w:val="clear" w:color="auto" w:fill="3131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2E5C9" w14:textId="77777777" w:rsidR="00AB00F1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AB00F1" w14:paraId="0E8F2590" w14:textId="77777777" w:rsidTr="00D45A13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E307AF" w14:textId="77777777" w:rsidR="00AB00F1" w:rsidRDefault="00000000">
            <w:proofErr w:type="spellStart"/>
            <w:r>
              <w:rPr>
                <w:color w:val="222222"/>
              </w:rPr>
              <w:t>AppUser</w:t>
            </w:r>
            <w:proofErr w:type="spellEnd"/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A97D2" w14:textId="77777777" w:rsidR="00AB00F1" w:rsidRDefault="00000000">
            <w:r>
              <w:rPr>
                <w:color w:val="222222"/>
              </w:rPr>
              <w:t xml:space="preserve">Extends ASP.NET Identity user with DisplayName and Address; central entity linked to baskets, orders, reviews, </w:t>
            </w:r>
            <w:proofErr w:type="spellStart"/>
            <w:r>
              <w:rPr>
                <w:color w:val="222222"/>
              </w:rPr>
              <w:t>wishlist</w:t>
            </w:r>
            <w:proofErr w:type="spellEnd"/>
            <w:r>
              <w:rPr>
                <w:color w:val="222222"/>
              </w:rPr>
              <w:t>, and refresh tokens</w:t>
            </w:r>
          </w:p>
        </w:tc>
      </w:tr>
      <w:tr w:rsidR="00AB00F1" w14:paraId="6B5240C3" w14:textId="77777777" w:rsidTr="00D45A13">
        <w:tc>
          <w:tcPr>
            <w:tcW w:w="22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0C9B9" w14:textId="77777777" w:rsidR="00AB00F1" w:rsidRDefault="00000000">
            <w:r>
              <w:rPr>
                <w:color w:val="222222"/>
              </w:rPr>
              <w:t>Category</w:t>
            </w:r>
          </w:p>
        </w:tc>
        <w:tc>
          <w:tcPr>
            <w:tcW w:w="76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791D4" w14:textId="77777777" w:rsidR="00AB00F1" w:rsidRDefault="00000000">
            <w:r>
              <w:rPr>
                <w:color w:val="222222"/>
              </w:rPr>
              <w:t>Product categories, supports a self-referencing parent/sub-category hierarchy</w:t>
            </w:r>
          </w:p>
        </w:tc>
      </w:tr>
      <w:tr w:rsidR="00AB00F1" w14:paraId="1B74309D" w14:textId="77777777" w:rsidTr="00D45A13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B755F" w14:textId="77777777" w:rsidR="00AB00F1" w:rsidRDefault="00000000">
            <w:r>
              <w:rPr>
                <w:color w:val="222222"/>
              </w:rPr>
              <w:t>Brand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29327" w14:textId="77777777" w:rsidR="00AB00F1" w:rsidRDefault="00000000">
            <w:r>
              <w:rPr>
                <w:color w:val="222222"/>
              </w:rPr>
              <w:t>Product brands</w:t>
            </w:r>
          </w:p>
        </w:tc>
      </w:tr>
      <w:tr w:rsidR="00AB00F1" w14:paraId="3314CC4B" w14:textId="77777777" w:rsidTr="00D45A13">
        <w:tc>
          <w:tcPr>
            <w:tcW w:w="22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9AACF" w14:textId="77777777" w:rsidR="00AB00F1" w:rsidRDefault="00000000">
            <w:r>
              <w:rPr>
                <w:color w:val="222222"/>
              </w:rPr>
              <w:t>Product</w:t>
            </w:r>
          </w:p>
        </w:tc>
        <w:tc>
          <w:tcPr>
            <w:tcW w:w="76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AB4BE" w14:textId="77777777" w:rsidR="00AB00F1" w:rsidRDefault="00000000">
            <w:r>
              <w:rPr>
                <w:color w:val="222222"/>
              </w:rPr>
              <w:t>Core catalog entity: name, description, price, old price, stock, images, category &amp; brand references</w:t>
            </w:r>
          </w:p>
        </w:tc>
      </w:tr>
      <w:tr w:rsidR="00AB00F1" w14:paraId="362079CD" w14:textId="77777777" w:rsidTr="00D45A13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E290C" w14:textId="77777777" w:rsidR="00AB00F1" w:rsidRDefault="00000000">
            <w:proofErr w:type="spellStart"/>
            <w:r>
              <w:rPr>
                <w:color w:val="222222"/>
              </w:rPr>
              <w:t>ProductImage</w:t>
            </w:r>
            <w:proofErr w:type="spellEnd"/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975FF" w14:textId="77777777" w:rsidR="00AB00F1" w:rsidRDefault="00000000">
            <w:r>
              <w:rPr>
                <w:color w:val="222222"/>
              </w:rPr>
              <w:t>Additional images per product, with a flag for the main image</w:t>
            </w:r>
          </w:p>
        </w:tc>
      </w:tr>
      <w:tr w:rsidR="00AB00F1" w14:paraId="63D262E8" w14:textId="77777777" w:rsidTr="00D45A13">
        <w:tc>
          <w:tcPr>
            <w:tcW w:w="22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D6FDD" w14:textId="77777777" w:rsidR="00AB00F1" w:rsidRDefault="00000000">
            <w:r>
              <w:rPr>
                <w:color w:val="222222"/>
              </w:rPr>
              <w:t xml:space="preserve">Basket / </w:t>
            </w:r>
            <w:proofErr w:type="spellStart"/>
            <w:r>
              <w:rPr>
                <w:color w:val="222222"/>
              </w:rPr>
              <w:t>BasketItem</w:t>
            </w:r>
            <w:proofErr w:type="spellEnd"/>
          </w:p>
        </w:tc>
        <w:tc>
          <w:tcPr>
            <w:tcW w:w="76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92237" w14:textId="77777777" w:rsidR="00AB00F1" w:rsidRDefault="00000000">
            <w:r>
              <w:rPr>
                <w:color w:val="222222"/>
              </w:rPr>
              <w:t>A user's active shopping cart and the line items inside it</w:t>
            </w:r>
          </w:p>
        </w:tc>
      </w:tr>
      <w:tr w:rsidR="00AB00F1" w14:paraId="49F92C5A" w14:textId="77777777" w:rsidTr="00D45A13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950B3" w14:textId="77777777" w:rsidR="00AB00F1" w:rsidRDefault="00000000">
            <w:proofErr w:type="spellStart"/>
            <w:r>
              <w:rPr>
                <w:color w:val="222222"/>
              </w:rPr>
              <w:t>WishlistItem</w:t>
            </w:r>
            <w:proofErr w:type="spellEnd"/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9A483" w14:textId="77777777" w:rsidR="00AB00F1" w:rsidRDefault="00000000">
            <w:r>
              <w:rPr>
                <w:color w:val="222222"/>
              </w:rPr>
              <w:t>Products a user has saved for later</w:t>
            </w:r>
          </w:p>
        </w:tc>
      </w:tr>
      <w:tr w:rsidR="00AB00F1" w14:paraId="34D36718" w14:textId="77777777" w:rsidTr="00D45A13">
        <w:tc>
          <w:tcPr>
            <w:tcW w:w="22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274EB6" w14:textId="77777777" w:rsidR="00AB00F1" w:rsidRDefault="00000000">
            <w:r>
              <w:rPr>
                <w:color w:val="222222"/>
              </w:rPr>
              <w:t xml:space="preserve">Order / </w:t>
            </w:r>
            <w:proofErr w:type="spellStart"/>
            <w:r>
              <w:rPr>
                <w:color w:val="222222"/>
              </w:rPr>
              <w:t>OrderItem</w:t>
            </w:r>
            <w:proofErr w:type="spellEnd"/>
          </w:p>
        </w:tc>
        <w:tc>
          <w:tcPr>
            <w:tcW w:w="76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38A0A" w14:textId="77777777" w:rsidR="00AB00F1" w:rsidRDefault="00000000">
            <w:r>
              <w:rPr>
                <w:color w:val="222222"/>
              </w:rPr>
              <w:t>A placed order and its line items (snapshot of product name/price at order time)</w:t>
            </w:r>
          </w:p>
        </w:tc>
      </w:tr>
      <w:tr w:rsidR="00AB00F1" w14:paraId="066AF5D1" w14:textId="77777777" w:rsidTr="00D45A13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6C5CF" w14:textId="77777777" w:rsidR="00AB00F1" w:rsidRDefault="00000000">
            <w:proofErr w:type="spellStart"/>
            <w:r>
              <w:rPr>
                <w:color w:val="222222"/>
              </w:rPr>
              <w:t>ShippingAddress</w:t>
            </w:r>
            <w:proofErr w:type="spellEnd"/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F519E" w14:textId="77777777" w:rsidR="00AB00F1" w:rsidRDefault="00000000">
            <w:r>
              <w:rPr>
                <w:color w:val="222222"/>
              </w:rPr>
              <w:t>Delivery address associated with a single order</w:t>
            </w:r>
          </w:p>
        </w:tc>
      </w:tr>
      <w:tr w:rsidR="00AB00F1" w14:paraId="749D3D0C" w14:textId="77777777" w:rsidTr="00D45A13">
        <w:tc>
          <w:tcPr>
            <w:tcW w:w="22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4F71E" w14:textId="77777777" w:rsidR="00AB00F1" w:rsidRDefault="00000000">
            <w:proofErr w:type="spellStart"/>
            <w:r>
              <w:rPr>
                <w:color w:val="222222"/>
              </w:rPr>
              <w:t>DeliveryMethod</w:t>
            </w:r>
            <w:proofErr w:type="spellEnd"/>
          </w:p>
        </w:tc>
        <w:tc>
          <w:tcPr>
            <w:tcW w:w="76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90979" w14:textId="77777777" w:rsidR="00AB00F1" w:rsidRDefault="00000000">
            <w:r>
              <w:rPr>
                <w:color w:val="222222"/>
              </w:rPr>
              <w:t>Available shipping options and their price/duration</w:t>
            </w:r>
          </w:p>
        </w:tc>
      </w:tr>
      <w:tr w:rsidR="00AB00F1" w14:paraId="4B1B3572" w14:textId="77777777" w:rsidTr="00D45A13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BEA3F" w14:textId="77777777" w:rsidR="00AB00F1" w:rsidRDefault="00000000">
            <w:r>
              <w:rPr>
                <w:color w:val="222222"/>
              </w:rPr>
              <w:t>Review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65A83" w14:textId="77777777" w:rsidR="00AB00F1" w:rsidRDefault="00000000">
            <w:r>
              <w:rPr>
                <w:color w:val="222222"/>
              </w:rPr>
              <w:t>Customer ratings and comments on products</w:t>
            </w:r>
          </w:p>
        </w:tc>
      </w:tr>
      <w:tr w:rsidR="00AB00F1" w14:paraId="03C29473" w14:textId="77777777" w:rsidTr="00D45A13">
        <w:tc>
          <w:tcPr>
            <w:tcW w:w="22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E38CB" w14:textId="77777777" w:rsidR="00AB00F1" w:rsidRDefault="00000000">
            <w:proofErr w:type="spellStart"/>
            <w:r>
              <w:rPr>
                <w:color w:val="222222"/>
              </w:rPr>
              <w:t>RefreshToken</w:t>
            </w:r>
            <w:proofErr w:type="spellEnd"/>
          </w:p>
        </w:tc>
        <w:tc>
          <w:tcPr>
            <w:tcW w:w="76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35B08C" w14:textId="77777777" w:rsidR="00AB00F1" w:rsidRDefault="00000000">
            <w:r>
              <w:rPr>
                <w:color w:val="222222"/>
              </w:rPr>
              <w:t>JWT refresh tokens issued per user for session renewal</w:t>
            </w:r>
          </w:p>
        </w:tc>
      </w:tr>
    </w:tbl>
    <w:p w14:paraId="5AC5ABFC" w14:textId="77777777" w:rsidR="00AB00F1" w:rsidRDefault="00000000">
      <w:pPr>
        <w:pStyle w:val="Heading2"/>
        <w:spacing w:before="300" w:after="150"/>
      </w:pPr>
      <w:r>
        <w:rPr>
          <w:b/>
          <w:bCs/>
          <w:color w:val="F68B1E"/>
        </w:rPr>
        <w:t>3.3 Key Relationships</w:t>
      </w:r>
    </w:p>
    <w:p w14:paraId="6C63CE53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One Category → Many Products (and a Category may have Sub-Categories)</w:t>
      </w:r>
    </w:p>
    <w:p w14:paraId="4BEF36B2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One Brand → Many Products</w:t>
      </w:r>
    </w:p>
    <w:p w14:paraId="33121DE9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One User → One Basket</w:t>
      </w:r>
    </w:p>
    <w:p w14:paraId="591245EA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One Basket → Many Basket Items, One Product → Many Basket Items</w:t>
      </w:r>
    </w:p>
    <w:p w14:paraId="2D110CC8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One User → Many Orders; One Delivery Method → Many Orders</w:t>
      </w:r>
    </w:p>
    <w:p w14:paraId="02242848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One Order → Many Order Items; One Order → One Shipping Address</w:t>
      </w:r>
    </w:p>
    <w:p w14:paraId="4029FA8B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One Product → Many Reviews; One User → Many Reviews</w:t>
      </w:r>
    </w:p>
    <w:p w14:paraId="257D7CAB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One User → Many Wishlist Items; One Product → Many Wishlist Items</w:t>
      </w:r>
    </w:p>
    <w:p w14:paraId="5A247241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One Product → Many Product Images</w:t>
      </w:r>
    </w:p>
    <w:p w14:paraId="4340020D" w14:textId="05A33832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One User → Many Refresh Tokens</w:t>
      </w:r>
      <w:r w:rsidR="009E731F">
        <w:rPr>
          <w:sz w:val="22"/>
          <w:szCs w:val="22"/>
          <w:rtl/>
        </w:rPr>
        <w:br/>
      </w:r>
      <w:r w:rsidR="009E731F">
        <w:rPr>
          <w:sz w:val="22"/>
          <w:szCs w:val="22"/>
          <w:rtl/>
        </w:rPr>
        <w:br/>
      </w:r>
      <w:r w:rsidR="009E731F">
        <w:rPr>
          <w:sz w:val="22"/>
          <w:szCs w:val="22"/>
          <w:rtl/>
        </w:rPr>
        <w:br/>
      </w:r>
    </w:p>
    <w:p w14:paraId="099B8FC8" w14:textId="77777777" w:rsidR="00AB00F1" w:rsidRDefault="00000000">
      <w:pPr>
        <w:pStyle w:val="Heading2"/>
        <w:spacing w:before="300" w:after="150"/>
      </w:pPr>
      <w:r>
        <w:rPr>
          <w:b/>
          <w:bCs/>
          <w:color w:val="F68B1E"/>
        </w:rPr>
        <w:lastRenderedPageBreak/>
        <w:t>3.4 Entity Relationship Diagram (ERD)</w:t>
      </w:r>
    </w:p>
    <w:p w14:paraId="2FE7A414" w14:textId="77777777" w:rsidR="00AB00F1" w:rsidRDefault="00000000">
      <w:pPr>
        <w:spacing w:after="150" w:line="300" w:lineRule="auto"/>
      </w:pPr>
      <w:r>
        <w:rPr>
          <w:color w:val="222222"/>
          <w:sz w:val="22"/>
          <w:szCs w:val="22"/>
        </w:rPr>
        <w:t>The diagram below is the team's original ERD (Chen notation), showing entities, attributes, and relationship cardinalities as designed during the planning phase.</w:t>
      </w:r>
    </w:p>
    <w:p w14:paraId="648E647C" w14:textId="77777777" w:rsidR="00AB00F1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17F116B4" wp14:editId="1700C133">
            <wp:extent cx="5905500" cy="3933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E55A" w14:textId="77777777" w:rsidR="00AB00F1" w:rsidRDefault="00000000">
      <w:pPr>
        <w:pStyle w:val="Heading2"/>
        <w:spacing w:before="300" w:after="150"/>
      </w:pPr>
      <w:r>
        <w:rPr>
          <w:b/>
          <w:bCs/>
          <w:color w:val="F68B1E"/>
        </w:rPr>
        <w:t>3.5 Architecture Layers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400"/>
      </w:tblGrid>
      <w:tr w:rsidR="00AB00F1" w14:paraId="45207F4E" w14:textId="77777777" w:rsidTr="00D45A13">
        <w:trPr>
          <w:tblHeader/>
        </w:trPr>
        <w:tc>
          <w:tcPr>
            <w:tcW w:w="2400" w:type="dxa"/>
            <w:shd w:val="clear" w:color="auto" w:fill="3131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894A5" w14:textId="77777777" w:rsidR="00AB00F1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7400" w:type="dxa"/>
            <w:shd w:val="clear" w:color="auto" w:fill="3131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B6DCF" w14:textId="77777777" w:rsidR="00AB00F1" w:rsidRDefault="00000000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AB00F1" w14:paraId="35BFC777" w14:textId="77777777" w:rsidTr="00D45A13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0BCC3" w14:textId="77777777" w:rsidR="00AB00F1" w:rsidRDefault="00000000">
            <w:proofErr w:type="spellStart"/>
            <w:r>
              <w:rPr>
                <w:color w:val="222222"/>
              </w:rPr>
              <w:t>Jumia.Domain</w:t>
            </w:r>
            <w:proofErr w:type="spellEnd"/>
          </w:p>
        </w:tc>
        <w:tc>
          <w:tcPr>
            <w:tcW w:w="7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64E1F" w14:textId="77777777" w:rsidR="00AB00F1" w:rsidRDefault="00000000">
            <w:r>
              <w:rPr>
                <w:color w:val="222222"/>
              </w:rPr>
              <w:t xml:space="preserve">Plain domain models (entities) — Product, Order, Category, </w:t>
            </w:r>
            <w:proofErr w:type="spellStart"/>
            <w:r>
              <w:rPr>
                <w:color w:val="222222"/>
              </w:rPr>
              <w:t>AppUser</w:t>
            </w:r>
            <w:proofErr w:type="spellEnd"/>
            <w:r>
              <w:rPr>
                <w:color w:val="222222"/>
              </w:rPr>
              <w:t>, etc.</w:t>
            </w:r>
          </w:p>
        </w:tc>
      </w:tr>
      <w:tr w:rsidR="00AB00F1" w14:paraId="4595B034" w14:textId="77777777" w:rsidTr="00D45A13">
        <w:tc>
          <w:tcPr>
            <w:tcW w:w="24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3EFA8" w14:textId="77777777" w:rsidR="00AB00F1" w:rsidRDefault="00000000">
            <w:proofErr w:type="spellStart"/>
            <w:r>
              <w:rPr>
                <w:color w:val="222222"/>
              </w:rPr>
              <w:t>Jumia.Infrastructure</w:t>
            </w:r>
            <w:proofErr w:type="spellEnd"/>
          </w:p>
        </w:tc>
        <w:tc>
          <w:tcPr>
            <w:tcW w:w="74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DC830" w14:textId="77777777" w:rsidR="00AB00F1" w:rsidRDefault="00000000">
            <w:proofErr w:type="spellStart"/>
            <w:r>
              <w:rPr>
                <w:color w:val="222222"/>
              </w:rPr>
              <w:t>AppDbContext</w:t>
            </w:r>
            <w:proofErr w:type="spellEnd"/>
            <w:r>
              <w:rPr>
                <w:color w:val="222222"/>
              </w:rPr>
              <w:t xml:space="preserve"> (EF Core), </w:t>
            </w:r>
            <w:proofErr w:type="spellStart"/>
            <w:r>
              <w:rPr>
                <w:color w:val="222222"/>
              </w:rPr>
              <w:t>DbSeeder</w:t>
            </w:r>
            <w:proofErr w:type="spellEnd"/>
            <w:r>
              <w:rPr>
                <w:color w:val="222222"/>
              </w:rPr>
              <w:t xml:space="preserve"> (initial data), </w:t>
            </w:r>
            <w:proofErr w:type="spellStart"/>
            <w:r>
              <w:rPr>
                <w:color w:val="222222"/>
              </w:rPr>
              <w:t>schema.sql</w:t>
            </w:r>
            <w:proofErr w:type="spellEnd"/>
            <w:r>
              <w:rPr>
                <w:color w:val="222222"/>
              </w:rPr>
              <w:t>, migrations</w:t>
            </w:r>
          </w:p>
        </w:tc>
      </w:tr>
      <w:tr w:rsidR="00AB00F1" w14:paraId="36755BAD" w14:textId="77777777" w:rsidTr="00D45A13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5A1C5" w14:textId="77777777" w:rsidR="00AB00F1" w:rsidRDefault="00000000">
            <w:r>
              <w:rPr>
                <w:color w:val="222222"/>
              </w:rPr>
              <w:t>Controllers</w:t>
            </w:r>
          </w:p>
        </w:tc>
        <w:tc>
          <w:tcPr>
            <w:tcW w:w="7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BC519" w14:textId="77777777" w:rsidR="00AB00F1" w:rsidRDefault="00000000">
            <w:r>
              <w:rPr>
                <w:color w:val="222222"/>
              </w:rPr>
              <w:t>API endpoints exposing the domain through HTTP (Products, Orders, Basket, Auth, etc.)</w:t>
            </w:r>
          </w:p>
        </w:tc>
      </w:tr>
      <w:tr w:rsidR="00AB00F1" w14:paraId="08F1DDBE" w14:textId="77777777" w:rsidTr="00D45A13">
        <w:tc>
          <w:tcPr>
            <w:tcW w:w="24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ABE9C" w14:textId="77777777" w:rsidR="00AB00F1" w:rsidRDefault="00000000">
            <w:r>
              <w:rPr>
                <w:color w:val="222222"/>
              </w:rPr>
              <w:t>DTOs</w:t>
            </w:r>
          </w:p>
        </w:tc>
        <w:tc>
          <w:tcPr>
            <w:tcW w:w="74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F3A72" w14:textId="77777777" w:rsidR="00AB00F1" w:rsidRDefault="00000000">
            <w:r>
              <w:rPr>
                <w:color w:val="222222"/>
              </w:rPr>
              <w:t>Data Transfer Objects shaping request/response payloads independently of domain models</w:t>
            </w:r>
          </w:p>
        </w:tc>
      </w:tr>
    </w:tbl>
    <w:p w14:paraId="41D46996" w14:textId="77777777" w:rsidR="00AB00F1" w:rsidRDefault="00000000">
      <w:pPr>
        <w:pStyle w:val="Heading2"/>
        <w:spacing w:before="300" w:after="150"/>
      </w:pPr>
      <w:r>
        <w:rPr>
          <w:b/>
          <w:bCs/>
          <w:color w:val="F68B1E"/>
        </w:rPr>
        <w:t>3.6 API Modules (built on top of the database)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400"/>
      </w:tblGrid>
      <w:tr w:rsidR="00AB00F1" w14:paraId="0673A504" w14:textId="77777777" w:rsidTr="00D45A13">
        <w:trPr>
          <w:tblHeader/>
        </w:trPr>
        <w:tc>
          <w:tcPr>
            <w:tcW w:w="2400" w:type="dxa"/>
            <w:shd w:val="clear" w:color="auto" w:fill="3131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3813D" w14:textId="77777777" w:rsidR="00AB00F1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7400" w:type="dxa"/>
            <w:shd w:val="clear" w:color="auto" w:fill="3131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1C5F3" w14:textId="77777777" w:rsidR="00AB00F1" w:rsidRDefault="00000000">
            <w:r>
              <w:rPr>
                <w:b/>
                <w:bCs/>
                <w:color w:val="FFFFFF"/>
              </w:rPr>
              <w:t>Key Endpoints</w:t>
            </w:r>
          </w:p>
        </w:tc>
      </w:tr>
      <w:tr w:rsidR="00AB00F1" w14:paraId="3F48B303" w14:textId="77777777" w:rsidTr="00D45A13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E449A" w14:textId="77777777" w:rsidR="00AB00F1" w:rsidRDefault="00000000">
            <w:r>
              <w:rPr>
                <w:color w:val="222222"/>
              </w:rPr>
              <w:t>Authentication API</w:t>
            </w:r>
          </w:p>
        </w:tc>
        <w:tc>
          <w:tcPr>
            <w:tcW w:w="7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A799F" w14:textId="77777777" w:rsidR="00AB00F1" w:rsidRDefault="00000000">
            <w:r>
              <w:rPr>
                <w:color w:val="222222"/>
              </w:rPr>
              <w:t>Register, Login, Verify Two-Factor, Resend Two-Factor, Get Current User</w:t>
            </w:r>
          </w:p>
        </w:tc>
      </w:tr>
      <w:tr w:rsidR="00AB00F1" w14:paraId="3D6428CC" w14:textId="77777777" w:rsidTr="00D45A13">
        <w:tc>
          <w:tcPr>
            <w:tcW w:w="24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84371" w14:textId="77777777" w:rsidR="00AB00F1" w:rsidRDefault="00000000">
            <w:r>
              <w:rPr>
                <w:color w:val="222222"/>
              </w:rPr>
              <w:t>Products API</w:t>
            </w:r>
          </w:p>
        </w:tc>
        <w:tc>
          <w:tcPr>
            <w:tcW w:w="74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03F95" w14:textId="77777777" w:rsidR="00AB00F1" w:rsidRDefault="00000000">
            <w:r>
              <w:rPr>
                <w:color w:val="222222"/>
              </w:rPr>
              <w:t>Get Products (list/filter), Get Product by Id, Create, Update, Delete</w:t>
            </w:r>
          </w:p>
        </w:tc>
      </w:tr>
      <w:tr w:rsidR="00AB00F1" w14:paraId="6B96F0EC" w14:textId="77777777" w:rsidTr="00D45A13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DE2A4" w14:textId="77777777" w:rsidR="00AB00F1" w:rsidRDefault="00000000">
            <w:r>
              <w:rPr>
                <w:color w:val="222222"/>
              </w:rPr>
              <w:t>Categories API</w:t>
            </w:r>
          </w:p>
        </w:tc>
        <w:tc>
          <w:tcPr>
            <w:tcW w:w="7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C80D2" w14:textId="77777777" w:rsidR="00AB00F1" w:rsidRDefault="00000000">
            <w:r>
              <w:rPr>
                <w:color w:val="222222"/>
              </w:rPr>
              <w:t>Get Categories, Get Category by Id, Create, Update, Delete</w:t>
            </w:r>
          </w:p>
        </w:tc>
      </w:tr>
      <w:tr w:rsidR="00AB00F1" w14:paraId="4D03C174" w14:textId="77777777" w:rsidTr="00D45A13">
        <w:tc>
          <w:tcPr>
            <w:tcW w:w="24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57883" w14:textId="77777777" w:rsidR="00AB00F1" w:rsidRDefault="00000000">
            <w:r>
              <w:rPr>
                <w:color w:val="222222"/>
              </w:rPr>
              <w:t>Brands API</w:t>
            </w:r>
          </w:p>
        </w:tc>
        <w:tc>
          <w:tcPr>
            <w:tcW w:w="74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CE6EC" w14:textId="77777777" w:rsidR="00AB00F1" w:rsidRDefault="00000000">
            <w:r>
              <w:rPr>
                <w:color w:val="222222"/>
              </w:rPr>
              <w:t>Get Brands, Get Brand by Id, Create, Update, Delete</w:t>
            </w:r>
          </w:p>
        </w:tc>
      </w:tr>
      <w:tr w:rsidR="00AB00F1" w14:paraId="505EB452" w14:textId="77777777" w:rsidTr="00D45A13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215130" w14:textId="77777777" w:rsidR="00AB00F1" w:rsidRDefault="00000000">
            <w:r>
              <w:rPr>
                <w:color w:val="222222"/>
              </w:rPr>
              <w:lastRenderedPageBreak/>
              <w:t>Basket API</w:t>
            </w:r>
          </w:p>
        </w:tc>
        <w:tc>
          <w:tcPr>
            <w:tcW w:w="7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4744F" w14:textId="77777777" w:rsidR="00AB00F1" w:rsidRDefault="00000000">
            <w:r>
              <w:rPr>
                <w:color w:val="222222"/>
              </w:rPr>
              <w:t>Get Basket, Add/Update Item, Remove Item, Clear Basket</w:t>
            </w:r>
          </w:p>
        </w:tc>
      </w:tr>
      <w:tr w:rsidR="00AB00F1" w14:paraId="19A27B1C" w14:textId="77777777" w:rsidTr="00D45A13">
        <w:tc>
          <w:tcPr>
            <w:tcW w:w="24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87B6A" w14:textId="77777777" w:rsidR="00AB00F1" w:rsidRDefault="00000000">
            <w:r>
              <w:rPr>
                <w:color w:val="222222"/>
              </w:rPr>
              <w:t>Wishlist API</w:t>
            </w:r>
          </w:p>
        </w:tc>
        <w:tc>
          <w:tcPr>
            <w:tcW w:w="74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3723D" w14:textId="77777777" w:rsidR="00AB00F1" w:rsidRDefault="00000000">
            <w:r>
              <w:rPr>
                <w:color w:val="222222"/>
              </w:rPr>
              <w:t>Get Wishlist, Add to Wishlist, Remove from Wishlist</w:t>
            </w:r>
          </w:p>
        </w:tc>
      </w:tr>
      <w:tr w:rsidR="00AB00F1" w14:paraId="1529FB17" w14:textId="77777777" w:rsidTr="00D45A13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5998D9" w14:textId="77777777" w:rsidR="00AB00F1" w:rsidRDefault="00000000">
            <w:r>
              <w:rPr>
                <w:color w:val="222222"/>
              </w:rPr>
              <w:t>Orders API</w:t>
            </w:r>
          </w:p>
        </w:tc>
        <w:tc>
          <w:tcPr>
            <w:tcW w:w="7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96EBC" w14:textId="77777777" w:rsidR="00AB00F1" w:rsidRDefault="00000000">
            <w:r>
              <w:rPr>
                <w:color w:val="222222"/>
              </w:rPr>
              <w:t>Create Order, Get User Orders, Get Order Details, Get Delivery Methods</w:t>
            </w:r>
          </w:p>
        </w:tc>
      </w:tr>
      <w:tr w:rsidR="00AB00F1" w14:paraId="53A71D72" w14:textId="77777777" w:rsidTr="00D45A13">
        <w:tc>
          <w:tcPr>
            <w:tcW w:w="24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25E33" w14:textId="77777777" w:rsidR="00AB00F1" w:rsidRDefault="00000000">
            <w:r>
              <w:rPr>
                <w:color w:val="222222"/>
              </w:rPr>
              <w:t>Reviews API</w:t>
            </w:r>
          </w:p>
        </w:tc>
        <w:tc>
          <w:tcPr>
            <w:tcW w:w="74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490E3" w14:textId="77777777" w:rsidR="00AB00F1" w:rsidRDefault="00000000">
            <w:r>
              <w:rPr>
                <w:color w:val="222222"/>
              </w:rPr>
              <w:t>Get Product Reviews, Create Review</w:t>
            </w:r>
          </w:p>
        </w:tc>
      </w:tr>
      <w:tr w:rsidR="00AB00F1" w14:paraId="00D59581" w14:textId="77777777" w:rsidTr="00D45A13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1751B" w14:textId="77777777" w:rsidR="00AB00F1" w:rsidRDefault="00000000">
            <w:r>
              <w:rPr>
                <w:color w:val="222222"/>
              </w:rPr>
              <w:t>Chat API</w:t>
            </w:r>
          </w:p>
        </w:tc>
        <w:tc>
          <w:tcPr>
            <w:tcW w:w="7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966CB8" w14:textId="77777777" w:rsidR="00AB00F1" w:rsidRDefault="00000000">
            <w:r>
              <w:rPr>
                <w:color w:val="222222"/>
              </w:rPr>
              <w:t>Ask (chat bot query), Get Suggestions</w:t>
            </w:r>
          </w:p>
        </w:tc>
      </w:tr>
    </w:tbl>
    <w:p w14:paraId="1CD5345B" w14:textId="77777777" w:rsidR="00AB00F1" w:rsidRDefault="00000000">
      <w:r>
        <w:br w:type="page"/>
      </w:r>
    </w:p>
    <w:p w14:paraId="3A464D45" w14:textId="77777777" w:rsidR="00AB00F1" w:rsidRDefault="00000000">
      <w:pPr>
        <w:pStyle w:val="Heading1"/>
        <w:pBdr>
          <w:bottom w:val="single" w:sz="12" w:space="4" w:color="F68B1E"/>
        </w:pBdr>
        <w:spacing w:before="400" w:after="200"/>
      </w:pPr>
      <w:r>
        <w:rPr>
          <w:b/>
          <w:bCs/>
          <w:color w:val="313133"/>
        </w:rPr>
        <w:lastRenderedPageBreak/>
        <w:t>4. UI/UX Design</w:t>
      </w:r>
    </w:p>
    <w:p w14:paraId="360F169D" w14:textId="77777777" w:rsidR="00AB00F1" w:rsidRDefault="00000000">
      <w:pPr>
        <w:pStyle w:val="Heading2"/>
        <w:spacing w:before="300" w:after="150"/>
      </w:pPr>
      <w:r>
        <w:rPr>
          <w:b/>
          <w:bCs/>
          <w:color w:val="F68B1E"/>
        </w:rPr>
        <w:t>4.1 Design Goals</w:t>
      </w:r>
    </w:p>
    <w:p w14:paraId="7BE34C37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Deliver a shopping experience that feels familiar to Jumia users, reducing the learning curve.</w:t>
      </w:r>
    </w:p>
    <w:p w14:paraId="59EFC93F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Keep navigation simple: category browsing, search, and account/cart access always reachable from the header.</w:t>
      </w:r>
    </w:p>
    <w:p w14:paraId="5F086C0C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Ensure a fully responsive layout that adapts across desktop, tablet, and mobile.</w:t>
      </w:r>
    </w:p>
    <w:p w14:paraId="6125F35B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Use consistent visual language (color, typography, spacing) across all pages.</w:t>
      </w:r>
    </w:p>
    <w:p w14:paraId="07F5D296" w14:textId="77777777" w:rsidR="00AB00F1" w:rsidRDefault="00000000">
      <w:pPr>
        <w:pStyle w:val="Heading2"/>
        <w:spacing w:before="300" w:after="150"/>
      </w:pPr>
      <w:r>
        <w:rPr>
          <w:b/>
          <w:bCs/>
          <w:color w:val="F68B1E"/>
        </w:rPr>
        <w:t>4.2 Visual Identity</w:t>
      </w:r>
    </w:p>
    <w:p w14:paraId="7C9C86E0" w14:textId="77777777" w:rsidR="00AB00F1" w:rsidRDefault="00000000">
      <w:pPr>
        <w:spacing w:after="150" w:line="300" w:lineRule="auto"/>
      </w:pPr>
      <w:r>
        <w:rPr>
          <w:color w:val="222222"/>
          <w:sz w:val="22"/>
          <w:szCs w:val="22"/>
        </w:rPr>
        <w:t>The interface reuses Jumia's recognizable orange-and-dark color scheme to keep the shopping experience visually familiar.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4600"/>
      </w:tblGrid>
      <w:tr w:rsidR="00AB00F1" w14:paraId="20A4DC7D" w14:textId="77777777" w:rsidTr="00D45A13">
        <w:trPr>
          <w:tblHeader/>
        </w:trPr>
        <w:tc>
          <w:tcPr>
            <w:tcW w:w="2400" w:type="dxa"/>
            <w:shd w:val="clear" w:color="auto" w:fill="3131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F3D08" w14:textId="77777777" w:rsidR="00AB00F1" w:rsidRDefault="00000000">
            <w:r>
              <w:rPr>
                <w:b/>
                <w:bCs/>
                <w:color w:val="FFFFFF"/>
              </w:rPr>
              <w:t>Token</w:t>
            </w:r>
          </w:p>
        </w:tc>
        <w:tc>
          <w:tcPr>
            <w:tcW w:w="1800" w:type="dxa"/>
            <w:shd w:val="clear" w:color="auto" w:fill="3131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526E9" w14:textId="77777777" w:rsidR="00AB00F1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4600" w:type="dxa"/>
            <w:shd w:val="clear" w:color="auto" w:fill="3131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28BAB" w14:textId="77777777" w:rsidR="00AB00F1" w:rsidRDefault="00000000">
            <w:r>
              <w:rPr>
                <w:b/>
                <w:bCs/>
                <w:color w:val="FFFFFF"/>
              </w:rPr>
              <w:t>Usage</w:t>
            </w:r>
          </w:p>
        </w:tc>
      </w:tr>
      <w:tr w:rsidR="00AB00F1" w14:paraId="7A31B92F" w14:textId="77777777" w:rsidTr="00D45A13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B782E" w14:textId="77777777" w:rsidR="00AB00F1" w:rsidRDefault="00000000">
            <w:r>
              <w:rPr>
                <w:color w:val="222222"/>
              </w:rPr>
              <w:t>Primary (Orange)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2E7593" w14:textId="77777777" w:rsidR="00AB00F1" w:rsidRDefault="00000000">
            <w:r>
              <w:rPr>
                <w:color w:val="222222"/>
              </w:rPr>
              <w:t>#F68B1E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13B6E" w14:textId="77777777" w:rsidR="00AB00F1" w:rsidRDefault="00000000">
            <w:r>
              <w:rPr>
                <w:color w:val="222222"/>
              </w:rPr>
              <w:t>Primary buttons, active states, highlights, prices</w:t>
            </w:r>
          </w:p>
        </w:tc>
      </w:tr>
      <w:tr w:rsidR="00AB00F1" w14:paraId="0C2878C3" w14:textId="77777777" w:rsidTr="00D45A13">
        <w:tc>
          <w:tcPr>
            <w:tcW w:w="24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A3230" w14:textId="77777777" w:rsidR="00AB00F1" w:rsidRDefault="00000000">
            <w:r>
              <w:rPr>
                <w:color w:val="222222"/>
              </w:rPr>
              <w:t>Primary Dark</w:t>
            </w:r>
          </w:p>
        </w:tc>
        <w:tc>
          <w:tcPr>
            <w:tcW w:w="18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44DDB" w14:textId="77777777" w:rsidR="00AB00F1" w:rsidRDefault="00000000">
            <w:r>
              <w:rPr>
                <w:color w:val="222222"/>
              </w:rPr>
              <w:t>#CC7218</w:t>
            </w:r>
          </w:p>
        </w:tc>
        <w:tc>
          <w:tcPr>
            <w:tcW w:w="46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B8C0B" w14:textId="77777777" w:rsidR="00AB00F1" w:rsidRDefault="00000000">
            <w:r>
              <w:rPr>
                <w:color w:val="222222"/>
              </w:rPr>
              <w:t>Hover/pressed states</w:t>
            </w:r>
          </w:p>
        </w:tc>
      </w:tr>
      <w:tr w:rsidR="00AB00F1" w14:paraId="41CB6F0B" w14:textId="77777777" w:rsidTr="00D45A13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D8093" w14:textId="77777777" w:rsidR="00AB00F1" w:rsidRDefault="00000000">
            <w:r>
              <w:rPr>
                <w:color w:val="222222"/>
              </w:rPr>
              <w:t>Secondary (Dark)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A2F91" w14:textId="77777777" w:rsidR="00AB00F1" w:rsidRDefault="00000000">
            <w:r>
              <w:rPr>
                <w:color w:val="222222"/>
              </w:rPr>
              <w:t>#313133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F8EF0" w14:textId="77777777" w:rsidR="00AB00F1" w:rsidRDefault="00000000">
            <w:r>
              <w:rPr>
                <w:color w:val="222222"/>
              </w:rPr>
              <w:t>Header/footer, headings, primary text emphasis</w:t>
            </w:r>
          </w:p>
        </w:tc>
      </w:tr>
      <w:tr w:rsidR="00AB00F1" w14:paraId="7F7140E4" w14:textId="77777777" w:rsidTr="00D45A13">
        <w:tc>
          <w:tcPr>
            <w:tcW w:w="24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FDB61" w14:textId="77777777" w:rsidR="00AB00F1" w:rsidRDefault="00000000">
            <w:r>
              <w:rPr>
                <w:color w:val="222222"/>
              </w:rPr>
              <w:t>Background</w:t>
            </w:r>
          </w:p>
        </w:tc>
        <w:tc>
          <w:tcPr>
            <w:tcW w:w="18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FDEAC" w14:textId="77777777" w:rsidR="00AB00F1" w:rsidRDefault="00000000">
            <w:r>
              <w:rPr>
                <w:color w:val="222222"/>
              </w:rPr>
              <w:t>#F5F5F5</w:t>
            </w:r>
          </w:p>
        </w:tc>
        <w:tc>
          <w:tcPr>
            <w:tcW w:w="46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E3C6F" w14:textId="77777777" w:rsidR="00AB00F1" w:rsidRDefault="00000000">
            <w:r>
              <w:rPr>
                <w:color w:val="222222"/>
              </w:rPr>
              <w:t>Page background</w:t>
            </w:r>
          </w:p>
        </w:tc>
      </w:tr>
      <w:tr w:rsidR="00AB00F1" w14:paraId="356DEE16" w14:textId="77777777" w:rsidTr="00D45A13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3717A" w14:textId="77777777" w:rsidR="00AB00F1" w:rsidRDefault="00000000">
            <w:r>
              <w:rPr>
                <w:color w:val="222222"/>
              </w:rPr>
              <w:t>Card Background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51887" w14:textId="77777777" w:rsidR="00AB00F1" w:rsidRDefault="00000000">
            <w:r>
              <w:rPr>
                <w:color w:val="222222"/>
              </w:rPr>
              <w:t>#FFFFFF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AF0A0" w14:textId="77777777" w:rsidR="00AB00F1" w:rsidRDefault="00000000">
            <w:r>
              <w:rPr>
                <w:color w:val="222222"/>
              </w:rPr>
              <w:t>Product cards, panels, forms</w:t>
            </w:r>
          </w:p>
        </w:tc>
      </w:tr>
      <w:tr w:rsidR="00AB00F1" w14:paraId="15A8449C" w14:textId="77777777" w:rsidTr="00D45A13">
        <w:tc>
          <w:tcPr>
            <w:tcW w:w="24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3922A" w14:textId="77777777" w:rsidR="00AB00F1" w:rsidRDefault="00000000">
            <w:r>
              <w:rPr>
                <w:color w:val="222222"/>
              </w:rPr>
              <w:t>Text</w:t>
            </w:r>
          </w:p>
        </w:tc>
        <w:tc>
          <w:tcPr>
            <w:tcW w:w="18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1B3CBD" w14:textId="77777777" w:rsidR="00AB00F1" w:rsidRDefault="00000000">
            <w:r>
              <w:rPr>
                <w:color w:val="222222"/>
              </w:rPr>
              <w:t>#333333</w:t>
            </w:r>
          </w:p>
        </w:tc>
        <w:tc>
          <w:tcPr>
            <w:tcW w:w="46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5CC37" w14:textId="77777777" w:rsidR="00AB00F1" w:rsidRDefault="00000000">
            <w:r>
              <w:rPr>
                <w:color w:val="222222"/>
              </w:rPr>
              <w:t>Body copy</w:t>
            </w:r>
          </w:p>
        </w:tc>
      </w:tr>
      <w:tr w:rsidR="00AB00F1" w14:paraId="5000BC0C" w14:textId="77777777" w:rsidTr="00D45A13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5CCAFE" w14:textId="77777777" w:rsidR="00AB00F1" w:rsidRDefault="00000000">
            <w:r>
              <w:rPr>
                <w:color w:val="222222"/>
              </w:rPr>
              <w:t>Muted Text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46690" w14:textId="77777777" w:rsidR="00AB00F1" w:rsidRDefault="00000000">
            <w:r>
              <w:rPr>
                <w:color w:val="222222"/>
              </w:rPr>
              <w:t>#75757A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F788E" w14:textId="77777777" w:rsidR="00AB00F1" w:rsidRDefault="00000000">
            <w:r>
              <w:rPr>
                <w:color w:val="222222"/>
              </w:rPr>
              <w:t>Secondary/meta text</w:t>
            </w:r>
          </w:p>
        </w:tc>
      </w:tr>
      <w:tr w:rsidR="00AB00F1" w14:paraId="3FA3FD9A" w14:textId="77777777" w:rsidTr="00D45A13">
        <w:tc>
          <w:tcPr>
            <w:tcW w:w="24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AF7BE" w14:textId="77777777" w:rsidR="00AB00F1" w:rsidRDefault="00000000">
            <w:r>
              <w:rPr>
                <w:color w:val="222222"/>
              </w:rPr>
              <w:t>Border</w:t>
            </w:r>
          </w:p>
        </w:tc>
        <w:tc>
          <w:tcPr>
            <w:tcW w:w="18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F16A1" w14:textId="77777777" w:rsidR="00AB00F1" w:rsidRDefault="00000000">
            <w:r>
              <w:rPr>
                <w:color w:val="222222"/>
              </w:rPr>
              <w:t>#E0E0E0</w:t>
            </w:r>
          </w:p>
        </w:tc>
        <w:tc>
          <w:tcPr>
            <w:tcW w:w="46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3F9D3" w14:textId="77777777" w:rsidR="00AB00F1" w:rsidRDefault="00000000">
            <w:r>
              <w:rPr>
                <w:color w:val="222222"/>
              </w:rPr>
              <w:t>Card and input borders</w:t>
            </w:r>
          </w:p>
        </w:tc>
      </w:tr>
    </w:tbl>
    <w:p w14:paraId="1144D0A5" w14:textId="5F5D40CE" w:rsidR="00AB00F1" w:rsidRDefault="00000000">
      <w:pPr>
        <w:pStyle w:val="Heading2"/>
        <w:spacing w:before="300" w:after="150"/>
      </w:pPr>
      <w:r>
        <w:rPr>
          <w:b/>
          <w:bCs/>
          <w:color w:val="F68B1E"/>
        </w:rPr>
        <w:t>4.3 Key Screens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AB00F1" w14:paraId="598BC4E6" w14:textId="77777777" w:rsidTr="00D45A13">
        <w:trPr>
          <w:tblHeader/>
        </w:trPr>
        <w:tc>
          <w:tcPr>
            <w:tcW w:w="3000" w:type="dxa"/>
            <w:shd w:val="clear" w:color="auto" w:fill="3131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4F94D" w14:textId="77777777" w:rsidR="00AB00F1" w:rsidRDefault="00000000">
            <w:r>
              <w:rPr>
                <w:b/>
                <w:bCs/>
                <w:color w:val="FFFFFF"/>
              </w:rPr>
              <w:t>Page</w:t>
            </w:r>
          </w:p>
        </w:tc>
        <w:tc>
          <w:tcPr>
            <w:tcW w:w="6600" w:type="dxa"/>
            <w:shd w:val="clear" w:color="auto" w:fill="3131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CAAA9" w14:textId="77777777" w:rsidR="00AB00F1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AB00F1" w14:paraId="1FD6C536" w14:textId="77777777" w:rsidTr="00D45A13"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D8B89" w14:textId="77777777" w:rsidR="00AB00F1" w:rsidRDefault="00000000">
            <w:r>
              <w:rPr>
                <w:color w:val="222222"/>
              </w:rPr>
              <w:t>Home (index.html)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EFAC2" w14:textId="77777777" w:rsidR="00AB00F1" w:rsidRDefault="00000000">
            <w:r>
              <w:rPr>
                <w:color w:val="222222"/>
              </w:rPr>
              <w:t>Hero slider, featured categories (Electronics, Fashion, Mobiles, Home Appliances, Kids, Supermarket), promotional sections</w:t>
            </w:r>
          </w:p>
        </w:tc>
      </w:tr>
      <w:tr w:rsidR="00AB00F1" w14:paraId="123E0DD7" w14:textId="77777777" w:rsidTr="00D45A13">
        <w:tc>
          <w:tcPr>
            <w:tcW w:w="30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86F34" w14:textId="77777777" w:rsidR="00AB00F1" w:rsidRDefault="00000000">
            <w:r>
              <w:rPr>
                <w:color w:val="222222"/>
              </w:rPr>
              <w:t>Category Pages</w:t>
            </w:r>
          </w:p>
        </w:tc>
        <w:tc>
          <w:tcPr>
            <w:tcW w:w="66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AED56A" w14:textId="77777777" w:rsidR="00AB00F1" w:rsidRDefault="00000000">
            <w:r>
              <w:rPr>
                <w:color w:val="222222"/>
              </w:rPr>
              <w:t>Dedicated listing pages per category (electronics, fashion, mobiles, home-appliances, kids, supermarket) with filtering</w:t>
            </w:r>
          </w:p>
        </w:tc>
      </w:tr>
      <w:tr w:rsidR="00AB00F1" w14:paraId="69F77C83" w14:textId="77777777" w:rsidTr="00D45A13"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5ABC6" w14:textId="77777777" w:rsidR="00AB00F1" w:rsidRDefault="00000000">
            <w:r>
              <w:rPr>
                <w:color w:val="222222"/>
              </w:rPr>
              <w:t>Product Details (product-details.html)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BAD62" w14:textId="77777777" w:rsidR="00AB00F1" w:rsidRDefault="00000000">
            <w:r>
              <w:rPr>
                <w:color w:val="222222"/>
              </w:rPr>
              <w:t>Full product info, images, price, add-to-cart, add-to-</w:t>
            </w:r>
            <w:proofErr w:type="spellStart"/>
            <w:r>
              <w:rPr>
                <w:color w:val="222222"/>
              </w:rPr>
              <w:t>wishlist</w:t>
            </w:r>
            <w:proofErr w:type="spellEnd"/>
            <w:r>
              <w:rPr>
                <w:color w:val="222222"/>
              </w:rPr>
              <w:t>, and customer reviews</w:t>
            </w:r>
          </w:p>
        </w:tc>
      </w:tr>
      <w:tr w:rsidR="00AB00F1" w14:paraId="0610E044" w14:textId="77777777" w:rsidTr="00D45A13">
        <w:tc>
          <w:tcPr>
            <w:tcW w:w="30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0ADCB" w14:textId="77777777" w:rsidR="00AB00F1" w:rsidRDefault="00000000">
            <w:r>
              <w:rPr>
                <w:color w:val="222222"/>
              </w:rPr>
              <w:t>Cart (cart.html)</w:t>
            </w:r>
          </w:p>
        </w:tc>
        <w:tc>
          <w:tcPr>
            <w:tcW w:w="66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8166B" w14:textId="77777777" w:rsidR="00AB00F1" w:rsidRDefault="00000000">
            <w:r>
              <w:rPr>
                <w:color w:val="222222"/>
              </w:rPr>
              <w:t>Review basket items, adjust quantities, view subtotal before checkout</w:t>
            </w:r>
          </w:p>
        </w:tc>
      </w:tr>
      <w:tr w:rsidR="00AB00F1" w14:paraId="4E47EDF0" w14:textId="77777777" w:rsidTr="00D45A13"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83890" w14:textId="77777777" w:rsidR="00AB00F1" w:rsidRDefault="00000000">
            <w:r>
              <w:rPr>
                <w:color w:val="222222"/>
              </w:rPr>
              <w:t>Checkout (checkout.html)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EDE6E" w14:textId="77777777" w:rsidR="00AB00F1" w:rsidRDefault="00000000">
            <w:r>
              <w:rPr>
                <w:color w:val="222222"/>
              </w:rPr>
              <w:t>Shipping address entry, delivery method selection, order summary</w:t>
            </w:r>
          </w:p>
        </w:tc>
      </w:tr>
      <w:tr w:rsidR="00AB00F1" w14:paraId="5E1E5917" w14:textId="77777777" w:rsidTr="00D45A13">
        <w:tc>
          <w:tcPr>
            <w:tcW w:w="30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FF112" w14:textId="77777777" w:rsidR="00AB00F1" w:rsidRDefault="00000000">
            <w:r>
              <w:rPr>
                <w:color w:val="222222"/>
              </w:rPr>
              <w:t>Login (login.html)</w:t>
            </w:r>
          </w:p>
        </w:tc>
        <w:tc>
          <w:tcPr>
            <w:tcW w:w="66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0140F" w14:textId="77777777" w:rsidR="00AB00F1" w:rsidRDefault="00000000">
            <w:r>
              <w:rPr>
                <w:color w:val="222222"/>
              </w:rPr>
              <w:t>Secure sign-in with two-factor verification support</w:t>
            </w:r>
          </w:p>
        </w:tc>
      </w:tr>
      <w:tr w:rsidR="00AB00F1" w14:paraId="08F352B2" w14:textId="77777777" w:rsidTr="00D45A13"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CB8CC" w14:textId="77777777" w:rsidR="00AB00F1" w:rsidRDefault="00000000">
            <w:r>
              <w:rPr>
                <w:color w:val="222222"/>
              </w:rPr>
              <w:t>Account (account.html)</w:t>
            </w:r>
          </w:p>
        </w:tc>
        <w:tc>
          <w:tcPr>
            <w:tcW w:w="6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A441A" w14:textId="77777777" w:rsidR="00AB00F1" w:rsidRDefault="00000000">
            <w:r>
              <w:rPr>
                <w:color w:val="222222"/>
              </w:rPr>
              <w:t>User profile, order history, saved addresses</w:t>
            </w:r>
          </w:p>
        </w:tc>
      </w:tr>
      <w:tr w:rsidR="00AB00F1" w14:paraId="0B7E3BFA" w14:textId="77777777" w:rsidTr="00D45A13">
        <w:tc>
          <w:tcPr>
            <w:tcW w:w="30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82172" w14:textId="77777777" w:rsidR="00AB00F1" w:rsidRDefault="00000000">
            <w:r>
              <w:rPr>
                <w:color w:val="222222"/>
              </w:rPr>
              <w:t>Chat Widget (chat-widget.js)</w:t>
            </w:r>
          </w:p>
        </w:tc>
        <w:tc>
          <w:tcPr>
            <w:tcW w:w="660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807C1" w14:textId="77777777" w:rsidR="00AB00F1" w:rsidRDefault="00000000">
            <w:r>
              <w:rPr>
                <w:color w:val="222222"/>
              </w:rPr>
              <w:t>Floating assistant available across pages to help customers find products/answer questions</w:t>
            </w:r>
          </w:p>
        </w:tc>
      </w:tr>
    </w:tbl>
    <w:p w14:paraId="04CF9687" w14:textId="77777777" w:rsidR="00AB00F1" w:rsidRDefault="00000000">
      <w:pPr>
        <w:pStyle w:val="Heading2"/>
        <w:spacing w:before="300" w:after="150"/>
      </w:pPr>
      <w:r>
        <w:rPr>
          <w:b/>
          <w:bCs/>
          <w:color w:val="F68B1E"/>
        </w:rPr>
        <w:lastRenderedPageBreak/>
        <w:t>4.4 UX Principles Applied</w:t>
      </w:r>
    </w:p>
    <w:p w14:paraId="2ACE6F11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Consistency: shared header/footer and component styling (style.css) across every page.</w:t>
      </w:r>
    </w:p>
    <w:p w14:paraId="4C87B797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Feedback: clear states for cart updates, </w:t>
      </w:r>
      <w:proofErr w:type="spellStart"/>
      <w:r>
        <w:rPr>
          <w:sz w:val="22"/>
          <w:szCs w:val="22"/>
        </w:rPr>
        <w:t>wishlist</w:t>
      </w:r>
      <w:proofErr w:type="spellEnd"/>
      <w:r>
        <w:rPr>
          <w:sz w:val="22"/>
          <w:szCs w:val="22"/>
        </w:rPr>
        <w:t xml:space="preserve"> toggles, and form validation errors.</w:t>
      </w:r>
    </w:p>
    <w:p w14:paraId="0D9B0296" w14:textId="77777777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Accessibility of information: prices, discounts (old price vs. new price), and stock/availability are always visible on product cards.</w:t>
      </w:r>
    </w:p>
    <w:p w14:paraId="0EBEE918" w14:textId="3F8AB5A0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Progressive disclosure: category pages show summarized product cards; full details are one click away on the product details page.</w:t>
      </w:r>
    </w:p>
    <w:p w14:paraId="4D0104D3" w14:textId="48C1715C" w:rsidR="00AB00F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Responsiveness: layout adapts using flexible CSS so the same pages work on mobile and desktop.</w:t>
      </w:r>
    </w:p>
    <w:p w14:paraId="3B22FAF4" w14:textId="4026B6C8" w:rsidR="00AB00F1" w:rsidRDefault="00291DEB">
      <w:pPr>
        <w:pStyle w:val="Heading2"/>
        <w:spacing w:before="300" w:after="15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D0C7155" wp14:editId="4183277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731510" cy="2607310"/>
            <wp:effectExtent l="0" t="0" r="2540" b="2540"/>
            <wp:wrapSquare wrapText="bothSides"/>
            <wp:docPr id="97387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75615" name="Picture 9738756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b/>
          <w:bCs/>
          <w:color w:val="F68B1E"/>
        </w:rPr>
        <w:t>4.5 Sample Screens</w:t>
      </w:r>
      <w:r w:rsidR="009E731F">
        <w:rPr>
          <w:b/>
          <w:bCs/>
          <w:color w:val="F68B1E"/>
          <w:rtl/>
        </w:rPr>
        <w:br/>
      </w:r>
    </w:p>
    <w:p w14:paraId="4802367C" w14:textId="34C3B6A7" w:rsidR="00AB00F1" w:rsidRDefault="00291DEB">
      <w:pPr>
        <w:spacing w:after="150" w:line="30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AA42F50" wp14:editId="6403B94F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5731510" cy="2619375"/>
            <wp:effectExtent l="0" t="0" r="2540" b="9525"/>
            <wp:wrapSquare wrapText="bothSides"/>
            <wp:docPr id="1049219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19353" name="Picture 10492193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155E5E0" wp14:editId="404CF946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731510" cy="2605405"/>
            <wp:effectExtent l="0" t="0" r="2540" b="4445"/>
            <wp:wrapSquare wrapText="bothSides"/>
            <wp:docPr id="1685339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3904" name="Picture 16853390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>
        <w:br/>
      </w:r>
      <w:r>
        <w:br/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342EDA6" wp14:editId="577861CE">
            <wp:simplePos x="914400" y="6813550"/>
            <wp:positionH relativeFrom="margin">
              <wp:align>center</wp:align>
            </wp:positionH>
            <wp:positionV relativeFrom="margin">
              <wp:align>bottom</wp:align>
            </wp:positionV>
            <wp:extent cx="5731510" cy="2594610"/>
            <wp:effectExtent l="0" t="0" r="2540" b="0"/>
            <wp:wrapSquare wrapText="bothSides"/>
            <wp:docPr id="858829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29341" name="Picture 8588293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D197C28" wp14:editId="4D191CF3">
            <wp:simplePos x="914400" y="3778250"/>
            <wp:positionH relativeFrom="margin">
              <wp:align>center</wp:align>
            </wp:positionH>
            <wp:positionV relativeFrom="margin">
              <wp:align>center</wp:align>
            </wp:positionV>
            <wp:extent cx="5731510" cy="2571115"/>
            <wp:effectExtent l="0" t="0" r="2540" b="635"/>
            <wp:wrapSquare wrapText="bothSides"/>
            <wp:docPr id="11430672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67259" name="Picture 114306725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B00F1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FE539" w14:textId="77777777" w:rsidR="00EE4EE4" w:rsidRDefault="00EE4EE4">
      <w:r>
        <w:separator/>
      </w:r>
    </w:p>
  </w:endnote>
  <w:endnote w:type="continuationSeparator" w:id="0">
    <w:p w14:paraId="6941340D" w14:textId="77777777" w:rsidR="00EE4EE4" w:rsidRDefault="00EE4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B99C3" w14:textId="77777777" w:rsidR="00AB00F1" w:rsidRDefault="00000000">
    <w:pPr>
      <w:jc w:val="center"/>
    </w:pPr>
    <w:r>
      <w:rPr>
        <w:color w:val="75757A"/>
        <w:sz w:val="16"/>
        <w:szCs w:val="16"/>
      </w:rPr>
      <w:t xml:space="preserve">Page </w:t>
    </w:r>
    <w:r>
      <w:rPr>
        <w:color w:val="75757A"/>
        <w:sz w:val="16"/>
        <w:szCs w:val="16"/>
      </w:rPr>
      <w:fldChar w:fldCharType="begin"/>
    </w:r>
    <w:r>
      <w:rPr>
        <w:color w:val="75757A"/>
        <w:sz w:val="16"/>
        <w:szCs w:val="16"/>
      </w:rPr>
      <w:instrText>PAGE</w:instrText>
    </w:r>
    <w:r>
      <w:rPr>
        <w:color w:val="75757A"/>
        <w:sz w:val="16"/>
        <w:szCs w:val="16"/>
      </w:rPr>
      <w:fldChar w:fldCharType="separate"/>
    </w:r>
    <w:r w:rsidR="00CA3D3C">
      <w:rPr>
        <w:noProof/>
        <w:color w:val="75757A"/>
        <w:sz w:val="16"/>
        <w:szCs w:val="16"/>
      </w:rPr>
      <w:t>1</w:t>
    </w:r>
    <w:r>
      <w:rPr>
        <w:color w:val="7575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BAF39" w14:textId="77777777" w:rsidR="00EE4EE4" w:rsidRDefault="00EE4EE4">
      <w:r>
        <w:separator/>
      </w:r>
    </w:p>
  </w:footnote>
  <w:footnote w:type="continuationSeparator" w:id="0">
    <w:p w14:paraId="252B50A4" w14:textId="77777777" w:rsidR="00EE4EE4" w:rsidRDefault="00EE4E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C05ED" w14:textId="77777777" w:rsidR="00AB00F1" w:rsidRDefault="00000000">
    <w:pPr>
      <w:jc w:val="right"/>
    </w:pPr>
    <w:r>
      <w:rPr>
        <w:color w:val="75757A"/>
        <w:sz w:val="16"/>
        <w:szCs w:val="16"/>
      </w:rPr>
      <w:t>Jumia Clone —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D0C8F"/>
    <w:multiLevelType w:val="hybridMultilevel"/>
    <w:tmpl w:val="C9AC4380"/>
    <w:lvl w:ilvl="0" w:tplc="D608B0C4">
      <w:start w:val="1"/>
      <w:numFmt w:val="bullet"/>
      <w:lvlText w:val="●"/>
      <w:lvlJc w:val="left"/>
      <w:pPr>
        <w:ind w:left="720" w:hanging="360"/>
      </w:pPr>
    </w:lvl>
    <w:lvl w:ilvl="1" w:tplc="D9702020">
      <w:start w:val="1"/>
      <w:numFmt w:val="bullet"/>
      <w:lvlText w:val="○"/>
      <w:lvlJc w:val="left"/>
      <w:pPr>
        <w:ind w:left="1440" w:hanging="360"/>
      </w:pPr>
    </w:lvl>
    <w:lvl w:ilvl="2" w:tplc="E6EC8044">
      <w:start w:val="1"/>
      <w:numFmt w:val="bullet"/>
      <w:lvlText w:val="■"/>
      <w:lvlJc w:val="left"/>
      <w:pPr>
        <w:ind w:left="2160" w:hanging="360"/>
      </w:pPr>
    </w:lvl>
    <w:lvl w:ilvl="3" w:tplc="4E382E54">
      <w:start w:val="1"/>
      <w:numFmt w:val="bullet"/>
      <w:lvlText w:val="●"/>
      <w:lvlJc w:val="left"/>
      <w:pPr>
        <w:ind w:left="2880" w:hanging="360"/>
      </w:pPr>
    </w:lvl>
    <w:lvl w:ilvl="4" w:tplc="B9E8734A">
      <w:start w:val="1"/>
      <w:numFmt w:val="bullet"/>
      <w:lvlText w:val="○"/>
      <w:lvlJc w:val="left"/>
      <w:pPr>
        <w:ind w:left="3600" w:hanging="360"/>
      </w:pPr>
    </w:lvl>
    <w:lvl w:ilvl="5" w:tplc="37C4A9BE">
      <w:start w:val="1"/>
      <w:numFmt w:val="bullet"/>
      <w:lvlText w:val="■"/>
      <w:lvlJc w:val="left"/>
      <w:pPr>
        <w:ind w:left="4320" w:hanging="360"/>
      </w:pPr>
    </w:lvl>
    <w:lvl w:ilvl="6" w:tplc="5F769DD8">
      <w:start w:val="1"/>
      <w:numFmt w:val="bullet"/>
      <w:lvlText w:val="●"/>
      <w:lvlJc w:val="left"/>
      <w:pPr>
        <w:ind w:left="5040" w:hanging="360"/>
      </w:pPr>
    </w:lvl>
    <w:lvl w:ilvl="7" w:tplc="074AE32C">
      <w:start w:val="1"/>
      <w:numFmt w:val="bullet"/>
      <w:lvlText w:val="●"/>
      <w:lvlJc w:val="left"/>
      <w:pPr>
        <w:ind w:left="5760" w:hanging="360"/>
      </w:pPr>
    </w:lvl>
    <w:lvl w:ilvl="8" w:tplc="C6ECDD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CE344A"/>
    <w:multiLevelType w:val="hybridMultilevel"/>
    <w:tmpl w:val="6986B584"/>
    <w:lvl w:ilvl="0" w:tplc="27B25C60">
      <w:start w:val="1"/>
      <w:numFmt w:val="bullet"/>
      <w:lvlText w:val="•"/>
      <w:lvlJc w:val="left"/>
      <w:pPr>
        <w:ind w:left="504" w:hanging="288"/>
      </w:pPr>
    </w:lvl>
    <w:lvl w:ilvl="1" w:tplc="2A6E1EAC">
      <w:start w:val="1"/>
      <w:numFmt w:val="bullet"/>
      <w:lvlText w:val="◦"/>
      <w:lvlJc w:val="left"/>
      <w:pPr>
        <w:ind w:left="1008" w:hanging="288"/>
      </w:pPr>
    </w:lvl>
    <w:lvl w:ilvl="2" w:tplc="11369FF6">
      <w:numFmt w:val="decimal"/>
      <w:lvlText w:val=""/>
      <w:lvlJc w:val="left"/>
    </w:lvl>
    <w:lvl w:ilvl="3" w:tplc="2F74FB20">
      <w:numFmt w:val="decimal"/>
      <w:lvlText w:val=""/>
      <w:lvlJc w:val="left"/>
    </w:lvl>
    <w:lvl w:ilvl="4" w:tplc="ABC8C416">
      <w:numFmt w:val="decimal"/>
      <w:lvlText w:val=""/>
      <w:lvlJc w:val="left"/>
    </w:lvl>
    <w:lvl w:ilvl="5" w:tplc="235CEE80">
      <w:numFmt w:val="decimal"/>
      <w:lvlText w:val=""/>
      <w:lvlJc w:val="left"/>
    </w:lvl>
    <w:lvl w:ilvl="6" w:tplc="5DA29ED8">
      <w:numFmt w:val="decimal"/>
      <w:lvlText w:val=""/>
      <w:lvlJc w:val="left"/>
    </w:lvl>
    <w:lvl w:ilvl="7" w:tplc="4E8EEE72">
      <w:numFmt w:val="decimal"/>
      <w:lvlText w:val=""/>
      <w:lvlJc w:val="left"/>
    </w:lvl>
    <w:lvl w:ilvl="8" w:tplc="1C846606">
      <w:numFmt w:val="decimal"/>
      <w:lvlText w:val=""/>
      <w:lvlJc w:val="left"/>
    </w:lvl>
  </w:abstractNum>
  <w:num w:numId="1" w16cid:durableId="409927997">
    <w:abstractNumId w:val="0"/>
    <w:lvlOverride w:ilvl="0">
      <w:startOverride w:val="1"/>
    </w:lvlOverride>
  </w:num>
  <w:num w:numId="2" w16cid:durableId="8001513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0F1"/>
    <w:rsid w:val="001A799C"/>
    <w:rsid w:val="00291DEB"/>
    <w:rsid w:val="004A246A"/>
    <w:rsid w:val="006356DA"/>
    <w:rsid w:val="009E731F"/>
    <w:rsid w:val="00AB00F1"/>
    <w:rsid w:val="00BA7C2C"/>
    <w:rsid w:val="00CA3D3C"/>
    <w:rsid w:val="00D45A13"/>
    <w:rsid w:val="00EE4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D54CA6"/>
  <w15:docId w15:val="{CD1EACE0-A230-4771-9083-EF39A1F1C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13</Pages>
  <Words>2091</Words>
  <Characters>11920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رغد  سليمان</cp:lastModifiedBy>
  <cp:revision>2</cp:revision>
  <cp:lastPrinted>2026-07-15T19:10:00Z</cp:lastPrinted>
  <dcterms:created xsi:type="dcterms:W3CDTF">2026-07-16T12:42:00Z</dcterms:created>
  <dcterms:modified xsi:type="dcterms:W3CDTF">2026-07-16T12:42:00Z</dcterms:modified>
</cp:coreProperties>
</file>