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jc w:val="center"/>
      </w:pPr>
      <w:r>
        <w:rPr>
          <w:rFonts w:ascii="Arial" w:cs="Arial" w:eastAsia="Arial" w:hAnsi="Arial"/>
          <w:b/>
          <w:bCs/>
          <w:color w:val="C0392B"/>
          <w:sz w:val="72"/>
          <w:szCs w:val="72"/>
        </w:rPr>
        <w:t xml:space="preserve">OPERATOR PLAYBOOK</w:t>
      </w:r>
    </w:p>
    <w:p>
      <w:pPr>
        <w:spacing w:after="300"/>
        <w:jc w:val="center"/>
      </w:pPr>
      <w:r>
        <w:rPr>
          <w:rFonts w:ascii="Arial" w:cs="Arial" w:eastAsia="Arial" w:hAnsi="Arial"/>
          <w:color w:val="1B2A4A"/>
          <w:sz w:val="28"/>
          <w:szCs w:val="28"/>
        </w:rPr>
        <w:t xml:space="preserve">AI SALES OS — ACTIVATION &amp; FIRST REVENUE</w:t>
      </w:r>
    </w:p>
    <w:p>
      <w:pPr>
        <w:pBdr>
          <w:bottom w:val="single" w:color="2E75B6" w:sz="6" w:space="1"/>
        </w:pBdr>
        <w:spacing w:after="160" w:before="160"/>
      </w:pPr>
    </w:p>
    <w:p>
      <w:pPr>
        <w:spacing w:after="300"/>
      </w:pPr>
    </w:p>
    <w:p>
      <w:pPr>
        <w:spacing w:after="80"/>
        <w:jc w:val="center"/>
      </w:pPr>
      <w:r>
        <w:rPr>
          <w:rFonts w:ascii="Arial" w:cs="Arial" w:eastAsia="Arial" w:hAnsi="Arial"/>
          <w:b/>
          <w:bCs/>
          <w:color w:val="2E75B6"/>
          <w:sz w:val="24"/>
          <w:szCs w:val="24"/>
        </w:rPr>
        <w:t xml:space="preserve">14-Day Sprint to First Meeting, First Pipeline, First Revenue</w:t>
      </w:r>
    </w:p>
    <w:p>
      <w:pPr>
        <w:spacing w:after="200"/>
      </w:pPr>
    </w:p>
    <w:p>
      <w:pPr>
        <w:spacing w:after="80"/>
        <w:jc w:val="center"/>
      </w:pPr>
      <w:r>
        <w:rPr>
          <w:rFonts w:ascii="Arial" w:cs="Arial" w:eastAsia="Arial" w:hAnsi="Arial"/>
          <w:color w:val="666666"/>
          <w:sz w:val="22"/>
          <w:szCs w:val="22"/>
        </w:rPr>
        <w:t xml:space="preserve">Prepared for Ragheed Al-Madani  |  March 30, 2026  |  CONFIDENTIAL</w:t>
      </w:r>
    </w:p>
    <w:p>
      <w:pPr>
        <w:spacing w:after="600"/>
      </w:pPr>
    </w:p>
    <w:p>
      <w:pPr>
        <w:pBdr>
          <w:top w:val="single" w:color="C0392B" w:sz="4"/>
          <w:bottom w:val="single" w:color="C0392B" w:sz="4"/>
        </w:pBdr>
        <w:spacing w:after="80"/>
        <w:jc w:val="center"/>
      </w:pPr>
      <w:r>
        <w:rPr>
          <w:rFonts w:ascii="Arial" w:cs="Arial" w:eastAsia="Arial" w:hAnsi="Arial"/>
          <w:b/>
          <w:bCs/>
          <w:color w:val="C0392B"/>
          <w:sz w:val="24"/>
          <w:szCs w:val="24"/>
        </w:rPr>
        <w:t xml:space="preserve">STATUS: SYSTEM BUILT — NOT ACTIVATED — ZERO REVENUE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Metric</w:t>
            </w:r>
          </w:p>
        </w:tc>
        <w:tc>
          <w:tcPr>
            <w:tcW w:type="dxa" w:w="35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Current State</w:t>
            </w:r>
          </w:p>
        </w:tc>
        <w:tc>
          <w:tcPr>
            <w:tcW w:type="dxa" w:w="35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Target (Day 14)</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Pipeline Runs</w:t>
            </w:r>
          </w:p>
        </w:tc>
        <w:tc>
          <w:tcPr>
            <w:tcW w:type="dxa" w:w="35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0 automated runs</w:t>
            </w:r>
          </w:p>
        </w:tc>
        <w:tc>
          <w:tcPr>
            <w:tcW w:type="dxa" w:w="35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14 consecutive daily runs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Sequences Sending</w:t>
            </w:r>
          </w:p>
        </w:tc>
        <w:tc>
          <w:tcPr>
            <w:tcW w:type="dxa" w:w="35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290 queued, 0 delivered</w:t>
            </w:r>
          </w:p>
        </w:tc>
        <w:tc>
          <w:tcPr>
            <w:tcW w:type="dxa" w:w="35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500+ emails delivered</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Meetings Booked</w:t>
            </w:r>
          </w:p>
        </w:tc>
        <w:tc>
          <w:tcPr>
            <w:tcW w:type="dxa" w:w="35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0 customer meetings</w:t>
            </w:r>
          </w:p>
        </w:tc>
        <w:tc>
          <w:tcPr>
            <w:tcW w:type="dxa" w:w="35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3–5 customer meetings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Opportunities</w:t>
            </w:r>
          </w:p>
        </w:tc>
        <w:tc>
          <w:tcPr>
            <w:tcW w:type="dxa" w:w="35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0 in pipeline</w:t>
            </w:r>
          </w:p>
        </w:tc>
        <w:tc>
          <w:tcPr>
            <w:tcW w:type="dxa" w:w="35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2–3 qualified opportunities</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Tasks Completed</w:t>
            </w:r>
          </w:p>
        </w:tc>
        <w:tc>
          <w:tcPr>
            <w:tcW w:type="dxa" w:w="35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0 of 5,878</w:t>
            </w:r>
          </w:p>
        </w:tc>
        <w:tc>
          <w:tcPr>
            <w:tcW w:type="dxa" w:w="35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100% of daily tasks actioned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Revenue</w:t>
            </w:r>
          </w:p>
        </w:tc>
        <w:tc>
          <w:tcPr>
            <w:tcW w:type="dxa" w:w="35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$0</w:t>
            </w:r>
          </w:p>
        </w:tc>
        <w:tc>
          <w:tcPr>
            <w:tcW w:type="dxa" w:w="35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First deal in negotiation</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TODAY — Immediate Actions (0–48 Hours)</w:t>
      </w:r>
    </w:p>
    <w:p>
      <w:pPr>
        <w:pBdr>
          <w:bottom w:val="single" w:color="2E75B6" w:sz="6" w:space="1"/>
        </w:pBdr>
        <w:spacing w:after="160" w:before="160"/>
      </w:pPr>
    </w:p>
    <w:p>
      <w:pPr>
        <w:spacing w:after="140"/>
        <w:jc w:val="left"/>
      </w:pPr>
      <w:r>
        <w:rPr>
          <w:rFonts w:ascii="Arial" w:cs="Arial" w:eastAsia="Arial" w:hAnsi="Arial"/>
          <w:b/>
          <w:bCs/>
          <w:i w:val="false"/>
          <w:iCs w:val="false"/>
          <w:color w:val="C0392B"/>
          <w:sz w:val="22"/>
          <w:szCs w:val="22"/>
        </w:rPr>
        <w:t xml:space="preserve">No theory. No explanation. Execute these in order.</w:t>
      </w:r>
    </w:p>
    <w:p>
      <w:pPr>
        <w:spacing w:after="80"/>
      </w:pPr>
    </w:p>
    <w:p>
      <w:pPr>
        <w:pStyle w:val="Heading2"/>
      </w:pPr>
      <w:r>
        <w:rPr>
          <w:rFonts w:ascii="Arial" w:cs="Arial" w:eastAsia="Arial" w:hAnsi="Arial"/>
        </w:rPr>
        <w:t xml:space="preserve">Hour 0–1: Kill the Dead Weight</w:t>
      </w:r>
    </w:p>
    <w:p>
      <w:pPr>
        <w:spacing w:after="140"/>
        <w:jc w:val="left"/>
      </w:pPr>
      <w:r>
        <w:rPr>
          <w:rFonts w:ascii="Arial" w:cs="Arial" w:eastAsia="Arial" w:hAnsi="Arial"/>
          <w:b w:val="false"/>
          <w:bCs w:val="false"/>
          <w:i w:val="false"/>
          <w:iCs w:val="false"/>
          <w:color w:val="333333"/>
          <w:sz w:val="22"/>
          <w:szCs w:val="22"/>
        </w:rPr>
        <w:t xml:space="preserve">The 5,878 stale tasks from March 28 are noise. They have no context, no trigger event, no “why now.” They are clogging the Tasks DB and will overwhelm any rep who opens Notion.</w:t>
      </w:r>
    </w:p>
    <w:p>
      <w:pPr>
        <w:spacing w:after="140"/>
        <w:jc w:val="left"/>
      </w:pPr>
      <w:r>
        <w:rPr>
          <w:rFonts w:ascii="Arial" w:cs="Arial" w:eastAsia="Arial" w:hAnsi="Arial"/>
          <w:b/>
          <w:bCs/>
          <w:color w:val="C0392B"/>
          <w:sz w:val="22"/>
          <w:szCs w:val="22"/>
        </w:rPr>
        <w:t xml:space="preserve">ACTION: </w:t>
      </w:r>
      <w:r>
        <w:rPr>
          <w:rFonts w:ascii="Arial" w:cs="Arial" w:eastAsia="Arial" w:hAnsi="Arial"/>
          <w:color w:val="333333"/>
          <w:sz w:val="22"/>
          <w:szCs w:val="22"/>
        </w:rPr>
        <w:t xml:space="preserve">Write a Python script to bulk-update all auto-created tasks with Status = “Not Started” to Status = “Completed” with a note: “Archived — pre-activation batch.” Then run auto_tasks.py fresh after scoring is fixed.</w:t>
      </w:r>
    </w:p>
    <w:p>
      <w:pPr>
        <w:spacing w:after="40"/>
      </w:pPr>
    </w:p>
    <w:p>
      <w:pPr>
        <w:shd w:fill="2D2D2D" w:val="clear"/>
        <w:spacing w:after="80"/>
        <w:ind w:left="360" w:right="360"/>
      </w:pPr>
      <w:r>
        <w:rPr>
          <w:rFonts w:ascii="Courier New" w:cs="Courier New" w:eastAsia="Courier New" w:hAnsi="Courier New"/>
          <w:color w:val="00FF00"/>
          <w:sz w:val="20"/>
          <w:szCs w:val="20"/>
        </w:rPr>
        <w:t xml:space="preserve">python bulk_archive_tasks.py   # Archive 5,878 stale tasks</w:t>
      </w:r>
    </w:p>
    <w:p>
      <w:pPr>
        <w:shd w:fill="2D2D2D" w:val="clear"/>
        <w:spacing w:after="80"/>
        <w:ind w:left="360" w:right="360"/>
      </w:pPr>
      <w:r>
        <w:rPr>
          <w:rFonts w:ascii="Courier New" w:cs="Courier New" w:eastAsia="Courier New" w:hAnsi="Courier New"/>
          <w:color w:val="00FF00"/>
          <w:sz w:val="20"/>
          <w:szCs w:val="20"/>
        </w:rPr>
        <w:t xml:space="preserve">python lead_score.py --force   # Recalculate all scores with current data</w:t>
      </w:r>
    </w:p>
    <w:p>
      <w:pPr>
        <w:shd w:fill="2D2D2D" w:val="clear"/>
        <w:spacing w:after="80"/>
        <w:ind w:left="360" w:right="360"/>
      </w:pPr>
      <w:r>
        <w:rPr>
          <w:rFonts w:ascii="Courier New" w:cs="Courier New" w:eastAsia="Courier New" w:hAnsi="Courier New"/>
          <w:color w:val="00FF00"/>
          <w:sz w:val="20"/>
          <w:szCs w:val="20"/>
        </w:rPr>
        <w:t xml:space="preserve">python action_ready_updater.py # Recompute Action Ready gates</w:t>
      </w:r>
    </w:p>
    <w:p>
      <w:pPr>
        <w:shd w:fill="2D2D2D" w:val="clear"/>
        <w:spacing w:after="80"/>
        <w:ind w:left="360" w:right="360"/>
      </w:pPr>
      <w:r>
        <w:rPr>
          <w:rFonts w:ascii="Courier New" w:cs="Courier New" w:eastAsia="Courier New" w:hAnsi="Courier New"/>
          <w:color w:val="00FF00"/>
          <w:sz w:val="20"/>
          <w:szCs w:val="20"/>
        </w:rPr>
        <w:t xml:space="preserve">python auto_tasks.py --limit 50 --dry-run  # Preview fresh tasks</w:t>
      </w:r>
    </w:p>
    <w:p>
      <w:pPr>
        <w:pStyle w:val="Heading2"/>
      </w:pPr>
      <w:r>
        <w:rPr>
          <w:rFonts w:ascii="Arial" w:cs="Arial" w:eastAsia="Arial" w:hAnsi="Arial"/>
        </w:rPr>
        <w:t xml:space="preserve">Hour 1–2: Fix the Lead Tier Bug</w:t>
      </w:r>
    </w:p>
    <w:p>
      <w:pPr>
        <w:spacing w:after="140"/>
        <w:jc w:val="left"/>
      </w:pPr>
      <w:r>
        <w:rPr>
          <w:rFonts w:ascii="Arial" w:cs="Arial" w:eastAsia="Arial" w:hAnsi="Arial"/>
          <w:b w:val="false"/>
          <w:bCs w:val="false"/>
          <w:i w:val="false"/>
          <w:iCs w:val="false"/>
          <w:color w:val="333333"/>
          <w:sz w:val="22"/>
          <w:szCs w:val="22"/>
        </w:rPr>
        <w:t xml:space="preserve">Lead Tier field is NULL across all contacts despite scores existing. Root cause: the Notion “Lead Tier” select field may not have the options “HOT”, “WARM”, “COLD” pre-created, or the field name has a mismatch.</w:t>
      </w:r>
    </w:p>
    <w:p>
      <w:pPr>
        <w:spacing w:after="140"/>
        <w:jc w:val="left"/>
      </w:pPr>
      <w:r>
        <w:rPr>
          <w:rFonts w:ascii="Arial" w:cs="Arial" w:eastAsia="Arial" w:hAnsi="Arial"/>
          <w:b/>
          <w:bCs/>
          <w:color w:val="C0392B"/>
          <w:sz w:val="22"/>
          <w:szCs w:val="22"/>
        </w:rPr>
        <w:t xml:space="preserve">ACTION: </w:t>
      </w:r>
      <w:r>
        <w:rPr>
          <w:rFonts w:ascii="Arial" w:cs="Arial" w:eastAsia="Arial" w:hAnsi="Arial"/>
          <w:color w:val="333333"/>
          <w:sz w:val="22"/>
          <w:szCs w:val="22"/>
        </w:rPr>
        <w:t xml:space="preserve">Open Notion Contacts DB → Lead Tier property → verify select options exist exactly as “HOT”, “WARM”, “COLD”. If missing, add them manually. Then run:</w:t>
      </w:r>
    </w:p>
    <w:p>
      <w:pPr>
        <w:shd w:fill="2D2D2D" w:val="clear"/>
        <w:spacing w:after="80"/>
        <w:ind w:left="360" w:right="360"/>
      </w:pPr>
      <w:r>
        <w:rPr>
          <w:rFonts w:ascii="Courier New" w:cs="Courier New" w:eastAsia="Courier New" w:hAnsi="Courier New"/>
          <w:color w:val="00FF00"/>
          <w:sz w:val="20"/>
          <w:szCs w:val="20"/>
        </w:rPr>
        <w:t xml:space="preserve">python lead_score.py --force   # This will write both Score + Tier</w:t>
      </w:r>
    </w:p>
    <w:p>
      <w:pPr>
        <w:pStyle w:val="Heading2"/>
      </w:pPr>
      <w:r>
        <w:rPr>
          <w:rFonts w:ascii="Arial" w:cs="Arial" w:eastAsia="Arial" w:hAnsi="Arial"/>
        </w:rPr>
        <w:t xml:space="preserve">Hour 2–3: Verify Apollo Sequences Are Delivering</w:t>
      </w:r>
    </w:p>
    <w:p>
      <w:pPr>
        <w:spacing w:after="140"/>
        <w:jc w:val="left"/>
      </w:pPr>
      <w:r>
        <w:rPr>
          <w:rFonts w:ascii="Arial" w:cs="Arial" w:eastAsia="Arial" w:hAnsi="Arial"/>
          <w:b w:val="false"/>
          <w:bCs w:val="false"/>
          <w:i w:val="false"/>
          <w:iCs w:val="false"/>
          <w:color w:val="333333"/>
          <w:sz w:val="22"/>
          <w:szCs w:val="22"/>
        </w:rPr>
        <w:t xml:space="preserve">Apollo shows 290 contacts queued on Ragheed’s Building Materials sequence but 0 delivered. The Insurance Contents pilot proved 61% open rate (157 delivered, 96 opened, 2 replies).</w:t>
      </w:r>
    </w:p>
    <w:p>
      <w:pPr>
        <w:spacing w:after="140"/>
        <w:jc w:val="left"/>
      </w:pPr>
      <w:r>
        <w:rPr>
          <w:rFonts w:ascii="Arial" w:cs="Arial" w:eastAsia="Arial" w:hAnsi="Arial"/>
          <w:b/>
          <w:bCs/>
          <w:color w:val="C0392B"/>
          <w:sz w:val="22"/>
          <w:szCs w:val="22"/>
        </w:rPr>
        <w:t xml:space="preserve">ACTION: </w:t>
      </w:r>
      <w:r>
        <w:rPr>
          <w:rFonts w:ascii="Arial" w:cs="Arial" w:eastAsia="Arial" w:hAnsi="Arial"/>
          <w:color w:val="333333"/>
          <w:sz w:val="22"/>
          <w:szCs w:val="22"/>
        </w:rPr>
        <w:t xml:space="preserve">Log into Apollo → Sequences → confirm the 7 active sequences are not paused → check daily send limits → verify sender email warm-up is complete. If the 290 queued contacts are stuck, manually trigger send.</w:t>
      </w:r>
    </w:p>
    <w:p>
      <w:pPr>
        <w:pStyle w:val="Heading2"/>
      </w:pPr>
      <w:r>
        <w:rPr>
          <w:rFonts w:ascii="Arial" w:cs="Arial" w:eastAsia="Arial" w:hAnsi="Arial"/>
        </w:rPr>
        <w:t xml:space="preserve">Hour 3–4: Activate the GitHub Actions Pipeline</w:t>
      </w:r>
    </w:p>
    <w:p>
      <w:pPr>
        <w:spacing w:after="140"/>
        <w:jc w:val="left"/>
      </w:pPr>
      <w:r>
        <w:rPr>
          <w:rFonts w:ascii="Arial" w:cs="Arial" w:eastAsia="Arial" w:hAnsi="Arial"/>
          <w:b/>
          <w:bCs/>
          <w:color w:val="C0392B"/>
          <w:sz w:val="22"/>
          <w:szCs w:val="22"/>
        </w:rPr>
        <w:t xml:space="preserve">ACTION: </w:t>
      </w:r>
      <w:r>
        <w:rPr>
          <w:rFonts w:ascii="Arial" w:cs="Arial" w:eastAsia="Arial" w:hAnsi="Arial"/>
          <w:color w:val="333333"/>
          <w:sz w:val="22"/>
          <w:szCs w:val="22"/>
        </w:rPr>
        <w:t xml:space="preserve">Go to GitHub repo → Settings → Secrets and Variables → Actions. Verify ALL 8 secrets are set: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Secret Name</w:t>
            </w:r>
          </w:p>
        </w:tc>
        <w:tc>
          <w:tcPr>
            <w:tcW w:type="dxa" w:w="20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Status</w:t>
            </w:r>
          </w:p>
        </w:tc>
        <w:tc>
          <w:tcPr>
            <w:tcW w:type="dxa" w:w="40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Action</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APOLLO_API_KEY</w:t>
            </w:r>
          </w:p>
        </w:tc>
        <w:tc>
          <w:tcPr>
            <w:tcW w:type="dxa" w:w="2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Must verify</w:t>
            </w:r>
          </w:p>
        </w:tc>
        <w:tc>
          <w:tcPr>
            <w:tcW w:type="dxa" w:w="4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Copy from .env</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NOTION_API_KEY</w:t>
            </w:r>
          </w:p>
        </w:tc>
        <w:tc>
          <w:tcPr>
            <w:tcW w:type="dxa" w:w="2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Must verify</w:t>
            </w:r>
          </w:p>
        </w:tc>
        <w:tc>
          <w:tcPr>
            <w:tcW w:type="dxa" w:w="4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Copy from .env</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NOTION_DATABASE_ID_CONTACTS</w:t>
            </w:r>
          </w:p>
        </w:tc>
        <w:tc>
          <w:tcPr>
            <w:tcW w:type="dxa" w:w="2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Must verify</w:t>
            </w:r>
          </w:p>
        </w:tc>
        <w:tc>
          <w:tcPr>
            <w:tcW w:type="dxa" w:w="4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Copy from .env</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NOTION_DATABASE_ID_COMPANIES</w:t>
            </w:r>
          </w:p>
        </w:tc>
        <w:tc>
          <w:tcPr>
            <w:tcW w:type="dxa" w:w="2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Must verify</w:t>
            </w:r>
          </w:p>
        </w:tc>
        <w:tc>
          <w:tcPr>
            <w:tcW w:type="dxa" w:w="4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Copy from .env</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NOTION_DATABASE_ID_TASKS</w:t>
            </w:r>
          </w:p>
        </w:tc>
        <w:tc>
          <w:tcPr>
            <w:tcW w:type="dxa" w:w="2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Must verify</w:t>
            </w:r>
          </w:p>
        </w:tc>
        <w:tc>
          <w:tcPr>
            <w:tcW w:type="dxa" w:w="4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Copy from .env</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NOTION_DATABASE_ID_MEETINGS</w:t>
            </w:r>
          </w:p>
        </w:tc>
        <w:tc>
          <w:tcPr>
            <w:tcW w:type="dxa" w:w="2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Must verify</w:t>
            </w:r>
          </w:p>
        </w:tc>
        <w:tc>
          <w:tcPr>
            <w:tcW w:type="dxa" w:w="4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Copy from .env</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NOTION_DATABASE_ID_OPPORTUNITIES</w:t>
            </w:r>
          </w:p>
        </w:tc>
        <w:tc>
          <w:tcPr>
            <w:tcW w:type="dxa" w:w="2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Must verify</w:t>
            </w:r>
          </w:p>
        </w:tc>
        <w:tc>
          <w:tcPr>
            <w:tcW w:type="dxa" w:w="4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Copy from .env</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ANTHROPIC_API_KEY</w:t>
            </w:r>
          </w:p>
        </w:tc>
        <w:tc>
          <w:tcPr>
            <w:tcW w:type="dxa" w:w="2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Likely missing</w:t>
            </w:r>
          </w:p>
        </w:tc>
        <w:tc>
          <w:tcPr>
            <w:tcW w:type="dxa" w:w="4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Get from Anthropic dashboard</w:t>
            </w:r>
          </w:p>
        </w:tc>
      </w:tr>
    </w:tbl>
    <w:p>
      <w:pPr>
        <w:spacing w:after="80"/>
      </w:pPr>
    </w:p>
    <w:p>
      <w:pPr>
        <w:spacing w:after="140"/>
        <w:jc w:val="left"/>
      </w:pPr>
      <w:r>
        <w:rPr>
          <w:rFonts w:ascii="Arial" w:cs="Arial" w:eastAsia="Arial" w:hAnsi="Arial"/>
          <w:b/>
          <w:bCs/>
          <w:color w:val="333333"/>
          <w:sz w:val="22"/>
          <w:szCs w:val="22"/>
        </w:rPr>
        <w:t xml:space="preserve">Then: </w:t>
      </w:r>
      <w:r>
        <w:rPr>
          <w:rFonts w:ascii="Arial" w:cs="Arial" w:eastAsia="Arial" w:hAnsi="Arial"/>
          <w:color w:val="333333"/>
          <w:sz w:val="22"/>
          <w:szCs w:val="22"/>
        </w:rPr>
        <w:t xml:space="preserve">Actions tab → “Daily Sales Pipeline” → Run workflow → Select “incremental” → Execute. Watch the logs in real-time. Fix any failures.</w:t>
      </w:r>
    </w:p>
    <w:p>
      <w:pPr>
        <w:pStyle w:val="Heading2"/>
      </w:pPr>
      <w:r>
        <w:rPr>
          <w:rFonts w:ascii="Arial" w:cs="Arial" w:eastAsia="Arial" w:hAnsi="Arial"/>
        </w:rPr>
        <w:t xml:space="preserve">Hour 4–5: Extract the HOT List</w:t>
      </w:r>
    </w:p>
    <w:p>
      <w:pPr>
        <w:spacing w:after="140"/>
        <w:jc w:val="left"/>
      </w:pPr>
      <w:r>
        <w:rPr>
          <w:rFonts w:ascii="Arial" w:cs="Arial" w:eastAsia="Arial" w:hAnsi="Arial"/>
          <w:b w:val="false"/>
          <w:bCs w:val="false"/>
          <w:i w:val="false"/>
          <w:iCs w:val="false"/>
          <w:color w:val="333333"/>
          <w:sz w:val="22"/>
          <w:szCs w:val="22"/>
        </w:rPr>
        <w:t xml:space="preserve">Forget the full 44,875 contacts. Your immediate money is in the TOP 50 highest-scoring contacts. Here are the top 5 already confirmed live: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800"/>
        <w:gridCol w:w="2360"/>
        <w:gridCol w:w="1400"/>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Name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Score</w:t>
            </w:r>
          </w:p>
        </w:tc>
        <w:tc>
          <w:tcPr>
            <w:tcW w:type="dxa" w:w="2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Title</w:t>
            </w:r>
          </w:p>
        </w:tc>
        <w:tc>
          <w:tcPr>
            <w:tcW w:type="dxa" w:w="23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Company</w:t>
            </w:r>
          </w:p>
        </w:tc>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Action Ready</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Manal Aldakheel</w:t>
            </w:r>
          </w:p>
        </w:tc>
        <w:tc>
          <w:tcPr>
            <w:tcW w:type="dxa" w:w="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90</w:t>
            </w:r>
          </w:p>
        </w:tc>
        <w:tc>
          <w:tcPr>
            <w:tcW w:type="dxa" w:w="2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Corp Nursing Mgr / CMO Office</w:t>
            </w:r>
          </w:p>
        </w:tc>
        <w:tc>
          <w:tcPr>
            <w:tcW w:type="dxa" w:w="23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Dr. Sulaiman Al Habib Medical</w:t>
            </w:r>
          </w:p>
        </w:tc>
        <w:tc>
          <w:tcPr>
            <w:tcW w:type="dxa" w:w="1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Mohammed Alnwaiser</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88.2</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COO — SEMENA</w:t>
            </w:r>
          </w:p>
        </w:tc>
        <w:tc>
          <w:tcPr>
            <w:tcW w:type="dxa" w:w="2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Samsung Electronics</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YES</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Yasser Elsafadi</w:t>
            </w:r>
          </w:p>
        </w:tc>
        <w:tc>
          <w:tcPr>
            <w:tcW w:type="dxa" w:w="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87</w:t>
            </w:r>
          </w:p>
        </w:tc>
        <w:tc>
          <w:tcPr>
            <w:tcW w:type="dxa" w:w="2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Group CFO</w:t>
            </w:r>
          </w:p>
        </w:tc>
        <w:tc>
          <w:tcPr>
            <w:tcW w:type="dxa" w:w="23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SMEH Co.</w:t>
            </w:r>
          </w:p>
        </w:tc>
        <w:tc>
          <w:tcPr>
            <w:tcW w:type="dxa" w:w="1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Younes Souini</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83.8</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CFO</w:t>
            </w:r>
          </w:p>
        </w:tc>
        <w:tc>
          <w:tcPr>
            <w:tcW w:type="dxa" w:w="2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Dräger</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YES</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Riyas Ahmed</w:t>
            </w:r>
          </w:p>
        </w:tc>
        <w:tc>
          <w:tcPr>
            <w:tcW w:type="dxa" w:w="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83.8</w:t>
            </w:r>
          </w:p>
        </w:tc>
        <w:tc>
          <w:tcPr>
            <w:tcW w:type="dxa" w:w="2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CFO</w:t>
            </w:r>
          </w:p>
        </w:tc>
        <w:tc>
          <w:tcPr>
            <w:tcW w:type="dxa" w:w="23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Eram Holdings</w:t>
            </w:r>
          </w:p>
        </w:tc>
        <w:tc>
          <w:tcPr>
            <w:tcW w:type="dxa" w:w="1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YES</w:t>
            </w:r>
          </w:p>
        </w:tc>
      </w:tr>
    </w:tbl>
    <w:p>
      <w:pPr>
        <w:spacing w:after="80"/>
      </w:pPr>
    </w:p>
    <w:p>
      <w:pPr>
        <w:spacing w:after="140"/>
        <w:jc w:val="left"/>
      </w:pPr>
      <w:r>
        <w:rPr>
          <w:rFonts w:ascii="Arial" w:cs="Arial" w:eastAsia="Arial" w:hAnsi="Arial"/>
          <w:b/>
          <w:bCs/>
          <w:color w:val="C0392B"/>
          <w:sz w:val="22"/>
          <w:szCs w:val="22"/>
        </w:rPr>
        <w:t xml:space="preserve">ACTION: </w:t>
      </w:r>
      <w:r>
        <w:rPr>
          <w:rFonts w:ascii="Arial" w:cs="Arial" w:eastAsia="Arial" w:hAnsi="Arial"/>
          <w:color w:val="333333"/>
          <w:sz w:val="22"/>
          <w:szCs w:val="22"/>
        </w:rPr>
        <w:t xml:space="preserve">Query Notion for top 50 contacts by Lead Score. Export to a Google Sheet. This is your call list for Week 1. Ragheed and Ibrahim split it: 25 each.</w:t>
      </w:r>
    </w:p>
    <w:p>
      <w:pPr>
        <w:pStyle w:val="Heading2"/>
      </w:pPr>
      <w:r>
        <w:rPr>
          <w:rFonts w:ascii="Arial" w:cs="Arial" w:eastAsia="Arial" w:hAnsi="Arial"/>
        </w:rPr>
        <w:t xml:space="preserve">What to IGNORE Today</w:t>
      </w:r>
    </w:p>
    <w:p>
      <w:pPr>
        <w:pStyle w:val="ListParagraph"/>
        <w:numPr>
          <w:ilvl w:val="0"/>
          <w:numId w:val="2"/>
        </w:numPr>
        <w:spacing w:after="60"/>
      </w:pPr>
      <w:r>
        <w:rPr>
          <w:rFonts w:ascii="Arial" w:cs="Arial" w:eastAsia="Arial" w:hAnsi="Arial"/>
          <w:color w:val="333333"/>
          <w:sz w:val="22"/>
          <w:szCs w:val="22"/>
        </w:rPr>
        <w:t xml:space="preserve">Dashboard improvements — nobody is looking at it yet</w:t>
      </w:r>
    </w:p>
    <w:p>
      <w:pPr>
        <w:pStyle w:val="ListParagraph"/>
        <w:numPr>
          <w:ilvl w:val="0"/>
          <w:numId w:val="2"/>
        </w:numPr>
        <w:spacing w:after="60"/>
      </w:pPr>
      <w:r>
        <w:rPr>
          <w:rFonts w:ascii="Arial" w:cs="Arial" w:eastAsia="Arial" w:hAnsi="Arial"/>
          <w:color w:val="333333"/>
          <w:sz w:val="22"/>
          <w:szCs w:val="22"/>
        </w:rPr>
        <w:t xml:space="preserve">Score calibration — zero outreach data means nothing to calibrate</w:t>
      </w:r>
    </w:p>
    <w:p>
      <w:pPr>
        <w:pStyle w:val="ListParagraph"/>
        <w:numPr>
          <w:ilvl w:val="0"/>
          <w:numId w:val="2"/>
        </w:numPr>
        <w:spacing w:after="60"/>
      </w:pPr>
      <w:r>
        <w:rPr>
          <w:rFonts w:ascii="Arial" w:cs="Arial" w:eastAsia="Arial" w:hAnsi="Arial"/>
          <w:color w:val="333333"/>
          <w:sz w:val="22"/>
          <w:szCs w:val="22"/>
        </w:rPr>
        <w:t xml:space="preserve">Documentation updates — irrelevant until system is running</w:t>
      </w:r>
    </w:p>
    <w:p>
      <w:pPr>
        <w:pStyle w:val="ListParagraph"/>
        <w:numPr>
          <w:ilvl w:val="0"/>
          <w:numId w:val="2"/>
        </w:numPr>
        <w:spacing w:after="60"/>
      </w:pPr>
      <w:r>
        <w:rPr>
          <w:rFonts w:ascii="Arial" w:cs="Arial" w:eastAsia="Arial" w:hAnsi="Arial"/>
          <w:color w:val="333333"/>
          <w:sz w:val="22"/>
          <w:szCs w:val="22"/>
        </w:rPr>
        <w:t xml:space="preserve">New scripts or features — the 19 existing scripts need to run first</w:t>
      </w:r>
    </w:p>
    <w:p>
      <w:pPr>
        <w:pStyle w:val="ListParagraph"/>
        <w:numPr>
          <w:ilvl w:val="0"/>
          <w:numId w:val="2"/>
        </w:numPr>
        <w:spacing w:after="60"/>
      </w:pPr>
      <w:r>
        <w:rPr>
          <w:rFonts w:ascii="Arial" w:cs="Arial" w:eastAsia="Arial" w:hAnsi="Arial"/>
          <w:color w:val="333333"/>
          <w:sz w:val="22"/>
          <w:szCs w:val="22"/>
        </w:rPr>
        <w:t xml:space="preserve">Notion schema changes — the schema is fine, the data flow is the problem</w:t>
      </w:r>
    </w:p>
    <w:p>
      <w:r>
        <w:br w:type="page"/>
      </w:r>
    </w:p>
    <w:p>
      <w:pPr>
        <w:pStyle w:val="Heading1"/>
      </w:pPr>
      <w:r>
        <w:rPr>
          <w:rFonts w:ascii="Arial" w:cs="Arial" w:eastAsia="Arial" w:hAnsi="Arial"/>
        </w:rPr>
        <w:t xml:space="preserve">2. First Revenue Plan (Week 1–2)</w:t>
      </w:r>
    </w:p>
    <w:p>
      <w:pPr>
        <w:pBdr>
          <w:bottom w:val="single" w:color="2E75B6" w:sz="6" w:space="1"/>
        </w:pBdr>
        <w:spacing w:after="160" w:before="160"/>
      </w:pPr>
    </w:p>
    <w:p>
      <w:pPr>
        <w:pStyle w:val="Heading2"/>
      </w:pPr>
      <w:r>
        <w:rPr>
          <w:rFonts w:ascii="Arial" w:cs="Arial" w:eastAsia="Arial" w:hAnsi="Arial"/>
        </w:rPr>
        <w:t xml:space="preserve">Target ICP — Real, Not Generic</w:t>
      </w:r>
    </w:p>
    <w:p>
      <w:pPr>
        <w:spacing w:after="140"/>
        <w:jc w:val="left"/>
      </w:pPr>
      <w:r>
        <w:rPr>
          <w:rFonts w:ascii="Arial" w:cs="Arial" w:eastAsia="Arial" w:hAnsi="Arial"/>
          <w:b w:val="false"/>
          <w:bCs w:val="false"/>
          <w:i w:val="false"/>
          <w:iCs w:val="false"/>
          <w:color w:val="333333"/>
          <w:sz w:val="22"/>
          <w:szCs w:val="22"/>
        </w:rPr>
        <w:t xml:space="preserve">Based on Apollo data and the existing Insurance Contents pilot (61% open rate, 1.3% reply rate), plus the active Building Materials sequences: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Dimension</w:t>
            </w:r>
          </w:p>
        </w:tc>
        <w:tc>
          <w:tcPr>
            <w:tcW w:type="dxa" w:w="37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Primary ICP</w:t>
            </w:r>
          </w:p>
        </w:tc>
        <w:tc>
          <w:tcPr>
            <w:tcW w:type="dxa" w:w="37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Secondary ICP</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Industry</w:t>
            </w:r>
          </w:p>
        </w:tc>
        <w:tc>
          <w:tcPr>
            <w:tcW w:type="dxa" w:w="37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Insurance &amp; Reinsurance</w:t>
            </w:r>
          </w:p>
        </w:tc>
        <w:tc>
          <w:tcPr>
            <w:tcW w:type="dxa" w:w="37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Building Materials &amp; Construction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Geography</w:t>
            </w:r>
          </w:p>
        </w:tc>
        <w:tc>
          <w:tcPr>
            <w:tcW w:type="dxa" w:w="37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Saudi Arabia (Riyadh, Jeddah, Dammam)</w:t>
            </w:r>
          </w:p>
        </w:tc>
        <w:tc>
          <w:tcPr>
            <w:tcW w:type="dxa" w:w="37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GCC (UAE, Bahrain, Kuwait)</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Company Size</w:t>
            </w:r>
          </w:p>
        </w:tc>
        <w:tc>
          <w:tcPr>
            <w:tcW w:type="dxa" w:w="37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200–10,000 employees</w:t>
            </w:r>
          </w:p>
        </w:tc>
        <w:tc>
          <w:tcPr>
            <w:tcW w:type="dxa" w:w="37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50–1,000 employees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Decision Maker</w:t>
            </w:r>
          </w:p>
        </w:tc>
        <w:tc>
          <w:tcPr>
            <w:tcW w:type="dxa" w:w="37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CFO, COO, CEO, VP Finance</w:t>
            </w:r>
          </w:p>
        </w:tc>
        <w:tc>
          <w:tcPr>
            <w:tcW w:type="dxa" w:w="37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Sales Director, GM</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Pain Point</w:t>
            </w:r>
          </w:p>
        </w:tc>
        <w:tc>
          <w:tcPr>
            <w:tcW w:type="dxa" w:w="37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Claims processing, risk automation, compliance</w:t>
            </w:r>
          </w:p>
        </w:tc>
        <w:tc>
          <w:tcPr>
            <w:tcW w:type="dxa" w:w="37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Sales tracking, customer management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Why Now</w:t>
            </w:r>
          </w:p>
        </w:tc>
        <w:tc>
          <w:tcPr>
            <w:tcW w:type="dxa" w:w="37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Saudi Vision 2030 insurance mandates</w:t>
            </w:r>
          </w:p>
        </w:tc>
        <w:tc>
          <w:tcPr>
            <w:tcW w:type="dxa" w:w="37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Construction boom → scaling sales ops</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Budget Indicator</w:t>
            </w:r>
          </w:p>
        </w:tc>
        <w:tc>
          <w:tcPr>
            <w:tcW w:type="dxa" w:w="37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Company revenue &gt; $10M</w:t>
            </w:r>
          </w:p>
        </w:tc>
        <w:tc>
          <w:tcPr>
            <w:tcW w:type="dxa" w:w="37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Growing headcount (hiring signals)</w:t>
            </w:r>
          </w:p>
        </w:tc>
      </w:tr>
    </w:tbl>
    <w:p>
      <w:pPr>
        <w:pStyle w:val="Heading2"/>
      </w:pPr>
      <w:r>
        <w:rPr>
          <w:rFonts w:ascii="Arial" w:cs="Arial" w:eastAsia="Arial" w:hAnsi="Arial"/>
        </w:rPr>
        <w:t xml:space="preserve">Outreach Strategy — Week 1</w:t>
      </w:r>
    </w:p>
    <w:p>
      <w:pPr>
        <w:spacing w:after="140"/>
        <w:jc w:val="left"/>
      </w:pPr>
      <w:r>
        <w:rPr>
          <w:rFonts w:ascii="Arial" w:cs="Arial" w:eastAsia="Arial" w:hAnsi="Arial"/>
          <w:b/>
          <w:bCs/>
          <w:i w:val="false"/>
          <w:iCs w:val="false"/>
          <w:color w:val="333333"/>
          <w:sz w:val="22"/>
          <w:szCs w:val="22"/>
        </w:rPr>
        <w:t xml:space="preserve">Three channels. Different purposes.</w:t>
      </w:r>
    </w:p>
    <w:p>
      <w:pPr>
        <w:spacing w:after="40"/>
      </w:pPr>
    </w:p>
    <w:p>
      <w:pPr>
        <w:pStyle w:val="Heading3"/>
      </w:pPr>
      <w:r>
        <w:rPr>
          <w:rFonts w:ascii="Arial" w:cs="Arial" w:eastAsia="Arial" w:hAnsi="Arial"/>
        </w:rPr>
        <w:t xml:space="preserve">Channel 1: Phone (HOT leads, Score 80+)</w:t>
      </w:r>
    </w:p>
    <w:p>
      <w:pPr>
        <w:pStyle w:val="ListParagraph"/>
        <w:numPr>
          <w:ilvl w:val="0"/>
          <w:numId w:val="3"/>
        </w:numPr>
        <w:spacing w:after="60"/>
      </w:pPr>
      <w:r>
        <w:rPr>
          <w:rFonts w:ascii="Arial" w:cs="Arial" w:eastAsia="Arial" w:hAnsi="Arial"/>
          <w:color w:val="333333"/>
          <w:sz w:val="22"/>
          <w:szCs w:val="22"/>
        </w:rPr>
        <w:t xml:space="preserve">Target: 5–8 calls per day per person (Ragheed + Ibrahim = 10–16 calls/day)</w:t>
      </w:r>
    </w:p>
    <w:p>
      <w:pPr>
        <w:pStyle w:val="ListParagraph"/>
        <w:numPr>
          <w:ilvl w:val="0"/>
          <w:numId w:val="3"/>
        </w:numPr>
        <w:spacing w:after="60"/>
      </w:pPr>
      <w:r>
        <w:rPr>
          <w:rFonts w:ascii="Arial" w:cs="Arial" w:eastAsia="Arial" w:hAnsi="Arial"/>
          <w:color w:val="333333"/>
          <w:sz w:val="22"/>
          <w:szCs w:val="22"/>
        </w:rPr>
        <w:t xml:space="preserve">Focus: Top 50 contacts from HOT list. C-Suite at Saudi insurance/fintech companies.</w:t>
      </w:r>
    </w:p>
    <w:p>
      <w:pPr>
        <w:pStyle w:val="ListParagraph"/>
        <w:numPr>
          <w:ilvl w:val="0"/>
          <w:numId w:val="3"/>
        </w:numPr>
        <w:spacing w:after="60"/>
      </w:pPr>
      <w:r>
        <w:rPr>
          <w:rFonts w:ascii="Arial" w:cs="Arial" w:eastAsia="Arial" w:hAnsi="Arial"/>
          <w:color w:val="333333"/>
          <w:sz w:val="22"/>
          <w:szCs w:val="22"/>
        </w:rPr>
        <w:t xml:space="preserve">Script: “Hi [Name], this is [Ragheed/Ibrahim] from Muhide. We help [insurance/fintech] companies automate [claims/risk/compliance]. I noticed [company] is [growing/hiring/expanding] — are you currently looking at solutions for [pain point]?”</w:t>
      </w:r>
    </w:p>
    <w:p>
      <w:pPr>
        <w:pStyle w:val="ListParagraph"/>
        <w:numPr>
          <w:ilvl w:val="0"/>
          <w:numId w:val="3"/>
        </w:numPr>
        <w:spacing w:after="60"/>
      </w:pPr>
      <w:r>
        <w:rPr>
          <w:rFonts w:ascii="Arial" w:cs="Arial" w:eastAsia="Arial" w:hAnsi="Arial"/>
          <w:color w:val="333333"/>
          <w:sz w:val="22"/>
          <w:szCs w:val="22"/>
        </w:rPr>
        <w:t xml:space="preserve">Goal: 1 meeting booked per 15–20 dials. Expect 3–5 meetings in Week 1.</w:t>
      </w:r>
    </w:p>
    <w:p>
      <w:pPr>
        <w:pStyle w:val="ListParagraph"/>
        <w:numPr>
          <w:ilvl w:val="0"/>
          <w:numId w:val="3"/>
        </w:numPr>
        <w:spacing w:after="60"/>
      </w:pPr>
      <w:r>
        <w:rPr>
          <w:rFonts w:ascii="Arial" w:cs="Arial" w:eastAsia="Arial" w:hAnsi="Arial"/>
          <w:color w:val="333333"/>
          <w:sz w:val="22"/>
          <w:szCs w:val="22"/>
        </w:rPr>
        <w:t xml:space="preserve">Apollo Direct Dial credits: 727,576 remaining. Use them.</w:t>
      </w:r>
    </w:p>
    <w:p>
      <w:pPr>
        <w:pStyle w:val="Heading3"/>
      </w:pPr>
      <w:r>
        <w:rPr>
          <w:rFonts w:ascii="Arial" w:cs="Arial" w:eastAsia="Arial" w:hAnsi="Arial"/>
        </w:rPr>
        <w:t xml:space="preserve">Channel 2: Email (WARM leads, Score 50–79)</w:t>
      </w:r>
    </w:p>
    <w:p>
      <w:pPr>
        <w:pStyle w:val="ListParagraph"/>
        <w:numPr>
          <w:ilvl w:val="0"/>
          <w:numId w:val="3"/>
        </w:numPr>
        <w:spacing w:after="60"/>
      </w:pPr>
      <w:r>
        <w:rPr>
          <w:rFonts w:ascii="Arial" w:cs="Arial" w:eastAsia="Arial" w:hAnsi="Arial"/>
          <w:color w:val="333333"/>
          <w:sz w:val="22"/>
          <w:szCs w:val="22"/>
        </w:rPr>
        <w:t xml:space="preserve">Target: 50 emails per day via Apollo sequences (auto_sequence.py limit)</w:t>
      </w:r>
    </w:p>
    <w:p>
      <w:pPr>
        <w:pStyle w:val="ListParagraph"/>
        <w:numPr>
          <w:ilvl w:val="0"/>
          <w:numId w:val="3"/>
        </w:numPr>
        <w:spacing w:after="60"/>
      </w:pPr>
      <w:r>
        <w:rPr>
          <w:rFonts w:ascii="Arial" w:cs="Arial" w:eastAsia="Arial" w:hAnsi="Arial"/>
          <w:color w:val="333333"/>
          <w:sz w:val="22"/>
          <w:szCs w:val="22"/>
        </w:rPr>
        <w:t xml:space="preserve">Focus: Directors and VPs at mid-market companies. Building Materials + Insurance.</w:t>
      </w:r>
    </w:p>
    <w:p>
      <w:pPr>
        <w:pStyle w:val="ListParagraph"/>
        <w:numPr>
          <w:ilvl w:val="0"/>
          <w:numId w:val="3"/>
        </w:numPr>
        <w:spacing w:after="60"/>
      </w:pPr>
      <w:r>
        <w:rPr>
          <w:rFonts w:ascii="Arial" w:cs="Arial" w:eastAsia="Arial" w:hAnsi="Arial"/>
          <w:color w:val="333333"/>
          <w:sz w:val="22"/>
          <w:szCs w:val="22"/>
        </w:rPr>
        <w:t xml:space="preserve">The 7 active Apollo sequences are already configured. Unblock the 290 queued contacts.</w:t>
      </w:r>
    </w:p>
    <w:p>
      <w:pPr>
        <w:pStyle w:val="ListParagraph"/>
        <w:numPr>
          <w:ilvl w:val="0"/>
          <w:numId w:val="3"/>
        </w:numPr>
        <w:spacing w:after="60"/>
      </w:pPr>
      <w:r>
        <w:rPr>
          <w:rFonts w:ascii="Arial" w:cs="Arial" w:eastAsia="Arial" w:hAnsi="Arial"/>
          <w:color w:val="333333"/>
          <w:sz w:val="22"/>
          <w:szCs w:val="22"/>
        </w:rPr>
        <w:t xml:space="preserve">Goal: 10–15% open rate (proven by Insurance pilot at 61%), 1–2% reply rate.</w:t>
      </w:r>
    </w:p>
    <w:p>
      <w:pPr>
        <w:pStyle w:val="Heading3"/>
      </w:pPr>
      <w:r>
        <w:rPr>
          <w:rFonts w:ascii="Arial" w:cs="Arial" w:eastAsia="Arial" w:hAnsi="Arial"/>
        </w:rPr>
        <w:t xml:space="preserve">Channel 3: LinkedIn (No-response follow-up)</w:t>
      </w:r>
    </w:p>
    <w:p>
      <w:pPr>
        <w:pStyle w:val="ListParagraph"/>
        <w:numPr>
          <w:ilvl w:val="0"/>
          <w:numId w:val="3"/>
        </w:numPr>
        <w:spacing w:after="60"/>
      </w:pPr>
      <w:r>
        <w:rPr>
          <w:rFonts w:ascii="Arial" w:cs="Arial" w:eastAsia="Arial" w:hAnsi="Arial"/>
          <w:color w:val="333333"/>
          <w:sz w:val="22"/>
          <w:szCs w:val="22"/>
        </w:rPr>
        <w:t xml:space="preserve">Target: 10 connection requests per day per person.</w:t>
      </w:r>
    </w:p>
    <w:p>
      <w:pPr>
        <w:pStyle w:val="ListParagraph"/>
        <w:numPr>
          <w:ilvl w:val="0"/>
          <w:numId w:val="3"/>
        </w:numPr>
        <w:spacing w:after="60"/>
      </w:pPr>
      <w:r>
        <w:rPr>
          <w:rFonts w:ascii="Arial" w:cs="Arial" w:eastAsia="Arial" w:hAnsi="Arial"/>
          <w:color w:val="333333"/>
          <w:sz w:val="22"/>
          <w:szCs w:val="22"/>
        </w:rPr>
        <w:t xml:space="preserve">Focus: Anyone who opened email but did not reply. Anyone who did not pick up the phone.</w:t>
      </w:r>
    </w:p>
    <w:p>
      <w:pPr>
        <w:pStyle w:val="ListParagraph"/>
        <w:numPr>
          <w:ilvl w:val="0"/>
          <w:numId w:val="3"/>
        </w:numPr>
        <w:spacing w:after="60"/>
      </w:pPr>
      <w:r>
        <w:rPr>
          <w:rFonts w:ascii="Arial" w:cs="Arial" w:eastAsia="Arial" w:hAnsi="Arial"/>
          <w:color w:val="333333"/>
          <w:sz w:val="22"/>
          <w:szCs w:val="22"/>
        </w:rPr>
        <w:t xml:space="preserve">Message: Short, personal, reference the email. “Sent you a note about [topic] — worth a quick chat?”</w:t>
      </w:r>
    </w:p>
    <w:p>
      <w:pPr>
        <w:pStyle w:val="ListParagraph"/>
        <w:numPr>
          <w:ilvl w:val="0"/>
          <w:numId w:val="3"/>
        </w:numPr>
        <w:spacing w:after="60"/>
      </w:pPr>
      <w:r>
        <w:rPr>
          <w:rFonts w:ascii="Arial" w:cs="Arial" w:eastAsia="Arial" w:hAnsi="Arial"/>
          <w:color w:val="333333"/>
          <w:sz w:val="22"/>
          <w:szCs w:val="22"/>
        </w:rPr>
        <w:t xml:space="preserve">Goal: 2–3 additional meetings per week from LinkedIn alone.</w:t>
      </w:r>
    </w:p>
    <w:p>
      <w:pPr>
        <w:pStyle w:val="Heading2"/>
      </w:pPr>
      <w:r>
        <w:rPr>
          <w:rFonts w:ascii="Arial" w:cs="Arial" w:eastAsia="Arial" w:hAnsi="Arial"/>
        </w:rPr>
        <w:t xml:space="preserve">Daily Activity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Activity</w:t>
            </w:r>
          </w:p>
        </w:tc>
        <w:tc>
          <w:tcPr>
            <w:tcW w:type="dxa" w:w="21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Ragheed</w:t>
            </w:r>
          </w:p>
        </w:tc>
        <w:tc>
          <w:tcPr>
            <w:tcW w:type="dxa" w:w="21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Ibrahim</w:t>
            </w:r>
          </w:p>
        </w:tc>
        <w:tc>
          <w:tcPr>
            <w:tcW w:type="dxa" w:w="21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Total/Day</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HOT Calls (phone)</w:t>
            </w:r>
          </w:p>
        </w:tc>
        <w:tc>
          <w:tcPr>
            <w:tcW w:type="dxa" w:w="212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5–8</w:t>
            </w:r>
          </w:p>
        </w:tc>
        <w:tc>
          <w:tcPr>
            <w:tcW w:type="dxa" w:w="212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5–8</w:t>
            </w:r>
          </w:p>
        </w:tc>
        <w:tc>
          <w:tcPr>
            <w:tcW w:type="dxa" w:w="212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10–16</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Emails via Sequences</w:t>
            </w:r>
          </w:p>
        </w:tc>
        <w:tc>
          <w:tcPr>
            <w:tcW w:type="dxa" w:w="2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25</w:t>
            </w:r>
          </w:p>
        </w:tc>
        <w:tc>
          <w:tcPr>
            <w:tcW w:type="dxa" w:w="2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25</w:t>
            </w:r>
          </w:p>
        </w:tc>
        <w:tc>
          <w:tcPr>
            <w:tcW w:type="dxa" w:w="2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50</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LinkedIn Touches</w:t>
            </w:r>
          </w:p>
        </w:tc>
        <w:tc>
          <w:tcPr>
            <w:tcW w:type="dxa" w:w="212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10</w:t>
            </w:r>
          </w:p>
        </w:tc>
        <w:tc>
          <w:tcPr>
            <w:tcW w:type="dxa" w:w="212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10</w:t>
            </w:r>
          </w:p>
        </w:tc>
        <w:tc>
          <w:tcPr>
            <w:tcW w:type="dxa" w:w="212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Follow-up Calls (warm)</w:t>
            </w:r>
          </w:p>
        </w:tc>
        <w:tc>
          <w:tcPr>
            <w:tcW w:type="dxa" w:w="2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3–5</w:t>
            </w:r>
          </w:p>
        </w:tc>
        <w:tc>
          <w:tcPr>
            <w:tcW w:type="dxa" w:w="2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3–5</w:t>
            </w:r>
          </w:p>
        </w:tc>
        <w:tc>
          <w:tcPr>
            <w:tcW w:type="dxa" w:w="2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6–10</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Outcome Logging</w:t>
            </w:r>
          </w:p>
        </w:tc>
        <w:tc>
          <w:tcPr>
            <w:tcW w:type="dxa" w:w="212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All calls</w:t>
            </w:r>
          </w:p>
        </w:tc>
        <w:tc>
          <w:tcPr>
            <w:tcW w:type="dxa" w:w="212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All calls</w:t>
            </w:r>
          </w:p>
        </w:tc>
        <w:tc>
          <w:tcPr>
            <w:tcW w:type="dxa" w:w="212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100%</w:t>
            </w:r>
          </w:p>
        </w:tc>
      </w:tr>
    </w:tbl>
    <w:p>
      <w:pPr>
        <w:pStyle w:val="Heading2"/>
      </w:pPr>
      <w:r>
        <w:rPr>
          <w:rFonts w:ascii="Arial" w:cs="Arial" w:eastAsia="Arial" w:hAnsi="Arial"/>
        </w:rPr>
        <w:t xml:space="preserve">What NOT to Do in Week 1–2</w:t>
      </w:r>
    </w:p>
    <w:p>
      <w:pPr>
        <w:pStyle w:val="ListParagraph"/>
        <w:numPr>
          <w:ilvl w:val="0"/>
          <w:numId w:val="4"/>
        </w:numPr>
        <w:spacing w:after="60"/>
      </w:pPr>
      <w:r>
        <w:rPr>
          <w:rFonts w:ascii="Arial" w:cs="Arial" w:eastAsia="Arial" w:hAnsi="Arial"/>
          <w:color w:val="333333"/>
          <w:sz w:val="22"/>
          <w:szCs w:val="22"/>
        </w:rPr>
        <w:t xml:space="preserve">Do NOT send to cold contacts with Score &lt; 50. Waste of credits and reputation.</w:t>
      </w:r>
    </w:p>
    <w:p>
      <w:pPr>
        <w:pStyle w:val="ListParagraph"/>
        <w:numPr>
          <w:ilvl w:val="0"/>
          <w:numId w:val="4"/>
        </w:numPr>
        <w:spacing w:after="60"/>
      </w:pPr>
      <w:r>
        <w:rPr>
          <w:rFonts w:ascii="Arial" w:cs="Arial" w:eastAsia="Arial" w:hAnsi="Arial"/>
          <w:color w:val="333333"/>
          <w:sz w:val="22"/>
          <w:szCs w:val="22"/>
        </w:rPr>
        <w:t xml:space="preserve">Do NOT automate LinkedIn messages. Manual only. LinkedIn bans automation.</w:t>
      </w:r>
    </w:p>
    <w:p>
      <w:pPr>
        <w:pStyle w:val="ListParagraph"/>
        <w:numPr>
          <w:ilvl w:val="0"/>
          <w:numId w:val="4"/>
        </w:numPr>
        <w:spacing w:after="60"/>
      </w:pPr>
      <w:r>
        <w:rPr>
          <w:rFonts w:ascii="Arial" w:cs="Arial" w:eastAsia="Arial" w:hAnsi="Arial"/>
          <w:color w:val="333333"/>
          <w:sz w:val="22"/>
          <w:szCs w:val="22"/>
        </w:rPr>
        <w:t xml:space="preserve">Do NOT change the scoring formula. It works well enough. Fix it later with real data.</w:t>
      </w:r>
    </w:p>
    <w:p>
      <w:pPr>
        <w:pStyle w:val="ListParagraph"/>
        <w:numPr>
          <w:ilvl w:val="0"/>
          <w:numId w:val="4"/>
        </w:numPr>
        <w:spacing w:after="60"/>
      </w:pPr>
      <w:r>
        <w:rPr>
          <w:rFonts w:ascii="Arial" w:cs="Arial" w:eastAsia="Arial" w:hAnsi="Arial"/>
          <w:color w:val="333333"/>
          <w:sz w:val="22"/>
          <w:szCs w:val="22"/>
        </w:rPr>
        <w:t xml:space="preserve">Do NOT build a new dashboard. Use Notion views directly.</w:t>
      </w:r>
    </w:p>
    <w:p>
      <w:pPr>
        <w:pStyle w:val="ListParagraph"/>
        <w:numPr>
          <w:ilvl w:val="0"/>
          <w:numId w:val="4"/>
        </w:numPr>
        <w:spacing w:after="60"/>
      </w:pPr>
      <w:r>
        <w:rPr>
          <w:rFonts w:ascii="Arial" w:cs="Arial" w:eastAsia="Arial" w:hAnsi="Arial"/>
          <w:color w:val="333333"/>
          <w:sz w:val="22"/>
          <w:szCs w:val="22"/>
        </w:rPr>
        <w:t xml:space="preserve">Do NOT try to close deals. Week 1–2 goal is MEETINGS ONLY.</w:t>
      </w:r>
    </w:p>
    <w:p>
      <w:r>
        <w:br w:type="page"/>
      </w:r>
    </w:p>
    <w:p>
      <w:pPr>
        <w:pStyle w:val="Heading1"/>
      </w:pPr>
      <w:r>
        <w:rPr>
          <w:rFonts w:ascii="Arial" w:cs="Arial" w:eastAsia="Arial" w:hAnsi="Arial"/>
        </w:rPr>
        <w:t xml:space="preserve">3. Daily Sales Engine</w:t>
      </w:r>
    </w:p>
    <w:p>
      <w:pPr>
        <w:pBdr>
          <w:bottom w:val="single" w:color="2E75B6" w:sz="6" w:space="1"/>
        </w:pBdr>
        <w:spacing w:after="160" w:before="160"/>
      </w:pPr>
    </w:p>
    <w:p>
      <w:pPr>
        <w:spacing w:after="140"/>
        <w:jc w:val="left"/>
      </w:pPr>
      <w:r>
        <w:rPr>
          <w:rFonts w:ascii="Arial" w:cs="Arial" w:eastAsia="Arial" w:hAnsi="Arial"/>
          <w:b/>
          <w:bCs/>
          <w:i w:val="false"/>
          <w:iCs w:val="false"/>
          <w:color w:val="333333"/>
          <w:sz w:val="22"/>
          <w:szCs w:val="22"/>
        </w:rPr>
        <w:t xml:space="preserve">This is the system that runs every day once activated. Non-negotiable.</w:t>
      </w:r>
    </w:p>
    <w:p>
      <w:pPr>
        <w:spacing w:after="80"/>
      </w:pPr>
    </w:p>
    <w:p>
      <w:pPr>
        <w:pStyle w:val="Heading2"/>
      </w:pPr>
      <w:r>
        <w:rPr>
          <w:rFonts w:ascii="Arial" w:cs="Arial" w:eastAsia="Arial" w:hAnsi="Arial"/>
        </w:rPr>
        <w:t xml:space="preserve">Morning (7:00–10:00 AM KSA)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Time</w:t>
            </w:r>
          </w:p>
        </w:tc>
        <w:tc>
          <w:tcPr>
            <w:tcW w:type="dxa" w:w="4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System (Automated)</w:t>
            </w:r>
          </w:p>
        </w:tc>
        <w:tc>
          <w:tcPr>
            <w:tcW w:type="dxa" w:w="37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Human (Required)</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4:00 AM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GitHub Actions triggers: daily_sync.py pulls new Apollo data</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4:15 AM</w:t>
            </w:r>
          </w:p>
        </w:tc>
        <w:tc>
          <w:tcPr>
            <w:tcW w:type="dxa" w:w="4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lead_score.py recalculates scores + tiers</w:t>
            </w:r>
          </w:p>
        </w:tc>
        <w:tc>
          <w:tcPr>
            <w:tcW w:type="dxa" w:w="37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4:20 AM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action_ready_updater.py gates contacts</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4:25 AM</w:t>
            </w:r>
          </w:p>
        </w:tc>
        <w:tc>
          <w:tcPr>
            <w:tcW w:type="dxa" w:w="4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auto_tasks.py creates fresh tasks for HOT/WARM contacts</w:t>
            </w:r>
          </w:p>
        </w:tc>
        <w:tc>
          <w:tcPr>
            <w:tcW w:type="dxa" w:w="37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4:30 AM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auto_sequence.py enrolls new contacts in sequences (limit 50)</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4:40 AM</w:t>
            </w:r>
          </w:p>
        </w:tc>
        <w:tc>
          <w:tcPr>
            <w:tcW w:type="dxa" w:w="4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morning_brief.py generates daily action list</w:t>
            </w:r>
          </w:p>
        </w:tc>
        <w:tc>
          <w:tcPr>
            <w:tcW w:type="dxa" w:w="37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7:00 AM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Pipeline complete. Results in Notion.</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Wake up. Open morning brief.</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8:00 AM</w:t>
            </w:r>
          </w:p>
        </w:tc>
        <w:tc>
          <w:tcPr>
            <w:tcW w:type="dxa" w:w="4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Review top 10 tasks. Prepare call notes.</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8:30 AM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Start HOT calls. Work down the list.</w:t>
            </w:r>
          </w:p>
        </w:tc>
      </w:tr>
    </w:tbl>
    <w:p>
      <w:pPr>
        <w:pStyle w:val="Heading2"/>
      </w:pPr>
      <w:r>
        <w:rPr>
          <w:rFonts w:ascii="Arial" w:cs="Arial" w:eastAsia="Arial" w:hAnsi="Arial"/>
        </w:rPr>
        <w:t xml:space="preserve">Midday (10:00 AM–2:00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Time</w:t>
            </w:r>
          </w:p>
        </w:tc>
        <w:tc>
          <w:tcPr>
            <w:tcW w:type="dxa" w:w="4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System (Automated)</w:t>
            </w:r>
          </w:p>
        </w:tc>
        <w:tc>
          <w:tcPr>
            <w:tcW w:type="dxa" w:w="37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Human (Required)</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10:00 AM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analytics_tracker.py syncs email opens/replies from Apollo</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Check for new replies. Respond within 1 hour.</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10:30 AM</w:t>
            </w:r>
          </w:p>
        </w:tc>
        <w:tc>
          <w:tcPr>
            <w:tcW w:type="dxa" w:w="4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Follow up on yesterday’s meetings (send recap + next steps)</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11:00 AM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LinkedIn engagement (10 touches, personalized)</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12:00 PM</w:t>
            </w:r>
          </w:p>
        </w:tc>
        <w:tc>
          <w:tcPr>
            <w:tcW w:type="dxa" w:w="4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Log ALL morning outcomes: Replied, Booked, No Response</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1:00 PM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Customer meetings (if booked)</w:t>
            </w:r>
          </w:p>
        </w:tc>
      </w:tr>
    </w:tbl>
    <w:p>
      <w:pPr>
        <w:pStyle w:val="Heading2"/>
      </w:pPr>
      <w:r>
        <w:rPr>
          <w:rFonts w:ascii="Arial" w:cs="Arial" w:eastAsia="Arial" w:hAnsi="Arial"/>
        </w:rPr>
        <w:t xml:space="preserve">Evening (3:00–5:00 PM KSA)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Time</w:t>
            </w:r>
          </w:p>
        </w:tc>
        <w:tc>
          <w:tcPr>
            <w:tcW w:type="dxa" w:w="4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System (Automated)</w:t>
            </w:r>
          </w:p>
        </w:tc>
        <w:tc>
          <w:tcPr>
            <w:tcW w:type="dxa" w:w="37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Human (Required)</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3:00 PM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Process any afternoon replies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3:30 PM</w:t>
            </w:r>
          </w:p>
        </w:tc>
        <w:tc>
          <w:tcPr>
            <w:tcW w:type="dxa" w:w="4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WARM follow-up calls (3–5 calls)</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4:00 PM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Log ALL outcomes from the day</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4:30 PM</w:t>
            </w:r>
          </w:p>
        </w:tc>
        <w:tc>
          <w:tcPr>
            <w:tcW w:type="dxa" w:w="4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Review tomorrow’s priority list (pre-generated)</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5:00 PM</w:t>
            </w:r>
          </w:p>
        </w:tc>
        <w:tc>
          <w:tcPr>
            <w:tcW w:type="dxa" w:w="4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health_check.py validates pipeline run</w:t>
            </w:r>
          </w:p>
        </w:tc>
        <w:tc>
          <w:tcPr>
            <w:tcW w:type="dxa" w:w="37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Day complete.</w:t>
            </w:r>
          </w:p>
        </w:tc>
      </w:tr>
    </w:tbl>
    <w:p>
      <w:pPr>
        <w:spacing w:after="80"/>
      </w:pPr>
    </w:p>
    <w:p>
      <w:pPr>
        <w:spacing w:after="140"/>
        <w:jc w:val="left"/>
      </w:pPr>
      <w:r>
        <w:rPr>
          <w:rFonts w:ascii="Arial" w:cs="Arial" w:eastAsia="Arial" w:hAnsi="Arial"/>
          <w:b/>
          <w:bCs/>
          <w:i w:val="false"/>
          <w:iCs w:val="false"/>
          <w:color w:val="C0392B"/>
          <w:sz w:val="22"/>
          <w:szCs w:val="22"/>
        </w:rPr>
        <w:t xml:space="preserve">Non-negotiable rule: Every call, every email, every meeting must have an outcome logged in Notion before end of day. No logging = no learning = system stays dumb.</w:t>
      </w:r>
    </w:p>
    <w:p>
      <w:r>
        <w:br w:type="page"/>
      </w:r>
    </w:p>
    <w:p>
      <w:pPr>
        <w:pStyle w:val="Heading1"/>
      </w:pPr>
      <w:r>
        <w:rPr>
          <w:rFonts w:ascii="Arial" w:cs="Arial" w:eastAsia="Arial" w:hAnsi="Arial"/>
        </w:rPr>
        <w:t xml:space="preserve">4. Fix the Core Problems (Surgical)</w:t>
      </w:r>
    </w:p>
    <w:p>
      <w:pPr>
        <w:pBdr>
          <w:bottom w:val="single" w:color="2E75B6" w:sz="6" w:space="1"/>
        </w:pBdr>
        <w:spacing w:after="160" w:before="160"/>
      </w:pPr>
    </w:p>
    <w:p>
      <w:pPr>
        <w:pStyle w:val="Heading2"/>
      </w:pPr>
      <w:r>
        <w:rPr>
          <w:rFonts w:ascii="Arial" w:cs="Arial" w:eastAsia="Arial" w:hAnsi="Arial"/>
        </w:rPr>
        <w:t xml:space="preserve">Problem 1: Pipeline Not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
            </w:r>
          </w:p>
        </w:tc>
        <w:tc>
          <w:tcPr>
            <w:tcW w:type="dxa" w:w="75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Detail</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What’s Broken</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GitHub Actions has never triggered. No automated daily runs.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Secrets not configured in GitHub, or workflow never pushed/enabled.</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Exact Fix</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Configure 8 secrets in GitHub. Run workflow_dispatch manually. Watch for failures. Fix errors. Run again until clean.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Expected Impact</w:t>
            </w:r>
          </w:p>
        </w:tc>
        <w:tc>
          <w:tcPr>
            <w:tcW w:type="dxa" w:w="7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System goes from dead to running in 1 hour. All 16 pipeline steps execute daily.</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Deadline</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TODAY. This is the single blocking issue for everything else.</w:t>
            </w:r>
          </w:p>
        </w:tc>
      </w:tr>
    </w:tbl>
    <w:p>
      <w:pPr>
        <w:pStyle w:val="Heading2"/>
      </w:pPr>
      <w:r>
        <w:rPr>
          <w:rFonts w:ascii="Arial" w:cs="Arial" w:eastAsia="Arial" w:hAnsi="Arial"/>
        </w:rPr>
        <w:t xml:space="preserve">Problem 2: No Execution (Tasks Not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
            </w:r>
          </w:p>
        </w:tc>
        <w:tc>
          <w:tcPr>
            <w:tcW w:type="dxa" w:w="75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Detail</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What’s Broken</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5,878 tasks created. 0 completed. 0 in progress.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 one is using Notion as their daily work tool. Tasks are created but never surface to a human.</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Exact Fix</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Archive stale tasks. Deliver morning brief via WhatsApp/Email (not Notion). Limit to 10–15 tasks/day. Make the list so short it’s undeniable.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Expected Impact</w:t>
            </w:r>
          </w:p>
        </w:tc>
        <w:tc>
          <w:tcPr>
            <w:tcW w:type="dxa" w:w="7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Rep gets 10 specific calls to make every morning. 80%+ task completion rate.</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Deadline</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Day 2. Morning brief delivery must be working by Day 3.</w:t>
            </w:r>
          </w:p>
        </w:tc>
      </w:tr>
    </w:tbl>
    <w:p>
      <w:pPr>
        <w:pStyle w:val="Heading2"/>
      </w:pPr>
      <w:r>
        <w:rPr>
          <w:rFonts w:ascii="Arial" w:cs="Arial" w:eastAsia="Arial" w:hAnsi="Arial"/>
        </w:rPr>
        <w:t xml:space="preserve">Problem 3: No Prioritization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
            </w:r>
          </w:p>
        </w:tc>
        <w:tc>
          <w:tcPr>
            <w:tcW w:type="dxa" w:w="75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Detail</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What’s Broken</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56% of HOT contacts score exactly 100. No differentiation. No “why now.”</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Scoring is purely demographic (Size 45% + Seniority 35%). Intent and Engagement empty.</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Exact Fix Phase 1</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Run job_postings_enricher.py to fill Intent Score for top companies. This alone adds “why now” signal.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Exact Fix Phase 2</w:t>
            </w:r>
          </w:p>
        </w:tc>
        <w:tc>
          <w:tcPr>
            <w:tcW w:type="dxa" w:w="7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Add score decay (-2/week without engagement). Breaks the 100-score ceiling.</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Expected Impact</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HOT list goes from 2,000+ undifferentiated contacts to a ranked Top 50 with trigger events.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Deadline</w:t>
            </w:r>
          </w:p>
        </w:tc>
        <w:tc>
          <w:tcPr>
            <w:tcW w:type="dxa" w:w="7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Week 1 (enrichment). Week 3 (score decay).</w:t>
            </w:r>
          </w:p>
        </w:tc>
      </w:tr>
    </w:tbl>
    <w:p>
      <w:pPr>
        <w:pStyle w:val="Heading2"/>
      </w:pPr>
      <w:r>
        <w:rPr>
          <w:rFonts w:ascii="Arial" w:cs="Arial" w:eastAsia="Arial" w:hAnsi="Arial"/>
        </w:rPr>
        <w:t xml:space="preserve">Problem 4: No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
            </w:r>
          </w:p>
        </w:tc>
        <w:tc>
          <w:tcPr>
            <w:tcW w:type="dxa" w:w="75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Detail</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What’s Broken</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score_calibrator.py exists but has never run. No outcome data to learn from.</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 outreach = no outcomes = no calibration data. Chicken-and-egg.</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Exact Fix</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Start outreach (solves the chicken problem). Require outcome logging (generates data). After 100 emails + outcomes, run calibrator.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Expected Impact</w:t>
            </w:r>
          </w:p>
        </w:tc>
        <w:tc>
          <w:tcPr>
            <w:tcW w:type="dxa" w:w="7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By Week 4, scoring weights reflect real-world conversion patterns. System gets smarter.</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Deadline</w:t>
            </w:r>
          </w:p>
        </w:tc>
        <w:tc>
          <w:tcPr>
            <w:tcW w:type="dxa" w:w="7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Week 4 (first calibration). Weekly thereafter.</w:t>
            </w:r>
          </w:p>
        </w:tc>
      </w:tr>
    </w:tbl>
    <w:p>
      <w:r>
        <w:br w:type="page"/>
      </w:r>
    </w:p>
    <w:p>
      <w:pPr>
        <w:pStyle w:val="Heading1"/>
      </w:pPr>
      <w:r>
        <w:rPr>
          <w:rFonts w:ascii="Arial" w:cs="Arial" w:eastAsia="Arial" w:hAnsi="Arial"/>
        </w:rPr>
        <w:t xml:space="preserve">5. Kill List</w:t>
      </w:r>
    </w:p>
    <w:p>
      <w:pPr>
        <w:pBdr>
          <w:bottom w:val="single" w:color="2E75B6" w:sz="6" w:space="1"/>
        </w:pBdr>
        <w:spacing w:after="160" w:before="160"/>
      </w:pPr>
    </w:p>
    <w:p>
      <w:pPr>
        <w:spacing w:after="140"/>
        <w:jc w:val="left"/>
      </w:pPr>
      <w:r>
        <w:rPr>
          <w:rFonts w:ascii="Arial" w:cs="Arial" w:eastAsia="Arial" w:hAnsi="Arial"/>
          <w:b/>
          <w:bCs/>
          <w:i w:val="false"/>
          <w:iCs w:val="false"/>
          <w:color w:val="333333"/>
          <w:sz w:val="22"/>
          <w:szCs w:val="22"/>
        </w:rPr>
        <w:t xml:space="preserve">Aggressive cuts. Focus energy on what generates revenue.</w:t>
      </w:r>
    </w:p>
    <w:p>
      <w:pPr>
        <w:spacing w:after="80"/>
      </w:pPr>
    </w:p>
    <w:p>
      <w:pPr>
        <w:pStyle w:val="Heading2"/>
      </w:pPr>
      <w:r>
        <w:rPr>
          <w:rFonts w:ascii="Arial" w:cs="Arial" w:eastAsia="Arial" w:hAnsi="Arial"/>
        </w:rPr>
        <w:t xml:space="preserve">STOP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Item</w:t>
            </w:r>
          </w:p>
        </w:tc>
        <w:tc>
          <w:tcPr>
            <w:tcW w:type="dxa" w:w="61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Why Kill It</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Building new scripts</w:t>
            </w:r>
          </w:p>
        </w:tc>
        <w:tc>
          <w:tcPr>
            <w:tcW w:type="dxa" w:w="61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19 scripts exist. 0 are running daily. Build nothing until all 19 run.</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Documentation sync protocol</w:t>
            </w:r>
          </w:p>
        </w:tc>
        <w:tc>
          <w:tcPr>
            <w:tcW w:type="dxa" w:w="6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doc_sync_checker.py is valuable but irrelevant until system operates. Reactivate in Month 2.</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Dashboard improvements</w:t>
            </w:r>
          </w:p>
        </w:tc>
        <w:tc>
          <w:tcPr>
            <w:tcW w:type="dxa" w:w="61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Sales_Dashboard_Accounts.html is pretty but no one views it. Notion views work fine.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Perfecting the scoring formula</w:t>
            </w:r>
          </w:p>
        </w:tc>
        <w:tc>
          <w:tcPr>
            <w:tcW w:type="dxa" w:w="6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Current formula is good enough. It correctly identifies C-Suite at large companies. Fix it with real data later.</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Skills development/evaluation</w:t>
            </w:r>
          </w:p>
        </w:tc>
        <w:tc>
          <w:tcPr>
            <w:tcW w:type="dxa" w:w="61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12 Claude Skills at 100% pass rate. Great. Stop evaluating, start executing.</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Phase 4 planning (Odoo, predictive)</w:t>
            </w:r>
          </w:p>
        </w:tc>
        <w:tc>
          <w:tcPr>
            <w:tcW w:type="dxa" w:w="6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Premature. Phase 2 (Action Engine) is not activated yet.</w:t>
            </w:r>
          </w:p>
        </w:tc>
      </w:tr>
    </w:tbl>
    <w:p>
      <w:pPr>
        <w:pStyle w:val="Heading2"/>
      </w:pPr>
      <w:r>
        <w:rPr>
          <w:rFonts w:ascii="Arial" w:cs="Arial" w:eastAsia="Arial" w:hAnsi="Arial"/>
        </w:rPr>
        <w:t xml:space="preserve">IGNORE (For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Item</w:t>
            </w:r>
          </w:p>
        </w:tc>
        <w:tc>
          <w:tcPr>
            <w:tcW w:type="dxa" w:w="55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Revisit When</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Score calibration</w:t>
            </w:r>
          </w:p>
        </w:tc>
        <w:tc>
          <w:tcPr>
            <w:tcW w:type="dxa" w:w="5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After 100+ emails sent and outcomes logged (Week 4)</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Multi-market expansion</w:t>
            </w:r>
          </w:p>
        </w:tc>
        <w:tc>
          <w:tcPr>
            <w:tcW w:type="dxa" w:w="5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After first deal closed in Saudi Arabia</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v2.0 scoring weights</w:t>
            </w:r>
          </w:p>
        </w:tc>
        <w:tc>
          <w:tcPr>
            <w:tcW w:type="dxa" w:w="5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After Intent + Engagement data covers 50%+ of contacts</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Webhook server</w:t>
            </w:r>
          </w:p>
        </w:tc>
        <w:tc>
          <w:tcPr>
            <w:tcW w:type="dxa" w:w="5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After volume justifies real-time processing vs daily batch</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Advanced meeting intelligence</w:t>
            </w:r>
          </w:p>
        </w:tc>
        <w:tc>
          <w:tcPr>
            <w:tcW w:type="dxa" w:w="5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After first 10 customer meetings logged</w:t>
            </w:r>
          </w:p>
        </w:tc>
      </w:tr>
    </w:tbl>
    <w:p>
      <w:pPr>
        <w:pStyle w:val="Heading2"/>
      </w:pPr>
      <w:r>
        <w:rPr>
          <w:rFonts w:ascii="Arial" w:cs="Arial" w:eastAsia="Arial" w:hAnsi="Arial"/>
        </w:rPr>
        <w:t xml:space="preserve">DELAY (Start in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Item</w:t>
            </w:r>
          </w:p>
        </w:tc>
        <w:tc>
          <w:tcPr>
            <w:tcW w:type="dxa" w:w="55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Why Delay</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Score decay implementation</w:t>
            </w:r>
          </w:p>
        </w:tc>
        <w:tc>
          <w:tcPr>
            <w:tcW w:type="dxa" w:w="5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Need 2 weeks of baseline data before decaying scores</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Channel optimization</w:t>
            </w:r>
          </w:p>
        </w:tc>
        <w:tc>
          <w:tcPr>
            <w:tcW w:type="dxa" w:w="5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Need open/reply data per channel before optimizing</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WhatsApp integration for briefs</w:t>
            </w:r>
          </w:p>
        </w:tc>
        <w:tc>
          <w:tcPr>
            <w:tcW w:type="dxa" w:w="5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Email delivery of morning brief is fine for Week 1–2</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AI-generated talk tracks</w:t>
            </w:r>
          </w:p>
        </w:tc>
        <w:tc>
          <w:tcPr>
            <w:tcW w:type="dxa" w:w="5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Manual call prep is fine until meeting volume exceeds 5/week</w:t>
            </w:r>
          </w:p>
        </w:tc>
      </w:tr>
    </w:tbl>
    <w:p>
      <w:r>
        <w:br w:type="page"/>
      </w:r>
    </w:p>
    <w:p>
      <w:pPr>
        <w:pStyle w:val="Heading1"/>
      </w:pPr>
      <w:r>
        <w:rPr>
          <w:rFonts w:ascii="Arial" w:cs="Arial" w:eastAsia="Arial" w:hAnsi="Arial"/>
        </w:rPr>
        <w:t xml:space="preserve">6. Revenue Mechanism</w:t>
      </w:r>
    </w:p>
    <w:p>
      <w:pPr>
        <w:pBdr>
          <w:bottom w:val="single" w:color="2E75B6" w:sz="6" w:space="1"/>
        </w:pBdr>
        <w:spacing w:after="160" w:before="160"/>
      </w:pPr>
    </w:p>
    <w:p>
      <w:pPr>
        <w:spacing w:after="140"/>
        <w:jc w:val="left"/>
      </w:pPr>
      <w:r>
        <w:rPr>
          <w:rFonts w:ascii="Arial" w:cs="Arial" w:eastAsia="Arial" w:hAnsi="Arial"/>
          <w:b/>
          <w:bCs/>
          <w:i w:val="false"/>
          <w:iCs w:val="false"/>
          <w:color w:val="333333"/>
          <w:sz w:val="22"/>
          <w:szCs w:val="22"/>
        </w:rPr>
        <w:t xml:space="preserve">Where money actually gets made.</w:t>
      </w:r>
    </w:p>
    <w:p>
      <w:pPr>
        <w:spacing w:after="80"/>
      </w:pPr>
    </w:p>
    <w:p>
      <w:pPr>
        <w:pStyle w:val="Heading2"/>
      </w:pPr>
      <w:r>
        <w:rPr>
          <w:rFonts w:ascii="Arial" w:cs="Arial" w:eastAsia="Arial" w:hAnsi="Arial"/>
        </w:rPr>
        <w:t xml:space="preserve">The Revenue Path</w:t>
      </w:r>
    </w:p>
    <w:p>
      <w:pPr>
        <w:spacing w:after="140"/>
        <w:jc w:val="left"/>
      </w:pPr>
      <w:r>
        <w:rPr>
          <w:rFonts w:ascii="Arial" w:cs="Arial" w:eastAsia="Arial" w:hAnsi="Arial"/>
          <w:b w:val="false"/>
          <w:bCs w:val="false"/>
          <w:i w:val="false"/>
          <w:iCs w:val="false"/>
          <w:color w:val="333333"/>
          <w:sz w:val="22"/>
          <w:szCs w:val="22"/>
        </w:rPr>
        <w:t xml:space="preserve">Every dollar of revenue flows through this chain. If any link breaks, revenue = $0.</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2800"/>
        <w:gridCol w:w="256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Stage</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Volume (Target)</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Conversion</w:t>
            </w:r>
          </w:p>
        </w:tc>
        <w:tc>
          <w:tcPr>
            <w:tcW w:type="dxa" w:w="2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System Role</w:t>
            </w:r>
          </w:p>
        </w:tc>
        <w:tc>
          <w:tcPr>
            <w:tcW w:type="dxa" w:w="25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Human Role</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Apollo Data</w:t>
            </w:r>
          </w:p>
        </w:tc>
        <w:tc>
          <w:tcPr>
            <w:tcW w:type="dxa" w:w="16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44,875 contacts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2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Sync + deduplicate</w:t>
            </w:r>
          </w:p>
        </w:tc>
        <w:tc>
          <w:tcPr>
            <w:tcW w:type="dxa" w:w="2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None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ICP-Filtered</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~5,000 contacts</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Score + classify</w:t>
            </w:r>
          </w:p>
        </w:tc>
        <w:tc>
          <w:tcPr>
            <w:tcW w:type="dxa" w:w="2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Validate ICP</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Action Ready</w:t>
            </w:r>
          </w:p>
        </w:tc>
        <w:tc>
          <w:tcPr>
            <w:tcW w:type="dxa" w:w="16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~2,000 contacts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40%</w:t>
            </w:r>
          </w:p>
        </w:tc>
        <w:tc>
          <w:tcPr>
            <w:tcW w:type="dxa" w:w="2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Gate (5 conditions)</w:t>
            </w:r>
          </w:p>
        </w:tc>
        <w:tc>
          <w:tcPr>
            <w:tcW w:type="dxa" w:w="2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None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Contacted</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50/day (email) + 15/day (phone)</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Sequence enrollment + task creation</w:t>
            </w:r>
          </w:p>
        </w:tc>
        <w:tc>
          <w:tcPr>
            <w:tcW w:type="dxa" w:w="2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Make calls, review emails</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Replied/Engaged</w:t>
            </w:r>
          </w:p>
        </w:tc>
        <w:tc>
          <w:tcPr>
            <w:tcW w:type="dxa" w:w="16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5–10/day</w:t>
            </w:r>
          </w:p>
        </w:tc>
        <w:tc>
          <w:tcPr>
            <w:tcW w:type="dxa" w:w="1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10–15%</w:t>
            </w:r>
          </w:p>
        </w:tc>
        <w:tc>
          <w:tcPr>
            <w:tcW w:type="dxa" w:w="2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Track opens, replies, clicks</w:t>
            </w:r>
          </w:p>
        </w:tc>
        <w:tc>
          <w:tcPr>
            <w:tcW w:type="dxa" w:w="2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Respond within 1 hour</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Meeting Booked</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3–5/week</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30–50%</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Meeting tracker + prep brief</w:t>
            </w:r>
          </w:p>
        </w:tc>
        <w:tc>
          <w:tcPr>
            <w:tcW w:type="dxa" w:w="2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Run the meeting</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Proposal Sent</w:t>
            </w:r>
          </w:p>
        </w:tc>
        <w:tc>
          <w:tcPr>
            <w:tcW w:type="dxa" w:w="16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1–2/week</w:t>
            </w:r>
          </w:p>
        </w:tc>
        <w:tc>
          <w:tcPr>
            <w:tcW w:type="dxa" w:w="10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50%</w:t>
            </w:r>
          </w:p>
        </w:tc>
        <w:tc>
          <w:tcPr>
            <w:tcW w:type="dxa" w:w="2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Opportunity manager creates record</w:t>
            </w:r>
          </w:p>
        </w:tc>
        <w:tc>
          <w:tcPr>
            <w:tcW w:type="dxa" w:w="256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Draft and send proposal</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Closed Won</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1–2/month</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50%</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Revenue attribution + celebrate</w:t>
            </w:r>
          </w:p>
        </w:tc>
        <w:tc>
          <w:tcPr>
            <w:tcW w:type="dxa" w:w="2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Negotiate and close</w:t>
            </w:r>
          </w:p>
        </w:tc>
      </w:tr>
    </w:tbl>
    <w:p>
      <w:pPr>
        <w:spacing w:after="100"/>
      </w:pPr>
    </w:p>
    <w:p>
      <w:pPr>
        <w:pStyle w:val="Heading2"/>
      </w:pPr>
      <w:r>
        <w:rPr>
          <w:rFonts w:ascii="Arial" w:cs="Arial" w:eastAsia="Arial" w:hAnsi="Arial"/>
        </w:rPr>
        <w:t xml:space="preserve">Where Deals Are Lost (Fix These First)</w:t>
      </w:r>
    </w:p>
    <w:p>
      <w:pPr>
        <w:pStyle w:val="ListParagraph"/>
        <w:numPr>
          <w:ilvl w:val="0"/>
          <w:numId w:val="5"/>
        </w:numPr>
        <w:spacing w:after="60"/>
      </w:pPr>
      <w:r>
        <w:rPr>
          <w:rFonts w:ascii="Arial" w:cs="Arial" w:eastAsia="Arial" w:hAnsi="Arial"/>
          <w:b/>
          <w:bCs/>
          <w:color w:val="333333"/>
          <w:sz w:val="22"/>
          <w:szCs w:val="22"/>
        </w:rPr>
        <w:t xml:space="preserve">Lost at Targeting (50% of waste): </w:t>
      </w:r>
      <w:r>
        <w:rPr>
          <w:rFonts w:ascii="Arial" w:cs="Arial" w:eastAsia="Arial" w:hAnsi="Arial"/>
          <w:color w:val="333333"/>
          <w:sz w:val="22"/>
          <w:szCs w:val="22"/>
        </w:rPr>
        <w:t xml:space="preserve">Calling companies outside ICP. Fix: filter by industry + size before any outreach.</w:t>
      </w:r>
    </w:p>
    <w:p>
      <w:pPr>
        <w:pStyle w:val="ListParagraph"/>
        <w:numPr>
          <w:ilvl w:val="0"/>
          <w:numId w:val="5"/>
        </w:numPr>
        <w:spacing w:after="60"/>
      </w:pPr>
      <w:r>
        <w:rPr>
          <w:rFonts w:ascii="Arial" w:cs="Arial" w:eastAsia="Arial" w:hAnsi="Arial"/>
          <w:b/>
          <w:bCs/>
          <w:color w:val="333333"/>
          <w:sz w:val="22"/>
          <w:szCs w:val="22"/>
        </w:rPr>
        <w:t xml:space="preserve">Lost at Follow-up (30% of waste): </w:t>
      </w:r>
      <w:r>
        <w:rPr>
          <w:rFonts w:ascii="Arial" w:cs="Arial" w:eastAsia="Arial" w:hAnsi="Arial"/>
          <w:color w:val="333333"/>
          <w:sz w:val="22"/>
          <w:szCs w:val="22"/>
        </w:rPr>
        <w:t xml:space="preserve">Rep makes call, gets “call back next week,” never calls back. Fix: auto-create follow-up task with SLA.</w:t>
      </w:r>
    </w:p>
    <w:p>
      <w:pPr>
        <w:pStyle w:val="ListParagraph"/>
        <w:numPr>
          <w:ilvl w:val="0"/>
          <w:numId w:val="5"/>
        </w:numPr>
        <w:spacing w:after="60"/>
      </w:pPr>
      <w:r>
        <w:rPr>
          <w:rFonts w:ascii="Arial" w:cs="Arial" w:eastAsia="Arial" w:hAnsi="Arial"/>
          <w:b/>
          <w:bCs/>
          <w:color w:val="333333"/>
          <w:sz w:val="22"/>
          <w:szCs w:val="22"/>
        </w:rPr>
        <w:t xml:space="preserve">Lost at Timing (15% of waste): </w:t>
      </w:r>
      <w:r>
        <w:rPr>
          <w:rFonts w:ascii="Arial" w:cs="Arial" w:eastAsia="Arial" w:hAnsi="Arial"/>
          <w:color w:val="333333"/>
          <w:sz w:val="22"/>
          <w:szCs w:val="22"/>
        </w:rPr>
        <w:t xml:space="preserve">Right company, wrong moment. Fix: job postings enrichment gives “they’re hiring” signal.</w:t>
      </w:r>
    </w:p>
    <w:p>
      <w:pPr>
        <w:pStyle w:val="ListParagraph"/>
        <w:numPr>
          <w:ilvl w:val="0"/>
          <w:numId w:val="5"/>
        </w:numPr>
        <w:spacing w:after="60"/>
      </w:pPr>
      <w:r>
        <w:rPr>
          <w:rFonts w:ascii="Arial" w:cs="Arial" w:eastAsia="Arial" w:hAnsi="Arial"/>
          <w:b/>
          <w:bCs/>
          <w:color w:val="333333"/>
          <w:sz w:val="22"/>
          <w:szCs w:val="22"/>
        </w:rPr>
        <w:t xml:space="preserve">Lost at Preparation (5% of waste): </w:t>
      </w:r>
      <w:r>
        <w:rPr>
          <w:rFonts w:ascii="Arial" w:cs="Arial" w:eastAsia="Arial" w:hAnsi="Arial"/>
          <w:color w:val="333333"/>
          <w:sz w:val="22"/>
          <w:szCs w:val="22"/>
        </w:rPr>
        <w:t xml:space="preserve">Rep calls without knowing what the company does. Fix: morning brief includes company context.</w:t>
      </w:r>
    </w:p>
    <w:p>
      <w:pPr>
        <w:pStyle w:val="Heading2"/>
      </w:pPr>
      <w:r>
        <w:rPr>
          <w:rFonts w:ascii="Arial" w:cs="Arial" w:eastAsia="Arial" w:hAnsi="Arial"/>
        </w:rPr>
        <w:t xml:space="preserve">Revenue Math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Metric</w:t>
            </w:r>
          </w:p>
        </w:tc>
        <w:tc>
          <w:tcPr>
            <w:tcW w:type="dxa" w:w="30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Conservative</w:t>
            </w:r>
          </w:p>
        </w:tc>
        <w:tc>
          <w:tcPr>
            <w:tcW w:type="dxa" w:w="30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pPr>
              <w:jc w:val="left"/>
            </w:pPr>
            <w:r>
              <w:rPr>
                <w:rFonts w:ascii="Arial" w:cs="Arial" w:eastAsia="Arial" w:hAnsi="Arial"/>
                <w:b/>
                <w:bCs/>
                <w:color w:val="FFFFFF"/>
                <w:sz w:val="19"/>
                <w:szCs w:val="19"/>
              </w:rPr>
              <w:t xml:space="preserve">Optimistic</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Average Deal Size (Saudi B2B)</w:t>
            </w:r>
          </w:p>
        </w:tc>
        <w:tc>
          <w:tcPr>
            <w:tcW w:type="dxa" w:w="3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$15,000/year</w:t>
            </w:r>
          </w:p>
        </w:tc>
        <w:tc>
          <w:tcPr>
            <w:tcW w:type="dxa" w:w="3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$30,000/year</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Deals per Month (after ramp)</w:t>
            </w:r>
          </w:p>
        </w:tc>
        <w:tc>
          <w:tcPr>
            <w:tcW w:type="dxa" w:w="3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1–2</w:t>
            </w:r>
          </w:p>
        </w:tc>
        <w:tc>
          <w:tcPr>
            <w:tcW w:type="dxa" w:w="3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3–4</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Monthly Revenue (Month 3+)</w:t>
            </w:r>
          </w:p>
        </w:tc>
        <w:tc>
          <w:tcPr>
            <w:tcW w:type="dxa" w:w="3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$15,000–$30,000</w:t>
            </w:r>
          </w:p>
        </w:tc>
        <w:tc>
          <w:tcPr>
            <w:tcW w:type="dxa" w:w="3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$45,000–$120,000</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Annual Revenue Potential</w:t>
            </w:r>
          </w:p>
        </w:tc>
        <w:tc>
          <w:tcPr>
            <w:tcW w:type="dxa" w:w="3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$180,000–$360,000</w:t>
            </w:r>
          </w:p>
        </w:tc>
        <w:tc>
          <w:tcPr>
            <w:tcW w:type="dxa" w:w="3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$540,000–$1,440,000</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Cost of System</w:t>
            </w:r>
          </w:p>
        </w:tc>
        <w:tc>
          <w:tcPr>
            <w:tcW w:type="dxa" w:w="3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$0 (GitHub free tier)</w:t>
            </w:r>
          </w:p>
        </w:tc>
        <w:tc>
          <w:tcPr>
            <w:tcW w:type="dxa" w:w="3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Cost of Sales Team</w:t>
            </w:r>
          </w:p>
        </w:tc>
        <w:tc>
          <w:tcPr>
            <w:tcW w:type="dxa" w:w="3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2 reps existing</w:t>
            </w:r>
          </w:p>
        </w:tc>
        <w:tc>
          <w:tcPr>
            <w:tcW w:type="dxa" w:w="30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2 reps existing</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ROI</w:t>
            </w:r>
          </w:p>
        </w:tc>
        <w:tc>
          <w:tcPr>
            <w:tcW w:type="dxa" w:w="3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Infinite (zero marginal cost)</w:t>
            </w:r>
          </w:p>
        </w:tc>
        <w:tc>
          <w:tcPr>
            <w:tcW w:type="dxa" w:w="308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jc w:val="left"/>
            </w:pPr>
            <w:r>
              <w:rPr>
                <w:rFonts w:ascii="Arial" w:cs="Arial" w:eastAsia="Arial" w:hAnsi="Arial"/>
                <w:b w:val="false"/>
                <w:bCs w:val="false"/>
                <w:color w:val="333333"/>
                <w:sz w:val="19"/>
                <w:szCs w:val="19"/>
              </w:rPr>
              <w:t xml:space="preserve">Infinite</w:t>
            </w:r>
          </w:p>
        </w:tc>
      </w:tr>
    </w:tbl>
    <w:p>
      <w:r>
        <w:br w:type="page"/>
      </w:r>
    </w:p>
    <w:p>
      <w:pPr>
        <w:pStyle w:val="Heading1"/>
      </w:pPr>
      <w:r>
        <w:rPr>
          <w:rFonts w:ascii="Arial" w:cs="Arial" w:eastAsia="Arial" w:hAnsi="Arial"/>
        </w:rPr>
        <w:t xml:space="preserve">7. 14-Day Sprint Plan</w:t>
      </w:r>
    </w:p>
    <w:p>
      <w:pPr>
        <w:pBdr>
          <w:bottom w:val="single" w:color="2E75B6" w:sz="6" w:space="1"/>
        </w:pBdr>
        <w:spacing w:after="160" w:before="160"/>
      </w:pPr>
    </w:p>
    <w:p>
      <w:pPr>
        <w:spacing w:after="140"/>
        <w:jc w:val="left"/>
      </w:pPr>
      <w:r>
        <w:rPr>
          <w:rFonts w:ascii="Arial" w:cs="Arial" w:eastAsia="Arial" w:hAnsi="Arial"/>
          <w:b/>
          <w:bCs/>
          <w:i w:val="false"/>
          <w:iCs w:val="false"/>
          <w:color w:val="C0392B"/>
          <w:sz w:val="22"/>
          <w:szCs w:val="22"/>
        </w:rPr>
        <w:t xml:space="preserve">Day-by-day. No flexibility. Execute or explain why not.</w:t>
      </w:r>
    </w:p>
    <w:p>
      <w:pPr>
        <w:spacing w:after="80"/>
      </w:pPr>
    </w:p>
    <w:p>
      <w:pPr>
        <w:pStyle w:val="Heading2"/>
      </w:pPr>
      <w:r>
        <w:rPr>
          <w:rFonts w:ascii="Arial" w:cs="Arial" w:eastAsia="Arial" w:hAnsi="Arial"/>
        </w:rPr>
        <w:t xml:space="preserve">Week 1: Activate</w:t>
      </w:r>
    </w:p>
    <w:p>
      <w:pPr>
        <w:pStyle w:val="Heading3"/>
      </w:pPr>
      <w:r>
        <w:rPr>
          <w:rFonts w:ascii="Arial" w:cs="Arial" w:eastAsia="Arial" w:hAnsi="Arial"/>
        </w:rPr>
        <w:t xml:space="preserve">Day 1 (Monday, March 30) — TODAY</w:t>
      </w:r>
    </w:p>
    <w:p>
      <w:pPr>
        <w:pStyle w:val="ListParagraph"/>
        <w:numPr>
          <w:ilvl w:val="0"/>
          <w:numId w:val="6"/>
        </w:numPr>
        <w:spacing w:after="60"/>
      </w:pPr>
      <w:r>
        <w:rPr>
          <w:rFonts w:ascii="Arial" w:cs="Arial" w:eastAsia="Arial" w:hAnsi="Arial"/>
          <w:color w:val="333333"/>
          <w:sz w:val="22"/>
          <w:szCs w:val="22"/>
        </w:rPr>
        <w:t xml:space="preserve">Archive 5,878 stale tasks (bulk update script)</w:t>
      </w:r>
    </w:p>
    <w:p>
      <w:pPr>
        <w:pStyle w:val="ListParagraph"/>
        <w:numPr>
          <w:ilvl w:val="0"/>
          <w:numId w:val="6"/>
        </w:numPr>
        <w:spacing w:after="60"/>
      </w:pPr>
      <w:r>
        <w:rPr>
          <w:rFonts w:ascii="Arial" w:cs="Arial" w:eastAsia="Arial" w:hAnsi="Arial"/>
          <w:color w:val="333333"/>
          <w:sz w:val="22"/>
          <w:szCs w:val="22"/>
        </w:rPr>
        <w:t xml:space="preserve">Fix Lead Tier bug (verify Notion select options, re-run lead_score.py --force)</w:t>
      </w:r>
    </w:p>
    <w:p>
      <w:pPr>
        <w:pStyle w:val="ListParagraph"/>
        <w:numPr>
          <w:ilvl w:val="0"/>
          <w:numId w:val="6"/>
        </w:numPr>
        <w:spacing w:after="60"/>
      </w:pPr>
      <w:r>
        <w:rPr>
          <w:rFonts w:ascii="Arial" w:cs="Arial" w:eastAsia="Arial" w:hAnsi="Arial"/>
          <w:color w:val="333333"/>
          <w:sz w:val="22"/>
          <w:szCs w:val="22"/>
        </w:rPr>
        <w:t xml:space="preserve">Configure all 8 GitHub Secrets</w:t>
      </w:r>
    </w:p>
    <w:p>
      <w:pPr>
        <w:pStyle w:val="ListParagraph"/>
        <w:numPr>
          <w:ilvl w:val="0"/>
          <w:numId w:val="6"/>
        </w:numPr>
        <w:spacing w:after="60"/>
      </w:pPr>
      <w:r>
        <w:rPr>
          <w:rFonts w:ascii="Arial" w:cs="Arial" w:eastAsia="Arial" w:hAnsi="Arial"/>
          <w:color w:val="333333"/>
          <w:sz w:val="22"/>
          <w:szCs w:val="22"/>
        </w:rPr>
        <w:t xml:space="preserve">Trigger first GitHub Actions pipeline run manually</w:t>
      </w:r>
    </w:p>
    <w:p>
      <w:pPr>
        <w:pStyle w:val="ListParagraph"/>
        <w:numPr>
          <w:ilvl w:val="0"/>
          <w:numId w:val="6"/>
        </w:numPr>
        <w:spacing w:after="60"/>
      </w:pPr>
      <w:r>
        <w:rPr>
          <w:rFonts w:ascii="Arial" w:cs="Arial" w:eastAsia="Arial" w:hAnsi="Arial"/>
          <w:color w:val="333333"/>
          <w:sz w:val="22"/>
          <w:szCs w:val="22"/>
        </w:rPr>
        <w:t xml:space="preserve">Extract Top 50 HOT contacts to Google Sheet</w:t>
      </w:r>
    </w:p>
    <w:p>
      <w:pPr>
        <w:pStyle w:val="ListParagraph"/>
        <w:numPr>
          <w:ilvl w:val="0"/>
          <w:numId w:val="6"/>
        </w:numPr>
        <w:spacing w:after="60"/>
      </w:pPr>
      <w:r>
        <w:rPr>
          <w:rFonts w:ascii="Arial" w:cs="Arial" w:eastAsia="Arial" w:hAnsi="Arial"/>
          <w:color w:val="333333"/>
          <w:sz w:val="22"/>
          <w:szCs w:val="22"/>
        </w:rPr>
        <w:t xml:space="preserve">Verify Apollo sequences are sending (unblock 290 queued contacts)</w:t>
      </w:r>
    </w:p>
    <w:p>
      <w:pPr>
        <w:spacing w:after="140"/>
        <w:jc w:val="left"/>
      </w:pPr>
      <w:r>
        <w:rPr>
          <w:rFonts w:ascii="Arial" w:cs="Arial" w:eastAsia="Arial" w:hAnsi="Arial"/>
          <w:b w:val="false"/>
          <w:bCs w:val="false"/>
          <w:i/>
          <w:iCs/>
          <w:color w:val="27AE60"/>
          <w:sz w:val="22"/>
          <w:szCs w:val="22"/>
        </w:rPr>
        <w:t xml:space="preserve">OUTPUT: Pipeline runs once. HOT list ready. Sequences unblocked.</w:t>
      </w:r>
    </w:p>
    <w:p>
      <w:pPr>
        <w:pStyle w:val="Heading3"/>
      </w:pPr>
      <w:r>
        <w:rPr>
          <w:rFonts w:ascii="Arial" w:cs="Arial" w:eastAsia="Arial" w:hAnsi="Arial"/>
        </w:rPr>
        <w:t xml:space="preserve">Day 2 (Tuesday, March 31)</w:t>
      </w:r>
    </w:p>
    <w:p>
      <w:pPr>
        <w:pStyle w:val="ListParagraph"/>
        <w:numPr>
          <w:ilvl w:val="0"/>
          <w:numId w:val="7"/>
        </w:numPr>
        <w:spacing w:after="60"/>
      </w:pPr>
      <w:r>
        <w:rPr>
          <w:rFonts w:ascii="Arial" w:cs="Arial" w:eastAsia="Arial" w:hAnsi="Arial"/>
          <w:color w:val="333333"/>
          <w:sz w:val="22"/>
          <w:szCs w:val="22"/>
        </w:rPr>
        <w:t xml:space="preserve">Fix any pipeline failures from Day 1 run</w:t>
      </w:r>
    </w:p>
    <w:p>
      <w:pPr>
        <w:pStyle w:val="ListParagraph"/>
        <w:numPr>
          <w:ilvl w:val="0"/>
          <w:numId w:val="7"/>
        </w:numPr>
        <w:spacing w:after="60"/>
      </w:pPr>
      <w:r>
        <w:rPr>
          <w:rFonts w:ascii="Arial" w:cs="Arial" w:eastAsia="Arial" w:hAnsi="Arial"/>
          <w:color w:val="333333"/>
          <w:sz w:val="22"/>
          <w:szCs w:val="22"/>
        </w:rPr>
        <w:t xml:space="preserve">Run job_postings_enricher.py --limit 50 for top companies</w:t>
      </w:r>
    </w:p>
    <w:p>
      <w:pPr>
        <w:pStyle w:val="ListParagraph"/>
        <w:numPr>
          <w:ilvl w:val="0"/>
          <w:numId w:val="7"/>
        </w:numPr>
        <w:spacing w:after="60"/>
      </w:pPr>
      <w:r>
        <w:rPr>
          <w:rFonts w:ascii="Arial" w:cs="Arial" w:eastAsia="Arial" w:hAnsi="Arial"/>
          <w:color w:val="333333"/>
          <w:sz w:val="22"/>
          <w:szCs w:val="22"/>
        </w:rPr>
        <w:t xml:space="preserve">Start calling: Ragheed takes top 25, Ibrahim takes next 25</w:t>
      </w:r>
    </w:p>
    <w:p>
      <w:pPr>
        <w:pStyle w:val="ListParagraph"/>
        <w:numPr>
          <w:ilvl w:val="0"/>
          <w:numId w:val="7"/>
        </w:numPr>
        <w:spacing w:after="60"/>
      </w:pPr>
      <w:r>
        <w:rPr>
          <w:rFonts w:ascii="Arial" w:cs="Arial" w:eastAsia="Arial" w:hAnsi="Arial"/>
          <w:color w:val="333333"/>
          <w:sz w:val="22"/>
          <w:szCs w:val="22"/>
        </w:rPr>
        <w:t xml:space="preserve">Log every call outcome in Notion (Replied/No Answer/Booked/Wrong Person)</w:t>
      </w:r>
    </w:p>
    <w:p>
      <w:pPr>
        <w:pStyle w:val="ListParagraph"/>
        <w:numPr>
          <w:ilvl w:val="0"/>
          <w:numId w:val="7"/>
        </w:numPr>
        <w:spacing w:after="60"/>
      </w:pPr>
      <w:r>
        <w:rPr>
          <w:rFonts w:ascii="Arial" w:cs="Arial" w:eastAsia="Arial" w:hAnsi="Arial"/>
          <w:color w:val="333333"/>
          <w:sz w:val="22"/>
          <w:szCs w:val="22"/>
        </w:rPr>
        <w:t xml:space="preserve">Verify morning_brief.py output — email it to both reps</w:t>
      </w:r>
    </w:p>
    <w:p>
      <w:pPr>
        <w:spacing w:after="140"/>
        <w:jc w:val="left"/>
      </w:pPr>
      <w:r>
        <w:rPr>
          <w:rFonts w:ascii="Arial" w:cs="Arial" w:eastAsia="Arial" w:hAnsi="Arial"/>
          <w:b w:val="false"/>
          <w:bCs w:val="false"/>
          <w:i/>
          <w:iCs/>
          <w:color w:val="27AE60"/>
          <w:sz w:val="22"/>
          <w:szCs w:val="22"/>
        </w:rPr>
        <w:t xml:space="preserve">OUTPUT: First outbound calls made. Enrichment data flowing. Second pipeline run.</w:t>
      </w:r>
    </w:p>
    <w:p>
      <w:pPr>
        <w:pStyle w:val="Heading3"/>
      </w:pPr>
      <w:r>
        <w:rPr>
          <w:rFonts w:ascii="Arial" w:cs="Arial" w:eastAsia="Arial" w:hAnsi="Arial"/>
        </w:rPr>
        <w:t xml:space="preserve">Day 3 (Wednesday, April 1)</w:t>
      </w:r>
    </w:p>
    <w:p>
      <w:pPr>
        <w:pStyle w:val="ListParagraph"/>
        <w:numPr>
          <w:ilvl w:val="0"/>
          <w:numId w:val="8"/>
        </w:numPr>
        <w:spacing w:after="60"/>
      </w:pPr>
      <w:r>
        <w:rPr>
          <w:rFonts w:ascii="Arial" w:cs="Arial" w:eastAsia="Arial" w:hAnsi="Arial"/>
          <w:color w:val="333333"/>
          <w:sz w:val="22"/>
          <w:szCs w:val="22"/>
        </w:rPr>
        <w:t xml:space="preserve">Continue calls: work through HOT list</w:t>
      </w:r>
    </w:p>
    <w:p>
      <w:pPr>
        <w:pStyle w:val="ListParagraph"/>
        <w:numPr>
          <w:ilvl w:val="0"/>
          <w:numId w:val="8"/>
        </w:numPr>
        <w:spacing w:after="60"/>
      </w:pPr>
      <w:r>
        <w:rPr>
          <w:rFonts w:ascii="Arial" w:cs="Arial" w:eastAsia="Arial" w:hAnsi="Arial"/>
          <w:color w:val="333333"/>
          <w:sz w:val="22"/>
          <w:szCs w:val="22"/>
        </w:rPr>
        <w:t xml:space="preserve">Review Apollo sequence analytics: opens, bounces, replies</w:t>
      </w:r>
    </w:p>
    <w:p>
      <w:pPr>
        <w:pStyle w:val="ListParagraph"/>
        <w:numPr>
          <w:ilvl w:val="0"/>
          <w:numId w:val="8"/>
        </w:numPr>
        <w:spacing w:after="60"/>
      </w:pPr>
      <w:r>
        <w:rPr>
          <w:rFonts w:ascii="Arial" w:cs="Arial" w:eastAsia="Arial" w:hAnsi="Arial"/>
          <w:color w:val="333333"/>
          <w:sz w:val="22"/>
          <w:szCs w:val="22"/>
        </w:rPr>
        <w:t xml:space="preserve">Send LinkedIn connection requests to anyone who opened email but did not reply</w:t>
      </w:r>
    </w:p>
    <w:p>
      <w:pPr>
        <w:pStyle w:val="ListParagraph"/>
        <w:numPr>
          <w:ilvl w:val="0"/>
          <w:numId w:val="8"/>
        </w:numPr>
        <w:spacing w:after="60"/>
      </w:pPr>
      <w:r>
        <w:rPr>
          <w:rFonts w:ascii="Arial" w:cs="Arial" w:eastAsia="Arial" w:hAnsi="Arial"/>
          <w:color w:val="333333"/>
          <w:sz w:val="22"/>
          <w:szCs w:val="22"/>
        </w:rPr>
        <w:t xml:space="preserve">Run analytics_tracker.py to sync engagement data back to Notion</w:t>
      </w:r>
    </w:p>
    <w:p>
      <w:pPr>
        <w:pStyle w:val="ListParagraph"/>
        <w:numPr>
          <w:ilvl w:val="0"/>
          <w:numId w:val="8"/>
        </w:numPr>
        <w:spacing w:after="60"/>
      </w:pPr>
      <w:r>
        <w:rPr>
          <w:rFonts w:ascii="Arial" w:cs="Arial" w:eastAsia="Arial" w:hAnsi="Arial"/>
          <w:color w:val="333333"/>
          <w:sz w:val="22"/>
          <w:szCs w:val="22"/>
        </w:rPr>
        <w:t xml:space="preserve">Pipeline should auto-run at 7 AM KSA — verify</w:t>
      </w:r>
    </w:p>
    <w:p>
      <w:pPr>
        <w:spacing w:after="140"/>
        <w:jc w:val="left"/>
      </w:pPr>
      <w:r>
        <w:rPr>
          <w:rFonts w:ascii="Arial" w:cs="Arial" w:eastAsia="Arial" w:hAnsi="Arial"/>
          <w:b w:val="false"/>
          <w:bCs w:val="false"/>
          <w:i/>
          <w:iCs/>
          <w:color w:val="27AE60"/>
          <w:sz w:val="22"/>
          <w:szCs w:val="22"/>
        </w:rPr>
        <w:t xml:space="preserve">OUTPUT: 3 consecutive pipeline runs. 30+ calls made. Engagement data syncing.</w:t>
      </w:r>
    </w:p>
    <w:p>
      <w:pPr>
        <w:pStyle w:val="Heading3"/>
      </w:pPr>
      <w:r>
        <w:rPr>
          <w:rFonts w:ascii="Arial" w:cs="Arial" w:eastAsia="Arial" w:hAnsi="Arial"/>
        </w:rPr>
        <w:t xml:space="preserve">Day 4 (Thursday, April 2)</w:t>
      </w:r>
    </w:p>
    <w:p>
      <w:pPr>
        <w:pStyle w:val="ListParagraph"/>
        <w:numPr>
          <w:ilvl w:val="0"/>
          <w:numId w:val="9"/>
        </w:numPr>
        <w:spacing w:after="60"/>
      </w:pPr>
      <w:r>
        <w:rPr>
          <w:rFonts w:ascii="Arial" w:cs="Arial" w:eastAsia="Arial" w:hAnsi="Arial"/>
          <w:color w:val="333333"/>
          <w:sz w:val="22"/>
          <w:szCs w:val="22"/>
        </w:rPr>
        <w:t xml:space="preserve">Review call outcomes from Days 2–3. Identify patterns.</w:t>
      </w:r>
    </w:p>
    <w:p>
      <w:pPr>
        <w:pStyle w:val="ListParagraph"/>
        <w:numPr>
          <w:ilvl w:val="0"/>
          <w:numId w:val="9"/>
        </w:numPr>
        <w:spacing w:after="60"/>
      </w:pPr>
      <w:r>
        <w:rPr>
          <w:rFonts w:ascii="Arial" w:cs="Arial" w:eastAsia="Arial" w:hAnsi="Arial"/>
          <w:color w:val="333333"/>
          <w:sz w:val="22"/>
          <w:szCs w:val="22"/>
        </w:rPr>
        <w:t xml:space="preserve">Follow up on any “call back later” responses</w:t>
      </w:r>
    </w:p>
    <w:p>
      <w:pPr>
        <w:pStyle w:val="ListParagraph"/>
        <w:numPr>
          <w:ilvl w:val="0"/>
          <w:numId w:val="9"/>
        </w:numPr>
        <w:spacing w:after="60"/>
      </w:pPr>
      <w:r>
        <w:rPr>
          <w:rFonts w:ascii="Arial" w:cs="Arial" w:eastAsia="Arial" w:hAnsi="Arial"/>
          <w:color w:val="333333"/>
          <w:sz w:val="22"/>
          <w:szCs w:val="22"/>
        </w:rPr>
        <w:t xml:space="preserve">If any meetings booked: log in Meetings DB immediately</w:t>
      </w:r>
    </w:p>
    <w:p>
      <w:pPr>
        <w:pStyle w:val="ListParagraph"/>
        <w:numPr>
          <w:ilvl w:val="0"/>
          <w:numId w:val="9"/>
        </w:numPr>
        <w:spacing w:after="60"/>
      </w:pPr>
      <w:r>
        <w:rPr>
          <w:rFonts w:ascii="Arial" w:cs="Arial" w:eastAsia="Arial" w:hAnsi="Arial"/>
          <w:color w:val="333333"/>
          <w:sz w:val="22"/>
          <w:szCs w:val="22"/>
        </w:rPr>
        <w:t xml:space="preserve">Expand sequence enrollment: run auto_sequence.py --limit 100</w:t>
      </w:r>
    </w:p>
    <w:p>
      <w:pPr>
        <w:spacing w:after="140"/>
        <w:jc w:val="left"/>
      </w:pPr>
      <w:r>
        <w:rPr>
          <w:rFonts w:ascii="Arial" w:cs="Arial" w:eastAsia="Arial" w:hAnsi="Arial"/>
          <w:b w:val="false"/>
          <w:bCs w:val="false"/>
          <w:i/>
          <w:iCs/>
          <w:color w:val="27AE60"/>
          <w:sz w:val="22"/>
          <w:szCs w:val="22"/>
        </w:rPr>
        <w:t xml:space="preserve">OUTPUT: First follow-ups executed. Meeting pipeline forming.</w:t>
      </w:r>
    </w:p>
    <w:p>
      <w:pPr>
        <w:pStyle w:val="Heading3"/>
      </w:pPr>
      <w:r>
        <w:rPr>
          <w:rFonts w:ascii="Arial" w:cs="Arial" w:eastAsia="Arial" w:hAnsi="Arial"/>
        </w:rPr>
        <w:t xml:space="preserve">Day 5 (Friday, April 3) — Weekend in KSA</w:t>
      </w:r>
    </w:p>
    <w:p>
      <w:pPr>
        <w:pStyle w:val="ListParagraph"/>
        <w:numPr>
          <w:ilvl w:val="0"/>
          <w:numId w:val="10"/>
        </w:numPr>
        <w:spacing w:after="60"/>
      </w:pPr>
      <w:r>
        <w:rPr>
          <w:rFonts w:ascii="Arial" w:cs="Arial" w:eastAsia="Arial" w:hAnsi="Arial"/>
          <w:color w:val="333333"/>
          <w:sz w:val="22"/>
          <w:szCs w:val="22"/>
        </w:rPr>
        <w:t xml:space="preserve">Review Week 1 metrics: calls made, emails sent, replies, meetings booked</w:t>
      </w:r>
    </w:p>
    <w:p>
      <w:pPr>
        <w:pStyle w:val="ListParagraph"/>
        <w:numPr>
          <w:ilvl w:val="0"/>
          <w:numId w:val="10"/>
        </w:numPr>
        <w:spacing w:after="60"/>
      </w:pPr>
      <w:r>
        <w:rPr>
          <w:rFonts w:ascii="Arial" w:cs="Arial" w:eastAsia="Arial" w:hAnsi="Arial"/>
          <w:color w:val="333333"/>
          <w:sz w:val="22"/>
          <w:szCs w:val="22"/>
        </w:rPr>
        <w:t xml:space="preserve">Verify all 5 pipeline runs were successful</w:t>
      </w:r>
    </w:p>
    <w:p>
      <w:pPr>
        <w:pStyle w:val="ListParagraph"/>
        <w:numPr>
          <w:ilvl w:val="0"/>
          <w:numId w:val="10"/>
        </w:numPr>
        <w:spacing w:after="60"/>
      </w:pPr>
      <w:r>
        <w:rPr>
          <w:rFonts w:ascii="Arial" w:cs="Arial" w:eastAsia="Arial" w:hAnsi="Arial"/>
          <w:color w:val="333333"/>
          <w:sz w:val="22"/>
          <w:szCs w:val="22"/>
        </w:rPr>
        <w:t xml:space="preserve">Plan Week 2 adjustments based on data</w:t>
      </w:r>
    </w:p>
    <w:p>
      <w:pPr>
        <w:pStyle w:val="ListParagraph"/>
        <w:numPr>
          <w:ilvl w:val="0"/>
          <w:numId w:val="10"/>
        </w:numPr>
        <w:spacing w:after="60"/>
      </w:pPr>
      <w:r>
        <w:rPr>
          <w:rFonts w:ascii="Arial" w:cs="Arial" w:eastAsia="Arial" w:hAnsi="Arial"/>
          <w:color w:val="333333"/>
          <w:sz w:val="22"/>
          <w:szCs w:val="22"/>
        </w:rPr>
        <w:t xml:space="preserve">Write 1-paragraph status update for Week 1</w:t>
      </w:r>
    </w:p>
    <w:p>
      <w:pPr>
        <w:spacing w:after="140"/>
        <w:jc w:val="left"/>
      </w:pPr>
      <w:r>
        <w:rPr>
          <w:rFonts w:ascii="Arial" w:cs="Arial" w:eastAsia="Arial" w:hAnsi="Arial"/>
          <w:b w:val="false"/>
          <w:bCs w:val="false"/>
          <w:i/>
          <w:iCs/>
          <w:color w:val="27AE60"/>
          <w:sz w:val="22"/>
          <w:szCs w:val="22"/>
        </w:rPr>
        <w:t xml:space="preserve">OUTPUT: Week 1 retrospective. Pipeline stability confirmed.</w:t>
      </w:r>
    </w:p>
    <w:p>
      <w:pPr>
        <w:pStyle w:val="Heading2"/>
      </w:pPr>
      <w:r>
        <w:rPr>
          <w:rFonts w:ascii="Arial" w:cs="Arial" w:eastAsia="Arial" w:hAnsi="Arial"/>
        </w:rPr>
        <w:t xml:space="preserve">Week 2: Convert</w:t>
      </w:r>
    </w:p>
    <w:p>
      <w:pPr>
        <w:pStyle w:val="Heading3"/>
      </w:pPr>
      <w:r>
        <w:rPr>
          <w:rFonts w:ascii="Arial" w:cs="Arial" w:eastAsia="Arial" w:hAnsi="Arial"/>
        </w:rPr>
        <w:t xml:space="preserve">Day 6–7 (Saturday–Sunday)</w:t>
      </w:r>
    </w:p>
    <w:p>
      <w:pPr>
        <w:pStyle w:val="ListParagraph"/>
        <w:numPr>
          <w:ilvl w:val="0"/>
          <w:numId w:val="11"/>
        </w:numPr>
        <w:spacing w:after="60"/>
      </w:pPr>
      <w:r>
        <w:rPr>
          <w:rFonts w:ascii="Arial" w:cs="Arial" w:eastAsia="Arial" w:hAnsi="Arial"/>
          <w:color w:val="333333"/>
          <w:sz w:val="22"/>
          <w:szCs w:val="22"/>
        </w:rPr>
        <w:t xml:space="preserve">Resume calling. Expand to WARM contacts (Score 50–79) if HOT list exhausted.</w:t>
      </w:r>
    </w:p>
    <w:p>
      <w:pPr>
        <w:pStyle w:val="ListParagraph"/>
        <w:numPr>
          <w:ilvl w:val="0"/>
          <w:numId w:val="11"/>
        </w:numPr>
        <w:spacing w:after="60"/>
      </w:pPr>
      <w:r>
        <w:rPr>
          <w:rFonts w:ascii="Arial" w:cs="Arial" w:eastAsia="Arial" w:hAnsi="Arial"/>
          <w:color w:val="333333"/>
          <w:sz w:val="22"/>
          <w:szCs w:val="22"/>
        </w:rPr>
        <w:t xml:space="preserve">First customer meeting (target). Run meeting_analyzer.py on notes.</w:t>
      </w:r>
    </w:p>
    <w:p>
      <w:pPr>
        <w:pStyle w:val="ListParagraph"/>
        <w:numPr>
          <w:ilvl w:val="0"/>
          <w:numId w:val="11"/>
        </w:numPr>
        <w:spacing w:after="60"/>
      </w:pPr>
      <w:r>
        <w:rPr>
          <w:rFonts w:ascii="Arial" w:cs="Arial" w:eastAsia="Arial" w:hAnsi="Arial"/>
          <w:color w:val="333333"/>
          <w:sz w:val="22"/>
          <w:szCs w:val="22"/>
        </w:rPr>
        <w:t xml:space="preserve">Log meeting in Meetings DB. Set Outcome: Positive/Neutral/Negative.</w:t>
      </w:r>
    </w:p>
    <w:p>
      <w:pPr>
        <w:pStyle w:val="ListParagraph"/>
        <w:numPr>
          <w:ilvl w:val="0"/>
          <w:numId w:val="11"/>
        </w:numPr>
        <w:spacing w:after="60"/>
      </w:pPr>
      <w:r>
        <w:rPr>
          <w:rFonts w:ascii="Arial" w:cs="Arial" w:eastAsia="Arial" w:hAnsi="Arial"/>
          <w:color w:val="333333"/>
          <w:sz w:val="22"/>
          <w:szCs w:val="22"/>
        </w:rPr>
        <w:t xml:space="preserve">If Positive: opportunity_manager.py creates Opportunity automatically.</w:t>
      </w:r>
    </w:p>
    <w:p>
      <w:pPr>
        <w:spacing w:after="140"/>
        <w:jc w:val="left"/>
      </w:pPr>
      <w:r>
        <w:rPr>
          <w:rFonts w:ascii="Arial" w:cs="Arial" w:eastAsia="Arial" w:hAnsi="Arial"/>
          <w:b w:val="false"/>
          <w:bCs w:val="false"/>
          <w:i/>
          <w:iCs/>
          <w:color w:val="27AE60"/>
          <w:sz w:val="22"/>
          <w:szCs w:val="22"/>
        </w:rPr>
        <w:t xml:space="preserve">OUTPUT: First customer meeting conducted. First opportunity in pipeline.</w:t>
      </w:r>
    </w:p>
    <w:p>
      <w:pPr>
        <w:pStyle w:val="Heading3"/>
      </w:pPr>
      <w:r>
        <w:rPr>
          <w:rFonts w:ascii="Arial" w:cs="Arial" w:eastAsia="Arial" w:hAnsi="Arial"/>
        </w:rPr>
        <w:t xml:space="preserve">Day 8–9 (Monday–Tuesday)</w:t>
      </w:r>
    </w:p>
    <w:p>
      <w:pPr>
        <w:pStyle w:val="ListParagraph"/>
        <w:numPr>
          <w:ilvl w:val="0"/>
          <w:numId w:val="11"/>
        </w:numPr>
        <w:spacing w:after="60"/>
      </w:pPr>
      <w:r>
        <w:rPr>
          <w:rFonts w:ascii="Arial" w:cs="Arial" w:eastAsia="Arial" w:hAnsi="Arial"/>
          <w:color w:val="333333"/>
          <w:sz w:val="22"/>
          <w:szCs w:val="22"/>
        </w:rPr>
        <w:t xml:space="preserve">Send follow-up emails for all meetings (within 24 hours).</w:t>
      </w:r>
    </w:p>
    <w:p>
      <w:pPr>
        <w:pStyle w:val="ListParagraph"/>
        <w:numPr>
          <w:ilvl w:val="0"/>
          <w:numId w:val="11"/>
        </w:numPr>
        <w:spacing w:after="60"/>
      </w:pPr>
      <w:r>
        <w:rPr>
          <w:rFonts w:ascii="Arial" w:cs="Arial" w:eastAsia="Arial" w:hAnsi="Arial"/>
          <w:color w:val="333333"/>
          <w:sz w:val="22"/>
          <w:szCs w:val="22"/>
        </w:rPr>
        <w:t xml:space="preserve">Continue daily calls (15+ per day combined).</w:t>
      </w:r>
    </w:p>
    <w:p>
      <w:pPr>
        <w:pStyle w:val="ListParagraph"/>
        <w:numPr>
          <w:ilvl w:val="0"/>
          <w:numId w:val="11"/>
        </w:numPr>
        <w:spacing w:after="60"/>
      </w:pPr>
      <w:r>
        <w:rPr>
          <w:rFonts w:ascii="Arial" w:cs="Arial" w:eastAsia="Arial" w:hAnsi="Arial"/>
          <w:color w:val="333333"/>
          <w:sz w:val="22"/>
          <w:szCs w:val="22"/>
        </w:rPr>
        <w:t xml:space="preserve">Check analytics_tracker.py for sequence engagement trends.</w:t>
      </w:r>
    </w:p>
    <w:p>
      <w:pPr>
        <w:pStyle w:val="ListParagraph"/>
        <w:numPr>
          <w:ilvl w:val="0"/>
          <w:numId w:val="11"/>
        </w:numPr>
        <w:spacing w:after="60"/>
      </w:pPr>
      <w:r>
        <w:rPr>
          <w:rFonts w:ascii="Arial" w:cs="Arial" w:eastAsia="Arial" w:hAnsi="Arial"/>
          <w:color w:val="333333"/>
          <w:sz w:val="22"/>
          <w:szCs w:val="22"/>
        </w:rPr>
        <w:t xml:space="preserve">Run score_calibrator.py --days 7 to see early patterns (won’t have 100 emails yet, but useful preview).</w:t>
      </w:r>
    </w:p>
    <w:p>
      <w:pPr>
        <w:spacing w:after="140"/>
        <w:jc w:val="left"/>
      </w:pPr>
      <w:r>
        <w:rPr>
          <w:rFonts w:ascii="Arial" w:cs="Arial" w:eastAsia="Arial" w:hAnsi="Arial"/>
          <w:b w:val="false"/>
          <w:bCs w:val="false"/>
          <w:i/>
          <w:iCs/>
          <w:color w:val="27AE60"/>
          <w:sz w:val="22"/>
          <w:szCs w:val="22"/>
        </w:rPr>
        <w:t xml:space="preserve">OUTPUT: Follow-up discipline established. Second meeting booked.</w:t>
      </w:r>
    </w:p>
    <w:p>
      <w:pPr>
        <w:pStyle w:val="Heading3"/>
      </w:pPr>
      <w:r>
        <w:rPr>
          <w:rFonts w:ascii="Arial" w:cs="Arial" w:eastAsia="Arial" w:hAnsi="Arial"/>
        </w:rPr>
        <w:t xml:space="preserve">Day 10–11 (Wednesday–Thursday)</w:t>
      </w:r>
    </w:p>
    <w:p>
      <w:pPr>
        <w:pStyle w:val="ListParagraph"/>
        <w:numPr>
          <w:ilvl w:val="0"/>
          <w:numId w:val="11"/>
        </w:numPr>
        <w:spacing w:after="60"/>
      </w:pPr>
      <w:r>
        <w:rPr>
          <w:rFonts w:ascii="Arial" w:cs="Arial" w:eastAsia="Arial" w:hAnsi="Arial"/>
          <w:color w:val="333333"/>
          <w:sz w:val="22"/>
          <w:szCs w:val="22"/>
        </w:rPr>
        <w:t xml:space="preserve">Push for 3rd–5th customer meeting.</w:t>
      </w:r>
    </w:p>
    <w:p>
      <w:pPr>
        <w:pStyle w:val="ListParagraph"/>
        <w:numPr>
          <w:ilvl w:val="0"/>
          <w:numId w:val="11"/>
        </w:numPr>
        <w:spacing w:after="60"/>
      </w:pPr>
      <w:r>
        <w:rPr>
          <w:rFonts w:ascii="Arial" w:cs="Arial" w:eastAsia="Arial" w:hAnsi="Arial"/>
          <w:color w:val="333333"/>
          <w:sz w:val="22"/>
          <w:szCs w:val="22"/>
        </w:rPr>
        <w:t xml:space="preserve">For any “Positive” meetings: send proposal or schedule demo.</w:t>
      </w:r>
    </w:p>
    <w:p>
      <w:pPr>
        <w:pStyle w:val="ListParagraph"/>
        <w:numPr>
          <w:ilvl w:val="0"/>
          <w:numId w:val="11"/>
        </w:numPr>
        <w:spacing w:after="60"/>
      </w:pPr>
      <w:r>
        <w:rPr>
          <w:rFonts w:ascii="Arial" w:cs="Arial" w:eastAsia="Arial" w:hAnsi="Arial"/>
          <w:color w:val="333333"/>
          <w:sz w:val="22"/>
          <w:szCs w:val="22"/>
        </w:rPr>
        <w:t xml:space="preserve">Run opportunity_manager.py to detect any stale leads (14-day check).</w:t>
      </w:r>
    </w:p>
    <w:p>
      <w:pPr>
        <w:pStyle w:val="ListParagraph"/>
        <w:numPr>
          <w:ilvl w:val="0"/>
          <w:numId w:val="11"/>
        </w:numPr>
        <w:spacing w:after="60"/>
      </w:pPr>
      <w:r>
        <w:rPr>
          <w:rFonts w:ascii="Arial" w:cs="Arial" w:eastAsia="Arial" w:hAnsi="Arial"/>
          <w:color w:val="333333"/>
          <w:sz w:val="22"/>
          <w:szCs w:val="22"/>
        </w:rPr>
        <w:t xml:space="preserve">Verify all Notion relations are intact (Contacts → Meetings → Opportunities).</w:t>
      </w:r>
    </w:p>
    <w:p>
      <w:pPr>
        <w:spacing w:after="140"/>
        <w:jc w:val="left"/>
      </w:pPr>
      <w:r>
        <w:rPr>
          <w:rFonts w:ascii="Arial" w:cs="Arial" w:eastAsia="Arial" w:hAnsi="Arial"/>
          <w:b w:val="false"/>
          <w:bCs w:val="false"/>
          <w:i/>
          <w:iCs/>
          <w:color w:val="27AE60"/>
          <w:sz w:val="22"/>
          <w:szCs w:val="22"/>
        </w:rPr>
        <w:t xml:space="preserve">OUTPUT: Multiple opportunities in pipeline. Proposal stage reached.</w:t>
      </w:r>
    </w:p>
    <w:p>
      <w:pPr>
        <w:pStyle w:val="Heading3"/>
      </w:pPr>
      <w:r>
        <w:rPr>
          <w:rFonts w:ascii="Arial" w:cs="Arial" w:eastAsia="Arial" w:hAnsi="Arial"/>
        </w:rPr>
        <w:t xml:space="preserve">Day 12–13 (Friday–Saturday)</w:t>
      </w:r>
    </w:p>
    <w:p>
      <w:pPr>
        <w:pStyle w:val="ListParagraph"/>
        <w:numPr>
          <w:ilvl w:val="0"/>
          <w:numId w:val="11"/>
        </w:numPr>
        <w:spacing w:after="60"/>
      </w:pPr>
      <w:r>
        <w:rPr>
          <w:rFonts w:ascii="Arial" w:cs="Arial" w:eastAsia="Arial" w:hAnsi="Arial"/>
          <w:color w:val="333333"/>
          <w:sz w:val="22"/>
          <w:szCs w:val="22"/>
        </w:rPr>
        <w:t xml:space="preserve">Review full 2-week metrics. Calculate conversion rates at each stage.</w:t>
      </w:r>
    </w:p>
    <w:p>
      <w:pPr>
        <w:pStyle w:val="ListParagraph"/>
        <w:numPr>
          <w:ilvl w:val="0"/>
          <w:numId w:val="11"/>
        </w:numPr>
        <w:spacing w:after="60"/>
      </w:pPr>
      <w:r>
        <w:rPr>
          <w:rFonts w:ascii="Arial" w:cs="Arial" w:eastAsia="Arial" w:hAnsi="Arial"/>
          <w:color w:val="333333"/>
          <w:sz w:val="22"/>
          <w:szCs w:val="22"/>
        </w:rPr>
        <w:t xml:space="preserve">Identify which ICP segment converted best (Insurance vs Building Materials).</w:t>
      </w:r>
    </w:p>
    <w:p>
      <w:pPr>
        <w:pStyle w:val="ListParagraph"/>
        <w:numPr>
          <w:ilvl w:val="0"/>
          <w:numId w:val="11"/>
        </w:numPr>
        <w:spacing w:after="60"/>
      </w:pPr>
      <w:r>
        <w:rPr>
          <w:rFonts w:ascii="Arial" w:cs="Arial" w:eastAsia="Arial" w:hAnsi="Arial"/>
          <w:color w:val="333333"/>
          <w:sz w:val="22"/>
          <w:szCs w:val="22"/>
        </w:rPr>
        <w:t xml:space="preserve">Adjust Apollo sequences based on open/reply data.</w:t>
      </w:r>
    </w:p>
    <w:p>
      <w:pPr>
        <w:pStyle w:val="ListParagraph"/>
        <w:numPr>
          <w:ilvl w:val="0"/>
          <w:numId w:val="11"/>
        </w:numPr>
        <w:spacing w:after="60"/>
      </w:pPr>
      <w:r>
        <w:rPr>
          <w:rFonts w:ascii="Arial" w:cs="Arial" w:eastAsia="Arial" w:hAnsi="Arial"/>
          <w:color w:val="333333"/>
          <w:sz w:val="22"/>
          <w:szCs w:val="22"/>
        </w:rPr>
        <w:t xml:space="preserve">Run job_postings_enricher.py --limit 200 for broader enrichment.</w:t>
      </w:r>
    </w:p>
    <w:p>
      <w:pPr>
        <w:spacing w:after="140"/>
        <w:jc w:val="left"/>
      </w:pPr>
      <w:r>
        <w:rPr>
          <w:rFonts w:ascii="Arial" w:cs="Arial" w:eastAsia="Arial" w:hAnsi="Arial"/>
          <w:b w:val="false"/>
          <w:bCs w:val="false"/>
          <w:i/>
          <w:iCs/>
          <w:color w:val="27AE60"/>
          <w:sz w:val="22"/>
          <w:szCs w:val="22"/>
        </w:rPr>
        <w:t xml:space="preserve">OUTPUT: Data-driven ICP refinement. Broader enrichment. Conversion metrics.</w:t>
      </w:r>
    </w:p>
    <w:p>
      <w:pPr>
        <w:pStyle w:val="Heading3"/>
      </w:pPr>
      <w:r>
        <w:rPr>
          <w:rFonts w:ascii="Arial" w:cs="Arial" w:eastAsia="Arial" w:hAnsi="Arial"/>
        </w:rPr>
        <w:t xml:space="preserve">Day 14 (Sunday)</w:t>
      </w:r>
    </w:p>
    <w:p>
      <w:pPr>
        <w:pStyle w:val="ListParagraph"/>
        <w:numPr>
          <w:ilvl w:val="0"/>
          <w:numId w:val="12"/>
        </w:numPr>
        <w:spacing w:after="60"/>
      </w:pPr>
      <w:r>
        <w:rPr>
          <w:rFonts w:ascii="Arial" w:cs="Arial" w:eastAsia="Arial" w:hAnsi="Arial"/>
          <w:color w:val="333333"/>
          <w:sz w:val="22"/>
          <w:szCs w:val="22"/>
        </w:rPr>
        <w:t xml:space="preserve">Sprint retrospective: what worked, what failed, what to change.</w:t>
      </w:r>
    </w:p>
    <w:p>
      <w:pPr>
        <w:pStyle w:val="ListParagraph"/>
        <w:numPr>
          <w:ilvl w:val="0"/>
          <w:numId w:val="12"/>
        </w:numPr>
        <w:spacing w:after="60"/>
      </w:pPr>
      <w:r>
        <w:rPr>
          <w:rFonts w:ascii="Arial" w:cs="Arial" w:eastAsia="Arial" w:hAnsi="Arial"/>
          <w:color w:val="333333"/>
          <w:sz w:val="22"/>
          <w:szCs w:val="22"/>
        </w:rPr>
        <w:t xml:space="preserve">Calculate: cost per meeting, meetings per deal, expected revenue per quarter.</w:t>
      </w:r>
    </w:p>
    <w:p>
      <w:pPr>
        <w:pStyle w:val="ListParagraph"/>
        <w:numPr>
          <w:ilvl w:val="0"/>
          <w:numId w:val="12"/>
        </w:numPr>
        <w:spacing w:after="60"/>
      </w:pPr>
      <w:r>
        <w:rPr>
          <w:rFonts w:ascii="Arial" w:cs="Arial" w:eastAsia="Arial" w:hAnsi="Arial"/>
          <w:color w:val="333333"/>
          <w:sz w:val="22"/>
          <w:szCs w:val="22"/>
        </w:rPr>
        <w:t xml:space="preserve">Plan Month 2: expand outreach, enable calibrator, add score decay.</w:t>
      </w:r>
    </w:p>
    <w:p>
      <w:pPr>
        <w:pStyle w:val="ListParagraph"/>
        <w:numPr>
          <w:ilvl w:val="0"/>
          <w:numId w:val="12"/>
        </w:numPr>
        <w:spacing w:after="60"/>
      </w:pPr>
      <w:r>
        <w:rPr>
          <w:rFonts w:ascii="Arial" w:cs="Arial" w:eastAsia="Arial" w:hAnsi="Arial"/>
          <w:color w:val="333333"/>
          <w:sz w:val="22"/>
          <w:szCs w:val="22"/>
        </w:rPr>
        <w:t xml:space="preserve">Write executive brief for stakeholders (use exec-brief-writer skill).</w:t>
      </w:r>
    </w:p>
    <w:p>
      <w:pPr>
        <w:spacing w:after="140"/>
        <w:jc w:val="left"/>
      </w:pPr>
      <w:r>
        <w:rPr>
          <w:rFonts w:ascii="Arial" w:cs="Arial" w:eastAsia="Arial" w:hAnsi="Arial"/>
          <w:b/>
          <w:bCs/>
          <w:color w:val="27AE60"/>
          <w:sz w:val="22"/>
          <w:szCs w:val="22"/>
        </w:rPr>
        <w:t xml:space="preserve">TARGET OUTPUT: </w:t>
      </w:r>
      <w:r>
        <w:rPr>
          <w:rFonts w:ascii="Arial" w:cs="Arial" w:eastAsia="Arial" w:hAnsi="Arial"/>
          <w:color w:val="333333"/>
          <w:sz w:val="22"/>
          <w:szCs w:val="22"/>
        </w:rPr>
        <w:t xml:space="preserve">14 consecutive pipeline runs. 150+ calls made. 500+ emails delivered. 3–5 meetings booked. 2–3 opportunities in pipeline. Revenue mechanism proven.</w:t>
      </w:r>
    </w:p>
    <w:p>
      <w:r>
        <w:br w:type="page"/>
      </w:r>
    </w:p>
    <w:p>
      <w:pPr>
        <w:pStyle w:val="Heading1"/>
      </w:pPr>
      <w:r>
        <w:rPr>
          <w:rFonts w:ascii="Arial" w:cs="Arial" w:eastAsia="Arial" w:hAnsi="Arial"/>
        </w:rPr>
        <w:t xml:space="preserve">8. Final Operator Verdict</w:t>
      </w:r>
    </w:p>
    <w:p>
      <w:pPr>
        <w:pBdr>
          <w:bottom w:val="single" w:color="2E75B6" w:sz="6" w:space="1"/>
        </w:pBdr>
        <w:spacing w:after="160" w:before="160"/>
      </w:pPr>
    </w:p>
    <w:p>
      <w:pPr>
        <w:pStyle w:val="Heading2"/>
      </w:pPr>
      <w:r>
        <w:rPr>
          <w:rFonts w:ascii="Arial" w:cs="Arial" w:eastAsia="Arial" w:hAnsi="Arial"/>
        </w:rPr>
        <w:t xml:space="preserve">Is This Salvageable?</w:t>
      </w:r>
    </w:p>
    <w:p>
      <w:pPr>
        <w:spacing w:after="140"/>
        <w:jc w:val="left"/>
      </w:pPr>
      <w:r>
        <w:rPr>
          <w:rFonts w:ascii="Arial" w:cs="Arial" w:eastAsia="Arial" w:hAnsi="Arial"/>
          <w:b w:val="false"/>
          <w:bCs w:val="false"/>
          <w:i w:val="false"/>
          <w:iCs w:val="false"/>
          <w:color w:val="333333"/>
          <w:sz w:val="22"/>
          <w:szCs w:val="22"/>
        </w:rPr>
        <w:t xml:space="preserve">This is not a salvage operation. This is an activation operation.</w:t>
      </w:r>
    </w:p>
    <w:p>
      <w:pPr>
        <w:spacing w:after="140"/>
        <w:jc w:val="left"/>
      </w:pPr>
      <w:r>
        <w:rPr>
          <w:rFonts w:ascii="Arial" w:cs="Arial" w:eastAsia="Arial" w:hAnsi="Arial"/>
          <w:b w:val="false"/>
          <w:bCs w:val="false"/>
          <w:i w:val="false"/>
          <w:iCs w:val="false"/>
          <w:color w:val="333333"/>
          <w:sz w:val="22"/>
          <w:szCs w:val="22"/>
        </w:rPr>
        <w:t xml:space="preserve">The system is not broken. It is dormant. Every piece is built, tested, and documented. The sync works. The scoring works. The task creation works. The sequences are configured. The meeting intelligence exists. The opportunity pipeline is wired. The dashboard regenerates. The calibrator is coded.</w:t>
      </w:r>
    </w:p>
    <w:p>
      <w:pPr>
        <w:spacing w:after="140"/>
        <w:jc w:val="left"/>
      </w:pPr>
      <w:r>
        <w:rPr>
          <w:rFonts w:ascii="Arial" w:cs="Arial" w:eastAsia="Arial" w:hAnsi="Arial"/>
          <w:b/>
          <w:bCs/>
          <w:i w:val="false"/>
          <w:iCs w:val="false"/>
          <w:color w:val="1B2A4A"/>
          <w:sz w:val="22"/>
          <w:szCs w:val="22"/>
        </w:rPr>
        <w:t xml:space="preserve">Nothing needs to be rebuilt. Everything needs to be turned on.</w:t>
      </w:r>
    </w:p>
    <w:p>
      <w:pPr>
        <w:pStyle w:val="Heading2"/>
      </w:pPr>
      <w:r>
        <w:rPr>
          <w:rFonts w:ascii="Arial" w:cs="Arial" w:eastAsia="Arial" w:hAnsi="Arial"/>
        </w:rPr>
        <w:t xml:space="preserve">The ONE Move That Changes Everything</w:t>
      </w:r>
    </w:p>
    <w:p>
      <w:pPr>
        <w:spacing w:after="80"/>
      </w:pPr>
    </w:p>
    <w:p>
      <w:pPr>
        <w:pBdr>
          <w:top w:val="single" w:color="C0392B" w:sz="8" w:space="1"/>
          <w:bottom w:val="single" w:color="C0392B" w:sz="8" w:space="1"/>
        </w:pBdr>
        <w:shd w:fill="FFF5F5" w:val="clear"/>
        <w:spacing w:after="200" w:before="200"/>
        <w:jc w:val="center"/>
      </w:pPr>
      <w:r>
        <w:rPr>
          <w:rFonts w:ascii="Arial" w:cs="Arial" w:eastAsia="Arial" w:hAnsi="Arial"/>
          <w:b/>
          <w:bCs/>
          <w:color w:val="C0392B"/>
          <w:sz w:val="32"/>
          <w:szCs w:val="32"/>
        </w:rPr>
        <w:t xml:space="preserve">TRIGGER THE GITHUB ACTIONS PIPELINE. TODAY.</w:t>
      </w:r>
    </w:p>
    <w:p>
      <w:pPr>
        <w:spacing w:after="80"/>
      </w:pPr>
    </w:p>
    <w:p>
      <w:pPr>
        <w:spacing w:after="140"/>
        <w:jc w:val="left"/>
      </w:pPr>
      <w:r>
        <w:rPr>
          <w:rFonts w:ascii="Arial" w:cs="Arial" w:eastAsia="Arial" w:hAnsi="Arial"/>
          <w:b w:val="false"/>
          <w:bCs w:val="false"/>
          <w:i w:val="false"/>
          <w:iCs w:val="false"/>
          <w:color w:val="333333"/>
          <w:sz w:val="22"/>
          <w:szCs w:val="22"/>
        </w:rPr>
        <w:t xml:space="preserve">One click. Actions tab. Run workflow. Watch it execute. Fix what breaks. Run again.</w:t>
      </w:r>
    </w:p>
    <w:p>
      <w:pPr>
        <w:spacing w:after="140"/>
        <w:jc w:val="left"/>
      </w:pPr>
      <w:r>
        <w:rPr>
          <w:rFonts w:ascii="Arial" w:cs="Arial" w:eastAsia="Arial" w:hAnsi="Arial"/>
          <w:b w:val="false"/>
          <w:bCs w:val="false"/>
          <w:i w:val="false"/>
          <w:iCs w:val="false"/>
          <w:color w:val="333333"/>
          <w:sz w:val="22"/>
          <w:szCs w:val="22"/>
        </w:rPr>
        <w:t xml:space="preserve">That single action turns AI Sales OS from a portfolio project into a revenue machine. It starts the sync. Generates the scores. Creates the tasks. Enrolls the sequences. Tracks the analytics. Produces the morning brief. Regenerates the dashboard.</w:t>
      </w:r>
    </w:p>
    <w:p>
      <w:pPr>
        <w:spacing w:after="140"/>
        <w:jc w:val="left"/>
      </w:pPr>
      <w:r>
        <w:rPr>
          <w:rFonts w:ascii="Arial" w:cs="Arial" w:eastAsia="Arial" w:hAnsi="Arial"/>
          <w:b w:val="false"/>
          <w:bCs w:val="false"/>
          <w:i w:val="false"/>
          <w:iCs w:val="false"/>
          <w:color w:val="333333"/>
          <w:sz w:val="22"/>
          <w:szCs w:val="22"/>
        </w:rPr>
        <w:t xml:space="preserve">Every day you delay is a day the 44,875 contacts sit idle, the 424,097 Apollo credits go unused, the 6 email accounts stay silent, and the engineering investment depreciates.</w:t>
      </w:r>
    </w:p>
    <w:p>
      <w:pPr>
        <w:spacing w:after="100"/>
      </w:pPr>
    </w:p>
    <w:p>
      <w:pPr>
        <w:spacing w:after="140"/>
        <w:jc w:val="left"/>
      </w:pPr>
      <w:r>
        <w:rPr>
          <w:rFonts w:ascii="Arial" w:cs="Arial" w:eastAsia="Arial" w:hAnsi="Arial"/>
          <w:b/>
          <w:bCs/>
          <w:i w:val="false"/>
          <w:iCs w:val="false"/>
          <w:color w:val="333333"/>
          <w:sz w:val="22"/>
          <w:szCs w:val="22"/>
        </w:rPr>
        <w:t xml:space="preserve">The system is ready. The data is ready. The sequences are ready. The email accounts are warm.</w:t>
      </w:r>
    </w:p>
    <w:p>
      <w:pPr>
        <w:spacing w:after="140"/>
        <w:jc w:val="left"/>
      </w:pPr>
      <w:r>
        <w:rPr>
          <w:rFonts w:ascii="Arial" w:cs="Arial" w:eastAsia="Arial" w:hAnsi="Arial"/>
          <w:b/>
          <w:bCs/>
          <w:i w:val="false"/>
          <w:iCs w:val="false"/>
          <w:color w:val="C0392B"/>
          <w:sz w:val="22"/>
          <w:szCs w:val="22"/>
        </w:rPr>
        <w:t xml:space="preserve">The only thing not ready is the decision to press the button.</w:t>
      </w:r>
    </w:p>
    <w:p>
      <w:pPr>
        <w:spacing w:after="300"/>
      </w:pPr>
    </w:p>
    <w:p>
      <w:pPr>
        <w:pBdr>
          <w:bottom w:val="single" w:color="2E75B6" w:sz="6" w:space="1"/>
        </w:pBdr>
        <w:spacing w:after="160" w:before="160"/>
      </w:pPr>
    </w:p>
    <w:p>
      <w:pPr>
        <w:spacing w:after="140"/>
        <w:jc w:val="center"/>
      </w:pPr>
      <w:r>
        <w:rPr>
          <w:rFonts w:ascii="Arial" w:cs="Arial" w:eastAsia="Arial" w:hAnsi="Arial"/>
          <w:b w:val="false"/>
          <w:bCs w:val="false"/>
          <w:i/>
          <w:iCs/>
          <w:color w:val="999999"/>
          <w:sz w:val="20"/>
          <w:szCs w:val="20"/>
        </w:rPr>
        <w:t xml:space="preserve">End of Operator Playbook</w:t>
      </w:r>
    </w:p>
    <w:p>
      <w:pPr>
        <w:spacing w:after="140"/>
        <w:jc w:val="center"/>
      </w:pPr>
      <w:r>
        <w:rPr>
          <w:rFonts w:ascii="Arial" w:cs="Arial" w:eastAsia="Arial" w:hAnsi="Arial"/>
          <w:b w:val="false"/>
          <w:bCs w:val="false"/>
          <w:i/>
          <w:iCs/>
          <w:color w:val="999999"/>
          <w:sz w:val="18"/>
          <w:szCs w:val="18"/>
        </w:rPr>
        <w:t xml:space="preserve">March 30, 2026 — Based on live inspection of Notion CRM, Apollo API, GitHub Actions, and full codebase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jc w:val="right"/>
    </w:pPr>
    <w:r>
      <w:rPr>
        <w:rFonts w:ascii="Arial" w:cs="Arial" w:eastAsia="Arial" w:hAnsi="Arial"/>
        <w:i/>
        <w:iCs/>
        <w:color w:val="999999"/>
        <w:sz w:val="18"/>
        <w:szCs w:val="18"/>
      </w:rPr>
      <w:t xml:space="preserve">OPERATOR PLAYBOOK — AI Sales 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10"/>
    <w:lvlOverride w:ilvl="0">
      <w:startOverride w:val="1"/>
    </w:lvlOverride>
  </w:num>
  <w:num w:numId="5">
    <w:abstractNumId w:val="11"/>
    <w:lvlOverride w:ilvl="0">
      <w:startOverride w:val="1"/>
    </w:lvlOverride>
  </w:num>
  <w:num w:numId="6">
    <w:abstractNumId w:val="3"/>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2026-03-30T03:23:19.722Z</dcterms:created>
  <dcterms:modified xsi:type="dcterms:W3CDTF">2026-03-30T03:23:19.722Z</dcterms:modified>
</cp:coreProperties>
</file>

<file path=docProps/custom.xml><?xml version="1.0" encoding="utf-8"?>
<Properties xmlns="http://schemas.openxmlformats.org/officeDocument/2006/custom-properties" xmlns:vt="http://schemas.openxmlformats.org/officeDocument/2006/docPropsVTypes"/>
</file>