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hd w:val="clear" w:color="auto" w:fill="1F3864"/>
      </w:pPr>
      <w:r>
        <w:rPr>
          <w:color w:val="FFFFFF"/>
        </w:rPr>
        <w:t>OFERTA DE SERVICIOS B2B – SUBCONTRATACIÓN EMPRESAS</w:t>
      </w:r>
    </w:p>
    <w:p>
      <w:pPr>
        <w:spacing w:after="60"/>
      </w:pPr>
      <w:r>
        <w:rPr>
          <w:b/>
          <w:i w:val="0"/>
          <w:sz w:val="20"/>
        </w:rPr>
        <w:t>Estimado cliente:</w:t>
      </w:r>
    </w:p>
    <w:p>
      <w:pPr>
        <w:spacing w:after="60"/>
      </w:pPr>
      <w:r>
        <w:rPr>
          <w:b w:val="0"/>
          <w:i w:val="0"/>
          <w:sz w:val="20"/>
        </w:rPr>
        <w:t>En respuesta a su solicitud, nos complace presentarle la siguiente propuesta de servicios de limpieza y mantenimiento para sus instalaciones. BRILLOPAL se compromete a gestionar íntegramente el servicio con personal propio cualificado, cumplimiento total de la normativa PRL, coordinación CAE disponible en 48h y garantía de servicio con sustituciones en &lt;24h.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32"/>
              </w:rPr>
              <w:t>BRILLOPAL</w:t>
            </w:r>
          </w:p>
          <w:p>
            <w:r>
              <w:rPr>
                <w:color w:val="FFFFFF"/>
                <w:sz w:val="18"/>
              </w:rPr>
              <w:t>Servicios de Limpieza y Mantenimiento</w:t>
            </w:r>
          </w:p>
          <w:p>
            <w:r>
              <w:rPr>
                <w:color w:val="CCDDFF"/>
                <w:sz w:val="16"/>
              </w:rPr>
              <w:t>Palencia y Provincia | Tel.: 9XX XXX XXX</w:t>
              <w:br/>
              <w:t>info@brillopal.es | www.brillopal.es</w:t>
              <w:br/>
              <w:t>NIF: XXXXXXXXX</w:t>
            </w:r>
          </w:p>
        </w:tc>
        <w:tc>
          <w:tcPr>
            <w:tcW w:type="dxa" w:w="4819"/>
            <w:shd w:val="clear" w:color="auto" w:fill="F4B942"/>
          </w:tcPr>
          <w:p>
            <w:r>
              <w:rPr>
                <w:b/>
                <w:color w:val="1F3864"/>
                <w:sz w:val="22"/>
              </w:rPr>
              <w:t>OFERTA / PRESUPUESTO B2B</w:t>
            </w:r>
          </w:p>
          <w:p>
            <w:r>
              <w:rPr>
                <w:b/>
                <w:color w:val="1F3864"/>
                <w:sz w:val="18"/>
              </w:rPr>
              <w:t xml:space="preserve">Nº Presupuesto: </w:t>
            </w:r>
            <w:r>
              <w:rPr>
                <w:color w:val="1F3864"/>
                <w:sz w:val="18"/>
              </w:rPr>
              <w:t>PRES-2026-___</w:t>
            </w:r>
          </w:p>
          <w:p>
            <w:r>
              <w:rPr>
                <w:b/>
                <w:color w:val="1F3864"/>
                <w:sz w:val="18"/>
              </w:rPr>
              <w:t xml:space="preserve">Fecha emisión: </w:t>
            </w:r>
            <w:r>
              <w:rPr>
                <w:color w:val="1F3864"/>
                <w:sz w:val="18"/>
              </w:rPr>
              <w:t>12/06/2026</w:t>
            </w:r>
          </w:p>
          <w:p>
            <w:r>
              <w:rPr>
                <w:b/>
                <w:color w:val="1F3864"/>
                <w:sz w:val="18"/>
              </w:rPr>
              <w:t xml:space="preserve">Válido hasta: </w:t>
            </w:r>
            <w:r>
              <w:rPr>
                <w:color w:val="1F3864"/>
                <w:sz w:val="18"/>
              </w:rPr>
              <w:t>____/____/______</w:t>
            </w:r>
          </w:p>
          <w:p>
            <w:r>
              <w:rPr>
                <w:b/>
                <w:color w:val="1F3864"/>
                <w:sz w:val="18"/>
              </w:rPr>
              <w:t xml:space="preserve">Comercial: </w:t>
            </w:r>
            <w:r>
              <w:rPr>
                <w:color w:val="1F3864"/>
                <w:sz w:val="18"/>
              </w:rPr>
              <w:t>________________________</w:t>
            </w:r>
          </w:p>
        </w:tc>
      </w:tr>
      <w:tr>
        <w:tc>
          <w:tcPr>
            <w:tcW w:type="dxa" w:w="9746"/>
            <w:gridSpan w:val="2"/>
            <w:shd w:val="clear" w:color="auto" w:fill="D6E4F0"/>
          </w:tcPr>
          <w:p>
            <w:r>
              <w:rPr>
                <w:b/>
                <w:color w:val="1F3864"/>
                <w:sz w:val="20"/>
              </w:rPr>
              <w:t>DATOS DEL CLIENTE</w:t>
            </w:r>
          </w:p>
          <w:p>
            <w:r>
              <w:rPr>
                <w:b/>
                <w:color w:val="1F3864"/>
                <w:sz w:val="18"/>
              </w:rPr>
              <w:t xml:space="preserve">Empresa/Nombre: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NIF/CIF: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Dirección: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Teléfono:  </w:t>
            </w:r>
            <w:r>
              <w:rPr>
                <w:sz w:val="18"/>
              </w:rPr>
              <w:t>____________________  Email: 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Contacto:  </w:t>
            </w:r>
            <w:r>
              <w:rPr>
                <w:sz w:val="18"/>
              </w:rPr>
              <w:t>____________________________________________</w:t>
            </w:r>
          </w:p>
        </w:tc>
      </w:tr>
    </w:tbl>
    <w:p/>
    <w:p>
      <w:pPr>
        <w:spacing w:after="60"/>
      </w:pPr>
      <w:r>
        <w:rPr>
          <w:b/>
          <w:i w:val="0"/>
          <w:color w:val="1F3864"/>
          <w:sz w:val="20"/>
        </w:rPr>
        <w:t>DETALLE DEL SERVICIO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detallada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H/sem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H/mes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€/hora</w:t>
              <w:br/>
              <w:t>(s/IVA)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€/mes</w:t>
              <w:br/>
              <w:t>(s/IVA)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Limpieza general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Suelos, superficies, mobiliario, cristales interiores, papeleras, aseos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 días/sem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10,0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40,0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20,41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816,40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18"/>
              </w:rPr>
              <w:t>Limpieza profunda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sz w:val="18"/>
              </w:rPr>
              <w:t>Zonas de difícil acceso, maquinaria externa, vestuarios industriales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18"/>
              </w:rPr>
              <w:t>1 día/sem</w:t>
            </w:r>
          </w:p>
        </w:tc>
        <w:tc>
          <w:tcPr>
            <w:tcW w:type="dxa" w:w="680"/>
            <w:shd w:val="clear" w:color="auto" w:fill="D6E4F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680"/>
            <w:shd w:val="clear" w:color="auto" w:fill="D6E4F0"/>
          </w:tcPr>
          <w:p>
            <w:r>
              <w:rPr>
                <w:sz w:val="18"/>
              </w:rPr>
              <w:t>12,0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sz w:val="18"/>
              </w:rPr>
              <w:t>20,41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sz w:val="18"/>
              </w:rPr>
              <w:t>244,92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Servicio adicional 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____________________________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18"/>
              </w:rPr>
              <w:t>Servicio adicional 2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sz w:val="18"/>
              </w:rPr>
              <w:t>____________________________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680"/>
            <w:shd w:val="clear" w:color="auto" w:fill="D6E4F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680"/>
            <w:shd w:val="clear" w:color="auto" w:fill="D6E4F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sz w:val="18"/>
              </w:rP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sz w:val="18"/>
              </w:rPr>
              <w:t>Total horas/mes contratadas: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52,0 h/mes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Precio/hora: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20,41 €/h</w:t>
            </w:r>
          </w:p>
        </w:tc>
      </w:tr>
      <w:tr>
        <w:tc>
          <w:tcPr>
            <w:tcW w:type="dxa" w:w="24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BASE IMPONIBLE MENSUAL:</w:t>
            </w:r>
          </w:p>
        </w:tc>
        <w:tc>
          <w:tcPr>
            <w:tcW w:type="dxa" w:w="2436"/>
            <w:shd w:val="clear" w:color="auto" w:fill="F4B942"/>
          </w:tcPr>
          <w:p>
            <w:r>
              <w:rPr>
                <w:b/>
                <w:sz w:val="18"/>
              </w:rPr>
              <w:t>1.061,32 €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IVA (21%):</w:t>
            </w:r>
          </w:p>
        </w:tc>
        <w:tc>
          <w:tcPr>
            <w:tcW w:type="dxa" w:w="2436"/>
            <w:shd w:val="clear" w:color="auto" w:fill="F4B942"/>
          </w:tcPr>
          <w:p>
            <w:r>
              <w:rPr>
                <w:b/>
                <w:sz w:val="18"/>
              </w:rPr>
              <w:t>222,88 €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TOTAL MENSUAL (c/IVA):</w:t>
            </w:r>
          </w:p>
        </w:tc>
        <w:tc>
          <w:tcPr>
            <w:tcW w:type="dxa" w:w="2436"/>
            <w:shd w:val="clear" w:color="auto" w:fill="F4B942"/>
          </w:tcPr>
          <w:p>
            <w:r>
              <w:rPr>
                <w:b/>
                <w:sz w:val="18"/>
              </w:rPr>
              <w:t>1.284,20 €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60"/>
      </w:pPr>
      <w:r>
        <w:rPr>
          <w:b/>
          <w:i w:val="0"/>
          <w:color w:val="1F3864"/>
          <w:sz w:val="20"/>
        </w:rPr>
        <w:t>CONDICIONES GENERALES</w:t>
      </w:r>
    </w:p>
    <w:p>
      <w:pPr>
        <w:spacing w:after="40"/>
      </w:pPr>
      <w:r>
        <w:rPr>
          <w:b/>
          <w:color w:val="1F3864"/>
          <w:sz w:val="18"/>
        </w:rPr>
        <w:t xml:space="preserve">Duración del contrato: </w:t>
      </w:r>
      <w:r>
        <w:rPr>
          <w:sz w:val="18"/>
        </w:rPr>
        <w:t>12 meses, prorrogable automáticamente por períodos iguales.</w:t>
      </w:r>
    </w:p>
    <w:p>
      <w:pPr>
        <w:spacing w:after="40"/>
      </w:pPr>
      <w:r>
        <w:rPr>
          <w:b/>
          <w:color w:val="1F3864"/>
          <w:sz w:val="18"/>
        </w:rPr>
        <w:t xml:space="preserve">Revisión de precio: </w:t>
      </w:r>
      <w:r>
        <w:rPr>
          <w:sz w:val="18"/>
        </w:rPr>
        <w:t>Anual, s/IPC del año anterior + variación del convenio colectivo de limpieza.</w:t>
      </w:r>
    </w:p>
    <w:p>
      <w:pPr>
        <w:spacing w:after="40"/>
      </w:pPr>
      <w:r>
        <w:rPr>
          <w:b/>
          <w:color w:val="1F3864"/>
          <w:sz w:val="18"/>
        </w:rPr>
        <w:t xml:space="preserve">Preaviso de cancelación: </w:t>
      </w:r>
      <w:r>
        <w:rPr>
          <w:sz w:val="18"/>
        </w:rPr>
        <w:t>60 días naturales. Penalización del 10% de la facturación pendiente hasta fin de contrato.</w:t>
      </w:r>
    </w:p>
    <w:p>
      <w:pPr>
        <w:spacing w:after="40"/>
      </w:pPr>
      <w:r>
        <w:rPr>
          <w:b/>
          <w:color w:val="1F3864"/>
          <w:sz w:val="18"/>
        </w:rPr>
        <w:t xml:space="preserve">Subrogación: </w:t>
      </w:r>
      <w:r>
        <w:rPr>
          <w:sz w:val="18"/>
        </w:rPr>
        <w:t>En cumplimiento del Convenio Colectivo de Limpieza de Palencia, si existe plantilla adscrita al servicio, BRILLOPAL procederá a su subrogación previa comunicación y análisis de costes.</w:t>
      </w:r>
    </w:p>
    <w:p>
      <w:pPr>
        <w:spacing w:after="40"/>
      </w:pPr>
      <w:r>
        <w:rPr>
          <w:b/>
          <w:color w:val="1F3864"/>
          <w:sz w:val="18"/>
        </w:rPr>
        <w:t xml:space="preserve">Gestión de residuos: </w:t>
      </w:r>
      <w:r>
        <w:rPr>
          <w:sz w:val="18"/>
        </w:rPr>
        <w:t>Los residuos generados durante el servicio serán gestionados conforme a la normativa aplicable.</w:t>
      </w:r>
    </w:p>
    <w:p>
      <w:pPr>
        <w:spacing w:after="40"/>
      </w:pPr>
      <w:r>
        <w:rPr>
          <w:b/>
          <w:color w:val="1F3864"/>
          <w:sz w:val="18"/>
        </w:rPr>
        <w:t xml:space="preserve">PRL y CAE: </w:t>
      </w:r>
      <w:r>
        <w:rPr>
          <w:sz w:val="18"/>
        </w:rPr>
        <w:t>BRILLOPAL aporta documentación CAE completa (evaluación de riesgos, seguros, formación) en un plazo máximo de 48h desde firma del contrato.</w:t>
      </w:r>
    </w:p>
    <w:p>
      <w:pPr>
        <w:spacing w:after="40"/>
      </w:pPr>
      <w:r>
        <w:rPr>
          <w:b/>
          <w:color w:val="1F3864"/>
          <w:sz w:val="18"/>
        </w:rPr>
        <w:t xml:space="preserve">Productos utilizados: </w:t>
      </w:r>
      <w:r>
        <w:rPr>
          <w:sz w:val="18"/>
        </w:rPr>
        <w:t>Productos homologados, biodegradables y con fichas de seguridad disponibles. El cliente podrá especificar restricciones de productos por escrito.</w:t>
      </w:r>
    </w:p>
    <w:p>
      <w:pPr>
        <w:spacing w:after="40"/>
      </w:pPr>
      <w:r>
        <w:rPr>
          <w:b/>
          <w:color w:val="1F3864"/>
          <w:sz w:val="18"/>
        </w:rPr>
        <w:t xml:space="preserve">Responsabilidad civil: </w:t>
      </w:r>
      <w:r>
        <w:rPr>
          <w:sz w:val="18"/>
        </w:rPr>
        <w:t>BRILLOPAL dispone de seguro de RC por importe mínimo de 300.000 €. Póliza disponible para el cliente bajo petición.</w:t>
      </w:r>
    </w:p>
    <w:p>
      <w:pPr>
        <w:spacing w:after="40"/>
      </w:pPr>
      <w:r>
        <w:rPr>
          <w:b/>
          <w:color w:val="1F3864"/>
          <w:sz w:val="18"/>
        </w:rPr>
        <w:t xml:space="preserve">Facturación: </w:t>
      </w:r>
      <w:r>
        <w:rPr>
          <w:sz w:val="18"/>
        </w:rPr>
        <w:t>Mensual, por servicios prestados. Vencimiento a 30 días desde fecha de factura. Domiciliación bancaria preferente.</w:t>
      </w:r>
    </w:p>
    <w:p>
      <w:pPr>
        <w:spacing w:after="40"/>
      </w:pPr>
      <w:r>
        <w:rPr>
          <w:b/>
          <w:color w:val="1F3864"/>
          <w:sz w:val="18"/>
        </w:rPr>
        <w:t xml:space="preserve">Resolución de incidencias: </w:t>
      </w:r>
      <w:r>
        <w:rPr>
          <w:sz w:val="18"/>
        </w:rPr>
        <w:t>Comunicación de incidencias en &lt;2h mediante canal de contacto directo. Resolución garantizada en &lt;24h.</w:t>
      </w:r>
    </w:p>
    <w:p/>
    <w:p>
      <w:pPr>
        <w:spacing w:after="60"/>
      </w:pPr>
      <w:r>
        <w:rPr>
          <w:b/>
          <w:i w:val="0"/>
          <w:color w:val="1F3864"/>
          <w:sz w:val="20"/>
        </w:rPr>
        <w:t>ACEPTACIÓN DE OFERTA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6E4F0"/>
          </w:tcPr>
          <w:p>
            <w:r>
              <w:rPr>
                <w:b/>
                <w:sz w:val="18"/>
              </w:rPr>
              <w:t>Por BRILLOPAL:</w:t>
            </w:r>
          </w:p>
        </w:tc>
        <w:tc>
          <w:tcPr>
            <w:tcW w:type="dxa" w:w="4873"/>
            <w:shd w:val="clear" w:color="auto" w:fill="D6E4F0"/>
          </w:tcPr>
          <w:p>
            <w:r>
              <w:rPr>
                <w:b/>
                <w:sz w:val="18"/>
              </w:rPr>
              <w:t>Por la empresa cliente: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br/>
              <w:br/>
              <w:br/>
              <w:t>Firma y sello</w:t>
              <w:br/>
              <w:t>Nombre: _____________________</w:t>
              <w:br/>
              <w:t>Fecha: ______________________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br/>
              <w:br/>
              <w:br/>
              <w:t>Firma y sello</w:t>
              <w:br/>
              <w:t>Nombre: _____________________</w:t>
              <w:br/>
              <w:t>DNI/NIF: ____________________</w:t>
              <w:br/>
              <w:t>Fecha: ______________________</w:t>
            </w:r>
          </w:p>
        </w:tc>
      </w:tr>
    </w:tbl>
    <w:p>
      <w:r>
        <w:br w:type="page"/>
      </w:r>
    </w:p>
    <w:p>
      <w:pPr>
        <w:pStyle w:val="Heading1"/>
        <w:shd w:val="clear" w:color="auto" w:fill="1F3864"/>
      </w:pPr>
      <w:r>
        <w:rPr>
          <w:color w:val="FFFFFF"/>
        </w:rPr>
        <w:t>PRESUPUESTO B2C – LIMPIEZA DE HOGAR Y PEQUEÑAS OFICINAS</w:t>
      </w:r>
    </w:p>
    <w:p>
      <w:pPr>
        <w:spacing w:after="60"/>
      </w:pPr>
      <w:r>
        <w:rPr>
          <w:b/>
          <w:i w:val="0"/>
          <w:sz w:val="20"/>
        </w:rPr>
        <w:t>Estimado/a cliente/a:</w:t>
      </w:r>
    </w:p>
    <w:p>
      <w:pPr>
        <w:spacing w:after="60"/>
      </w:pPr>
      <w:r>
        <w:rPr>
          <w:b w:val="0"/>
          <w:i w:val="0"/>
          <w:sz w:val="20"/>
        </w:rPr>
        <w:t>Le presentamos a continuación nuestra propuesta de servicio de limpieza doméstica. BRILLOPAL ofrece un servicio personalizado, con personal fijo asignado a su hogar, productos de alta calidad y total discreción y confianza.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32"/>
              </w:rPr>
              <w:t>BRILLOPAL</w:t>
            </w:r>
          </w:p>
          <w:p>
            <w:r>
              <w:rPr>
                <w:color w:val="FFFFFF"/>
                <w:sz w:val="18"/>
              </w:rPr>
              <w:t>Servicios de Limpieza y Mantenimiento</w:t>
            </w:r>
          </w:p>
          <w:p>
            <w:r>
              <w:rPr>
                <w:color w:val="CCDDFF"/>
                <w:sz w:val="16"/>
              </w:rPr>
              <w:t>Palencia y Provincia | Tel.: 9XX XXX XXX</w:t>
              <w:br/>
              <w:t>info@brillopal.es | www.brillopal.es</w:t>
              <w:br/>
              <w:t>NIF: XXXXXXXXX</w:t>
            </w:r>
          </w:p>
        </w:tc>
        <w:tc>
          <w:tcPr>
            <w:tcW w:type="dxa" w:w="4819"/>
            <w:shd w:val="clear" w:color="auto" w:fill="F4B942"/>
          </w:tcPr>
          <w:p>
            <w:r>
              <w:rPr>
                <w:b/>
                <w:color w:val="1F3864"/>
                <w:sz w:val="22"/>
              </w:rPr>
              <w:t>OFERTA / PRESUPUESTO B2C</w:t>
            </w:r>
          </w:p>
          <w:p>
            <w:r>
              <w:rPr>
                <w:b/>
                <w:color w:val="1F3864"/>
                <w:sz w:val="18"/>
              </w:rPr>
              <w:t xml:space="preserve">Nº Presupuesto: </w:t>
            </w:r>
            <w:r>
              <w:rPr>
                <w:color w:val="1F3864"/>
                <w:sz w:val="18"/>
              </w:rPr>
              <w:t>PRES-2026-___</w:t>
            </w:r>
          </w:p>
          <w:p>
            <w:r>
              <w:rPr>
                <w:b/>
                <w:color w:val="1F3864"/>
                <w:sz w:val="18"/>
              </w:rPr>
              <w:t xml:space="preserve">Fecha emisión: </w:t>
            </w:r>
            <w:r>
              <w:rPr>
                <w:color w:val="1F3864"/>
                <w:sz w:val="18"/>
              </w:rPr>
              <w:t>12/06/2026</w:t>
            </w:r>
          </w:p>
          <w:p>
            <w:r>
              <w:rPr>
                <w:b/>
                <w:color w:val="1F3864"/>
                <w:sz w:val="18"/>
              </w:rPr>
              <w:t xml:space="preserve">Válido hasta: </w:t>
            </w:r>
            <w:r>
              <w:rPr>
                <w:color w:val="1F3864"/>
                <w:sz w:val="18"/>
              </w:rPr>
              <w:t>____/____/______</w:t>
            </w:r>
          </w:p>
          <w:p>
            <w:r>
              <w:rPr>
                <w:b/>
                <w:color w:val="1F3864"/>
                <w:sz w:val="18"/>
              </w:rPr>
              <w:t xml:space="preserve">Comercial: </w:t>
            </w:r>
            <w:r>
              <w:rPr>
                <w:color w:val="1F3864"/>
                <w:sz w:val="18"/>
              </w:rPr>
              <w:t>________________________</w:t>
            </w:r>
          </w:p>
        </w:tc>
      </w:tr>
      <w:tr>
        <w:tc>
          <w:tcPr>
            <w:tcW w:type="dxa" w:w="9746"/>
            <w:gridSpan w:val="2"/>
            <w:shd w:val="clear" w:color="auto" w:fill="D6E4F0"/>
          </w:tcPr>
          <w:p>
            <w:r>
              <w:rPr>
                <w:b/>
                <w:color w:val="1F3864"/>
                <w:sz w:val="20"/>
              </w:rPr>
              <w:t>DATOS DEL CLIENTE</w:t>
            </w:r>
          </w:p>
          <w:p>
            <w:r>
              <w:rPr>
                <w:b/>
                <w:color w:val="1F3864"/>
                <w:sz w:val="18"/>
              </w:rPr>
              <w:t xml:space="preserve">Empresa/Nombre: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NIF/CIF: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Dirección:  </w:t>
            </w:r>
            <w:r>
              <w:rPr>
                <w:sz w:val="18"/>
              </w:rPr>
              <w:t>____________________________________________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Teléfono:  </w:t>
            </w:r>
            <w:r>
              <w:rPr>
                <w:sz w:val="18"/>
              </w:rPr>
              <w:t>____________________  Email: _________________________</w:t>
            </w:r>
          </w:p>
          <w:p>
            <w:r>
              <w:rPr>
                <w:b/>
                <w:color w:val="1F3864"/>
                <w:sz w:val="18"/>
              </w:rPr>
              <w:t xml:space="preserve">Contacto:  </w:t>
            </w:r>
            <w:r>
              <w:rPr>
                <w:sz w:val="18"/>
              </w:rPr>
              <w:t>____________________________________________</w:t>
            </w:r>
          </w:p>
        </w:tc>
      </w:tr>
    </w:tbl>
    <w:p/>
    <w:p>
      <w:pPr>
        <w:spacing w:after="60"/>
      </w:pPr>
      <w:r>
        <w:rPr>
          <w:b/>
          <w:i w:val="0"/>
          <w:color w:val="1F3864"/>
          <w:sz w:val="20"/>
        </w:rPr>
        <w:t>DETALLE DEL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H/visita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Visitas/mes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€/hora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€/mes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Limpieza estándar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Barrido+fregado, cocina, baños, habitaciones, polvo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22,50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135,00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18"/>
              </w:rPr>
              <w:t>Limpieza profunda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18"/>
              </w:rPr>
              <w:t>Todo lo anterior + interior electrodomésticos, armarios, ventanas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5,0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18"/>
              </w:rPr>
              <w:t>1 (primer mes)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22,50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112,50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Plancha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Plancha de ropa por bolsa/cesta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20,00/h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18"/>
              </w:rPr>
              <w:t>Otro: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18"/>
              </w:rPr>
              <w:t>________________________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______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18"/>
              </w:rPr>
              <w:t>______</w:t>
            </w:r>
          </w:p>
        </w:tc>
      </w:tr>
    </w:tbl>
    <w:p/>
    <w:p>
      <w:r>
        <w:rPr>
          <w:b/>
          <w:color w:val="1F3864"/>
          <w:sz w:val="20"/>
        </w:rPr>
        <w:t xml:space="preserve">Horas totales/mes:  </w:t>
      </w:r>
      <w:r>
        <w:rPr>
          <w:b w:val="0"/>
          <w:sz w:val="20"/>
        </w:rPr>
        <w:t>6,0 h</w:t>
      </w:r>
    </w:p>
    <w:p>
      <w:r>
        <w:rPr>
          <w:b/>
          <w:color w:val="1F3864"/>
          <w:sz w:val="20"/>
        </w:rPr>
        <w:t xml:space="preserve">BASE IMPONIBLE (s/IVA):  </w:t>
      </w:r>
      <w:r>
        <w:rPr>
          <w:b w:val="0"/>
          <w:sz w:val="20"/>
        </w:rPr>
        <w:t>135,00 €</w:t>
      </w:r>
    </w:p>
    <w:p>
      <w:r>
        <w:rPr>
          <w:b/>
          <w:color w:val="1F3864"/>
          <w:sz w:val="20"/>
        </w:rPr>
        <w:t xml:space="preserve">IVA (21%):  </w:t>
      </w:r>
      <w:r>
        <w:rPr>
          <w:b w:val="0"/>
          <w:sz w:val="20"/>
        </w:rPr>
        <w:t>28,35 €</w:t>
      </w:r>
    </w:p>
    <w:p>
      <w:r>
        <w:rPr>
          <w:b/>
          <w:color w:val="1F3864"/>
          <w:sz w:val="20"/>
        </w:rPr>
        <w:t xml:space="preserve">TOTAL MENSUAL:  </w:t>
      </w:r>
      <w:r>
        <w:rPr>
          <w:b/>
          <w:color w:val="F4B942"/>
          <w:sz w:val="20"/>
        </w:rPr>
        <w:t>163,35 €</w:t>
      </w:r>
    </w:p>
    <w:p/>
    <w:p>
      <w:pPr>
        <w:spacing w:after="60"/>
      </w:pPr>
      <w:r>
        <w:rPr>
          <w:b/>
          <w:i w:val="0"/>
          <w:color w:val="1F3864"/>
          <w:sz w:val="20"/>
        </w:rPr>
        <w:t>CONDICIONES</w:t>
      </w:r>
    </w:p>
    <w:p>
      <w:pPr>
        <w:pStyle w:val="ListBullet"/>
        <w:spacing w:after="40"/>
      </w:pPr>
      <w:r>
        <w:rPr>
          <w:sz w:val="18"/>
        </w:rPr>
        <w:t>Precio incluye desplazamiento dentro de Palencia capital (consultar fuera de capital).</w:t>
      </w:r>
    </w:p>
    <w:p>
      <w:pPr>
        <w:pStyle w:val="ListBullet"/>
        <w:spacing w:after="40"/>
      </w:pPr>
      <w:r>
        <w:rPr>
          <w:sz w:val="18"/>
        </w:rPr>
        <w:t>Los productos de limpieza corren a cargo de BRILLOPAL salvo indicación en contrario.</w:t>
      </w:r>
    </w:p>
    <w:p>
      <w:pPr>
        <w:pStyle w:val="ListBullet"/>
        <w:spacing w:after="40"/>
      </w:pPr>
      <w:r>
        <w:rPr>
          <w:sz w:val="18"/>
        </w:rPr>
        <w:t>Horario flexible: de lunes a sábado, franja a acordar con el cliente.</w:t>
      </w:r>
    </w:p>
    <w:p>
      <w:pPr>
        <w:pStyle w:val="ListBullet"/>
        <w:spacing w:after="40"/>
      </w:pPr>
      <w:r>
        <w:rPr>
          <w:sz w:val="18"/>
        </w:rPr>
        <w:t>Mismo/a profesional asignado/a en cada visita, salvo enfermedad o vacaciones.</w:t>
      </w:r>
    </w:p>
    <w:p>
      <w:pPr>
        <w:pStyle w:val="ListBullet"/>
        <w:spacing w:after="40"/>
      </w:pPr>
      <w:r>
        <w:rPr>
          <w:sz w:val="18"/>
        </w:rPr>
        <w:t>Sustitución garantizada en caso de ausencia del profesional habitual.</w:t>
      </w:r>
    </w:p>
    <w:p>
      <w:pPr>
        <w:pStyle w:val="ListBullet"/>
        <w:spacing w:after="40"/>
      </w:pPr>
      <w:r>
        <w:rPr>
          <w:sz w:val="18"/>
        </w:rPr>
        <w:t>Primera limpieza: se recomienda limpieza profunda inicial (1ª visita). Presupuesto adicional si se requiere.</w:t>
      </w:r>
    </w:p>
    <w:p>
      <w:pPr>
        <w:pStyle w:val="ListBullet"/>
        <w:spacing w:after="40"/>
      </w:pPr>
      <w:r>
        <w:rPr>
          <w:sz w:val="18"/>
        </w:rPr>
        <w:t>Pago: mensual, al finalizar el mes de servicio. Transferencia o domiciliación bancaria.</w:t>
      </w:r>
    </w:p>
    <w:p>
      <w:pPr>
        <w:pStyle w:val="ListBullet"/>
        <w:spacing w:after="40"/>
      </w:pPr>
      <w:r>
        <w:rPr>
          <w:sz w:val="18"/>
        </w:rPr>
        <w:t>Cancelación de visita: avisar con 24h de antelación para evitar cargo del 50% de la sesión.</w:t>
      </w:r>
    </w:p>
    <w:p>
      <w:pPr>
        <w:pStyle w:val="ListBullet"/>
        <w:spacing w:after="40"/>
      </w:pPr>
      <w:r>
        <w:rPr>
          <w:sz w:val="18"/>
        </w:rPr>
        <w:t>Presupuesto válido por 30 días desde la fecha de emisión.</w:t>
      </w:r>
    </w:p>
    <w:p/>
    <w:p>
      <w:r>
        <w:rPr>
          <w:color w:val="1F386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 w:val="0"/>
          <w:i/>
          <w:color w:val="1F3864"/>
          <w:sz w:val="18"/>
        </w:rPr>
        <w:t>¡Gracias por confiar en BRILLOPAL! Para confirmar el servicio o resolver cualquier duda, contacte con nosotros sin compromiso.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