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44"/>
          <w:szCs w:val="44"/>
        </w:rPr>
        <w:t xml:space="preserve">Product Requirements Document</w:t>
      </w:r>
    </w:p>
    <w:p>
      <w:pPr>
        <w:spacing w:after="60"/>
      </w:pPr>
      <w:r>
        <w:rPr>
          <w:b/>
          <w:bCs/>
          <w:color w:val="0F6E6A"/>
          <w:sz w:val="30"/>
          <w:szCs w:val="30"/>
        </w:rPr>
        <w:t xml:space="preserve">Visitor Management System (VMS) for IIM Lucknow</w:t>
      </w:r>
    </w:p>
    <w:p>
      <w:pPr>
        <w:spacing w:after="360"/>
      </w:pPr>
      <w:r>
        <w:rPr>
          <w:i/>
          <w:iCs/>
          <w:color w:val="555555"/>
          <w:sz w:val="22"/>
          <w:szCs w:val="22"/>
        </w:rPr>
        <w:t xml:space="preserve">Student Capstone Project · Team of 6 · 4–6 Week Build Window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Document 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[Your name / team lead]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Team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 members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4–6 weeks (build + demo)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Draft v1 — for 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Academic / student team project (not a commercial deployment)</w:t>
            </w:r>
          </w:p>
        </w:tc>
      </w:tr>
    </w:tbl>
    <w:p>
      <w:pPr>
        <w:pBdr>
          <w:bottom w:val="single" w:color="0F6E6A" w:sz="6" w:space="4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0. Stated Assumptions &amp; Validated Facts</w:t>
      </w:r>
    </w:p>
    <w:p>
      <w:pPr>
        <w:spacing w:after="160"/>
      </w:pPr>
      <w:r>
        <w:t xml:space="preserve">To keep this PRD honest, the inputs below are separated by confidence level. Anything marked “validated” came directly from a real IIM Lucknow insider on the team; anything marked “assumed” is a placeholder that the team should confirm with campus security/admin before finalizing scope.</w:t>
      </w:r>
    </w:p>
    <w:p>
      <w:pPr>
        <w:spacing w:after="40" w:before="120"/>
      </w:pPr>
      <w:r>
        <w:rPr>
          <w:b/>
          <w:bCs/>
          <w:color w:val="1F3864"/>
          <w:sz w:val="22"/>
          <w:szCs w:val="22"/>
        </w:rPr>
        <w:t xml:space="preserve">Validated (confirmed by team, ground-truth)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Campus has 2 gates through which all visitor entry currently happens.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 process is a manual paper register — visitors write their own entry (name, purpose, etc.) by hand at the gate.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visible bottleneck has been observed at gates during placement season specifically — entry itself isn't the pain 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During placement week, a distinct visitor pattern recurs: multiple recruiters and company professionals arrive carrying presentation materials (PPTs, laptops) for pre-placement talks and on-campus interviews.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is a standalone student team project — explicitly not affiliated with or scoped from any other venture the team is involved in.</w:t>
      </w:r>
    </w:p>
    <w:p>
      <w:pPr>
        <w:spacing w:after="40" w:before="120"/>
      </w:pPr>
      <w:r>
        <w:rPr>
          <w:b/>
          <w:bCs/>
          <w:color w:val="1F3864"/>
          <w:sz w:val="22"/>
          <w:szCs w:val="22"/>
        </w:rPr>
        <w:t xml:space="preserve">Assumed (needs validation before build — flagged as risk in Section 8)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staff have no existing digital tool (Excel, ERP module, etc.) layered on top of the paper register — assumed fully manual today.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There is no formal pre-intimation process today where a host (faculty/admin/student body) tells security “X is coming on Y date” — assumed ad hoc / verbal / WhatsApp-based at best.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Hostel visitor access (parents, etc.) follows the same 2-gate register process — assumed not a separate system.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Recruiters during placement week are currently registered exactly like any other visitor, with no fast-track or pre-cleared list — assumed no differentiation today.</w:t>
      </w:r>
    </w:p>
    <w:p>
      <w:pPr>
        <w:pBdr>
          <w:bottom w:val="single" w:color="0F6E6A" w:sz="6" w:space="4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1. Problem Statement</w:t>
      </w:r>
    </w:p>
    <w:p>
      <w:pPr>
        <w:spacing w:after="160"/>
      </w:pPr>
      <w:r>
        <w:t xml:space="preserve">IIM Lucknow's visitor entry process across its 2 campus gates runs entirely on a handwritten paper register. This isn't a speed problem — there's no evidence of queuing or delay at the gates even during high-traffic periods. The actual problem is one of traceability, preparedness, and experience quality for specific recurring visitor types.</w:t>
      </w:r>
    </w:p>
    <w:p>
      <w:pPr>
        <w:spacing w:after="160"/>
      </w:pPr>
      <w:r>
        <w:t xml:space="preserve">The clearest, most concrete instance of this is placement week: multiple recruiters and company professionals visit on the same days, several carrying physical presentation material and laptops for pre-placement talks and interviews. Today, security has no advance knowledge of who is coming, for which company, to meet whom, or at what time — every recruiter is logged the same way as any other walk-in visitor, by hand, on arrival.</w:t>
      </w:r>
    </w:p>
    <w:p>
      <w:pPr>
        <w:spacing w:after="160"/>
      </w:pPr>
      <w:r>
        <w:t xml:space="preserve">“Why now” for a student project: this is a bounded, well-understood, real campus process (not a hypothetical), with a naturally recurring high-stakes use case (placement week) that gives the team a concrete scenario to design and demo against — rather than designing a generic VMS in the abstract.</w:t>
      </w:r>
    </w:p>
    <w:p>
      <w:pPr>
        <w:pStyle w:val="Heading2"/>
      </w:pPr>
      <w:r>
        <w:t xml:space="preserve">Core gaps in the current process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advance registration: hosts (faculty, admin, placement committee) cannot notify the gate in advance that a specific visitor is expected.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structured visitor data: paper entries are illegible-risk, unsearchable, and impossible to analyze after the fact (e.g., “how many recruiters visited during placement week” is not answerable today).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visitor-type differentiation: a recruiter arriving for a scheduled interview, a parent visiting a student, and a vendor delivery are all logged identically — there's no fast lane or context for security.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record retrieval for security/audit purposes: if campus security or administration ever needs to retrieve “who was on campus on date X,” the only source is a physical logbook.</w:t>
      </w:r>
    </w:p>
    <w:p>
      <w:pPr>
        <w:pBdr>
          <w:bottom w:val="single" w:color="0F6E6A" w:sz="6" w:space="4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2. Visitor &amp; Stakeholder Landscape</w:t>
      </w:r>
    </w:p>
    <w:p>
      <w:pPr>
        <w:spacing w:after="160"/>
      </w:pPr>
      <w:r>
        <w:t xml:space="preserve">An earlier draft of this PRD scoped personas narrowly around the placement-week recruiter scenario and back-filled three generic others (guest faculty, parent, vendor). On review, this undercounted the real range of visitor types and internal stakeholders on a residential B-school campus. This section lists the full landscape identified, and is explicit about which types are in MVP scope, which are deferred, and why — rather than silently omitting anyone.</w:t>
      </w:r>
    </w:p>
    <w:p>
      <w:pPr>
        <w:pStyle w:val="Heading2"/>
      </w:pPr>
      <w:r>
        <w:t xml:space="preserve">2.1 Visitor Types — Full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1700"/>
        <w:gridCol w:w="25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Visitor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Pattern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MVP 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Recruiter / Company Professional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Scheduled, clustered around placement week, carries materials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 SCOPE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 scenario this PRD is built around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Guest Faculty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Scheduled, sometimes repeat visits for sessions/case discussions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 SCOPE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Same pre-registration flow as recruiters; low added cost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Parent / Family Visitor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 hoc, visiting a student in hostel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 SCOPE (limited)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Simple case, but host-of-record question must be resolved — see 2.3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Vendor / Contractor (electrician, AC repair, renovation crew, etc.)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Low-frequency, often multi-day, needs extended unsupervised access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PARTIAL — single-day only in MVP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Multi-day recurring access is a structurally different flow (badge/duration tracking); deferred to Phase 2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Delivery Personnel (food delivery, courier services)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Extremely high frequency, near-zero advance notice, &lt;2 min dwell time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OUT OF SCOPE (explicit non-goal)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See Section 3 — breaks the pre-registration model; full structured logging would be slower than the current process for the highest-volume visitor type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Prospective Student / Campus Visit Aspirant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Scheduled, often coordinated by admissions or student volunteers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DEFERRED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Real and recurring, but no validated process detail from the team; needs admissions-office input first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Alumni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 hoc or event-based (reunions, mentoring, placement committee involvement)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DEFERRED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Distinct trust profile (“known” vs. “new” visitor) not addressed by current binary pre-registered/walk-in model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External Academic Visitors (case-comp teams, exchange students, inter-institute guests)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Group visits, not individual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DEFERRED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MVP pre-registration form is designed for individual/bulk-list entry, not true group check-in as a unit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Emergency / Government (ambulance, fire inspector, police, auditor)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Rare, time-critical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OUT OF SCOPE (explicit non-goal)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Should bypass any system friction entirely; see Section 3</w:t>
            </w:r>
          </w:p>
        </w:tc>
      </w:tr>
    </w:tbl>
    <w:p>
      <w:pPr>
        <w:pStyle w:val="Heading2"/>
      </w:pPr>
      <w:r>
        <w:t xml:space="preserve">2.2 Internal Stakeholders — Full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Stakeholder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Relationship to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MVP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Security Guard (Gate Staff)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 daily user — confirms pre-registered visitors, logs walk-ins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 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Placement Committee Coordinator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Pre-registers recruiters in bulk ahead of placement 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 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Student (as host for parent visits)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Needs a path to pre-register their own visitor — see 2.3 for the gap this exposes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 SCOPE (flow to be defined)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Hostel Warden / Hostel 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Owns policy on hostel visitor access; not previously consulted in this PRD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ACKNOWLEDGED, not a build dependency for 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Security Supervisor / In-charge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Likely wants oversight/incident-review reporting distinct from a single gate guard's 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DEFERRED — folded into generic admin dashboard for MVP, not separately designed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Campus Administration (Dean's office or equivalent)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Owns sign-off on any real deployment, plus data retention/privacy 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OUT OF MVP BUILD — acknowledged as the approval authority, not engaged by the student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IT / Network Infrastructure Owner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Owns connectivity at gates, relevant to the “no internet at gate” risk in Section 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OUT OF MVP BUILD — acknowledged, not engaged by the student team</w:t>
            </w:r>
          </w:p>
        </w:tc>
      </w:tr>
    </w:tbl>
    <w:p>
      <w:pPr>
        <w:pStyle w:val="Heading2"/>
      </w:pPr>
      <w:r>
        <w:t xml:space="preserve">2.3 Open Design Gap This Exposes</w:t>
      </w:r>
    </w:p>
    <w:p>
      <w:pPr>
        <w:spacing w:after="160"/>
      </w:pPr>
      <w:r>
        <w:t xml:space="preserve">The original MVP flow (Section 6) only allows staff/admin to create a pre-registration entry. But the Parent/Family visitor type implies the host is the student, not an administrator — and the design never specified whether students can self-register their own visitors. This is treated as a build decision the team must make explicitly (most likely: yes, students get a lightweight version of the same pre-registration form), rather than left as a silent gap.</w:t>
      </w:r>
    </w:p>
    <w:p>
      <w:pPr>
        <w:pStyle w:val="Heading2"/>
      </w:pPr>
      <w:r>
        <w:t xml:space="preserve">2.4 Persona Detail — In-Scope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2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Persona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Job-to-be-Done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Key friction today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Recruiter / Company Professional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on campus quickly and be recognized as an expected, legitimate guest during placement week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Logged identically to a walk-in; no pre-context for security; carries PPT/laptop with no advance notice given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Guest Faculty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Visit campus for a session/case discussion with minimal friction, ideally without re-registering on repeat visits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Repeat visitors re-enter the same details every time on paper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Parent / Family Visitor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Visit a student in hostel with a simple, low-tech process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None observed as broken today, but no record exists if needed later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Vendor / Contractor (single-day only)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authorized, time-boxed campus access for a service task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Indistinguishable from other visitors in the register; no scope/duration noted</w:t>
            </w:r>
          </w:p>
        </w:tc>
      </w:tr>
    </w:tbl>
    <w:p>
      <w:pPr>
        <w:pStyle w:val="Heading2"/>
      </w:pPr>
      <w:r>
        <w:t xml:space="preserve">Internal Personas (Primary Daily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Persona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Job-to-be-Done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Key friction today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Security Guard (Gate Staff)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Quickly verify who should be on campus and log entry/exit accurately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advance visitor list; must rely entirely on what the visitor says and writes; no way to flag a visitor as pre-approved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 / Placement Committee Coordinator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Ensure recruiters are smoothly received without personally escorting each one to the gate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system to pre-share a visitor list with security; relies on manual coordination (calls, WhatsApp)</w:t>
            </w:r>
          </w:p>
        </w:tc>
      </w:tr>
    </w:tbl>
    <w:p>
      <w:pPr>
        <w:pBdr>
          <w:bottom w:val="single" w:color="0F6E6A" w:sz="6" w:space="4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3. Goals &amp; Non-Goals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Replace the paper register with a structured digital check-in at both gates.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Allow a host (placement committee, faculty, admin) to pre-register an expected visitor before arrival — directly targeting the placement week recruiter scenario.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Give security a simple interface to confirm a visitor against a pre-registered list, or log a walk-in if none exists.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Make visitor history searchable and exportable for any future security/audit request.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Demonstrate the system working end-to-end for at least one concrete scenario (placement week recruiter flow) in the final demo.</w:t>
      </w:r>
    </w:p>
    <w:p>
      <w:pPr>
        <w:pStyle w:val="Heading2"/>
      </w:pPr>
      <w:r>
        <w:t xml:space="preserve">Non-Goals (explicitly out of scope, with reasons)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Delivery personnel (food delivery, couriers) going through the structured VMS — this is the highest-frequency visitor type on a residential campus, with near-zero advance notice and well under 2 minutes of dwell time per visit. Forcing every delivery through a pre-registration-or-manual-entry model would make the system slower than the current paper register for the single most common visitor type. Campuses typically handle this via a separate, lightweight drop-off point that never touches the visitor register — that's assumed to continue unchanged and is outside this system's scope.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Emergency or government visitors (ambulance, fire inspector, police, statutory auditor) — these should bypass any system-imposed friction entirely. The system makes no attempt to gate or log these in real time; if a record is needed, it would be reconstructed after the fact, not captured at the point of entry.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Facial recognition or biometric check-in — disproportionate engineering cost for a 4–6 week, 6-person academic build; adds no proven value since gate speed isn't the actual problem.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visitor-facing mobile app — most visitor types (parents, vendors) have no reason to install an app for a one-time campus visit; a web form/link is sufficient and far cheaper to build.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with any existing IIM Lucknow ERP/academic system — access and data-sharing approval from administration is outside the team's control and timeline.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host notifications (SMS/email alerts to faculty when their guest arrives) — valuable, but a Phase 2 nice-to-have; doesn't block the core check-in problem.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Hostel-specific access control (e.g., separate warden approval workflows) — treated as the same flow as any other visitor for MVP; hostel-specific rules are a real but separate problem the team doesn't have validated detail 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Multi-day vendor/contractor access (e.g., a 2-week renovation crew) — requires duration/badge tracking structurally different from single-visit check-in/check-out; deferred to Phase 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Prospective student campus visits, alumni visits, and external group/academic visitors (case-comp teams, exchange students) — all real and recurring, but deferred for lack of validated process detail or because they need a group-check-in model the MVP form doesn't support. See Section 2.1 for the full breakdown.</w:t>
      </w:r>
    </w:p>
    <w:p>
      <w:pPr>
        <w:pBdr>
          <w:bottom w:val="single" w:color="0F6E6A" w:sz="6" w:space="4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4. Success Metrics</w:t>
      </w:r>
    </w:p>
    <w:p>
      <w:pPr>
        <w:spacing w:after="160"/>
      </w:pPr>
      <w:r>
        <w:t xml:space="preserve">Metrics are deliberately not generic SaaS KPIs like “check-in time” — there's no evidence that's currently a problem. Instead, metrics are tied to the specific personas and the placement-week scenario that motivates this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700"/>
        <w:gridCol w:w="33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Tied to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Why it matters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% of placement-week recruiter visits that were pre-registered before arrival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Recruiter persona + Placement Coordinator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Directly measures whether the core “advance notice” problem is solved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 for security to confirm a pre-registered visitor vs. a walk-in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Security Guard persona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Validates that pre-registration actually reduces friction at the point of entry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% of all gate entries with complete, structured data (vs. illegible/incomplete paper entries)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Audit / record-retrieval use case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Measures whether the system actually improves traceability, the core stated problem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Successful demo completion of the full placement-week recruiter flow (pre-register → gate confirm → searchable record)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Overall project / grading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concrete, defensible proof point for evaluators</w:t>
            </w:r>
          </w:p>
        </w:tc>
      </w:tr>
    </w:tbl>
    <w:p>
      <w:pPr>
        <w:pBdr>
          <w:bottom w:val="single" w:color="0F6E6A" w:sz="6" w:space="4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5. MVP Scope vs. Phase 2</w:t>
      </w:r>
    </w:p>
    <w:p>
      <w:pPr>
        <w:spacing w:after="160"/>
      </w:pPr>
      <w:r>
        <w:t xml:space="preserve">With 6 people and 4–6 weeks, the team can credibly parallelize into 3 pairs. Below is what's realistic to ship as MVP — each inclusion or cut is justified against this specific team size and timeline, not asserted generically.</w:t>
      </w:r>
    </w:p>
    <w:p>
      <w:pPr>
        <w:pStyle w:val="Heading2"/>
      </w:pPr>
      <w:r>
        <w:t xml:space="preserve">MVP (ships within 4–6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900"/>
        <w:gridCol w:w="3760"/>
      </w:tblGrid>
      <w:tr>
        <w:trPr>
          <w:tblHeader/>
        </w:trP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Owner pair (suggested)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Why it's in MVP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Web-based pre-registration form (host enters visitor name, purpose, expected date/time)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Pair 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Core to solving the actual stated problem (advance notice); a simple form is ~3–4 days of work, fits easily in the timeline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Gate check-in interface for security (search pre-registered list, or log walk-in manually)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Pair 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Directly replaces the paper register; the single highest-value, lowest-complexity feature — it's the MVP's spine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Searchable visitor log / basic admin dashboard (filter by date, visitor type, status)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Pair 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Solves the traceability gap directly; a basic filtered table view is buildable by a pair in under 2 weeks with no exotic tech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Placement-week demo flow: bulk pre-register a list of recruiters, then simulate gate check-in for each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pairs (integration week)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This is the concrete scenario the whole PRD is built around — needed for a credible, specific demo rather than a generic walkthrough</w:t>
            </w:r>
          </w:p>
        </w:tc>
      </w:tr>
    </w:tbl>
    <w:p>
      <w:pPr>
        <w:pStyle w:val="Heading2"/>
      </w:pPr>
      <w:r>
        <w:t xml:space="preserve">Phase 2 / Future Scope (explicitly deferred)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SMS/email notification to host when their pre-registered visitor checks 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QR-code-based check-in (visitor scans a code generated at pre-registration) — genuinely useful, but adds a generation/scanning layer the team can cut without losing the core proof 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Visitor-type-specific workflows (e.g., a distinct vendor flow with delivery scope/duration fields).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Analytics/reporting beyond basic filtering (e.g., trend dashboards across placement seasons).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integration with IIM Lucknow's actual administrative systems for a real (non-demo) campus rollout.</w:t>
      </w:r>
    </w:p>
    <w:p>
      <w:pPr>
        <w:pBdr>
          <w:bottom w:val="single" w:color="0F6E6A" w:sz="6" w:space="4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6. User Flows (Top 2 Personas)</w:t>
      </w:r>
    </w:p>
    <w:p>
      <w:pPr>
        <w:pStyle w:val="Heading2"/>
      </w:pPr>
      <w:r>
        <w:t xml:space="preserve">Flow A: Recruiter (Placement Week) — Pre-registered Path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Placement Coordinator logs into the admin pre-registration form before placement week.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Coordinator enters recruiter details in bulk (or one at a time): name, company, visit date, purpose, expected gate.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System generates a pre-registered visitor list, visible to security at both gates.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Recruiter arrives at the gate on the scheduled date.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Security searches the pre-registered list by name or company, confirms identity, and marks check-in.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Recruiter is logged in with structured data — no handwriting, no ambiguity.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(End of visit) Security marks check-out, completing the structured record.</w:t>
      </w:r>
    </w:p>
    <w:p>
      <w:pPr>
        <w:pStyle w:val="Heading2"/>
      </w:pPr>
      <w:r>
        <w:t xml:space="preserve">Flow B: Security Guard — Handling a Walk-in (No Pre-registration)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Visitor arrives at the gate with no prior pre-registration.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Security searches the pre-registered list — finds no match.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Security selects “Walk-in / Manual Entry” and enters the visitor's basic details directly into the system (name, purpose, who they're visiting).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Visitor is logged with the same structured format as a pre-registered visitor, just entered at the gate instead of in advance.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Record is now searchable identically to any pre-registered entry.</w:t>
      </w:r>
    </w:p>
    <w:p>
      <w:pPr>
        <w:pBdr>
          <w:bottom w:val="single" w:color="0F6E6A" w:sz="6" w:space="4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7. Edge Cases &amp; Failure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Handling approach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internet connectivity at the gate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MVP assumes basic connectivity is available (typical for a campus); if not, this is flagged as a hard dependency risk in Section 8 — not solved by an offline mode in MVP given timeline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Visitor has no smartphone / can't fill any digital form themselves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By design, the visitor never fills the form — only the host (faculty/admin/coordinator) or security enters data; visitor-side friction is a non-issue for MVP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Multiple recruiters from the same company arrive together, unlisted individually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Pre-registration form supports multiple names per company entry, entered by the coordinator in one batch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Security shift change mid-day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check-in data lives in the shared system, not with an individual guard, so a new shift sees the same live pre-registered list and log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visitor needs to be logged but should NOT appear in any later searchable export (e.g., a sensitive/confidential visit)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Out of MVP scope — flagged as an open question in Section 8, since it touches policy/permissions the team can't unilaterally decide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pre-registered visitor never shows up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Their entry simply remains in “expected, not arrived” status — no special handling needed beyond the existing status field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delivery rider or emergency vehicle is mistakenly directed into the structured check-in flow at the gate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Security guidance/training should clarify these never enter the VMS — this is a process note for gate staff, not a system feature</w:t>
            </w:r>
          </w:p>
        </w:tc>
      </w:tr>
    </w:tbl>
    <w:p>
      <w:pPr>
        <w:pBdr>
          <w:bottom w:val="single" w:color="0F6E6A" w:sz="6" w:space="4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8. Risks &amp; Open Questions</w:t>
      </w:r>
    </w:p>
    <w:p>
      <w:pPr>
        <w:spacing w:after="160"/>
      </w:pPr>
      <w:r>
        <w:t xml:space="preserve">These are the points a tough reviewer is most likely to push on — named explicitly rather than glossed over.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Every “assumed” fact in Section 0 needs validation with actual campus security/admin before the team finalizes build scope — if the real process differs (e.g., there IS an informal pre-intimation system already), the problem statement weakens.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project currently has no validated evidence of a quantifiable pain point (e.g., no measured queue time, no documented security complaint) — the case rests on traceability and placement-week preparedness, which are real but qualitative; a sharp reviewer may ask for any available quantitative signal (even anecdotal recruiter or security feedback).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Without IIM Lucknow administration sign-off, this remains a demo/prototype — the PRD should not imply this is heading toward a real production rollout unless that conversation has actually happened.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privacy: visitor data (names, purpose of visit) being stored digitally raises a basic privacy question that paper records sidestep by being inaccessible — worth a one-line policy decision (e.g., data retention period) even for a student project.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6-person team coordination risk: 3 parallel pairs need a clear integration plan in the final week — if pre-registration (Pair A) and gate check-in (Pair B) aren't built against the same data model from day one, integration could eat more time than planned.</w:t>
      </w:r>
    </w:p>
    <w:p>
      <w:pPr>
        <w:pBdr>
          <w:bottom w:val="single" w:color="0F6E6A" w:sz="6" w:space="4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9. The Feature Almost Cut — and Why It Stayed</w:t>
      </w:r>
    </w:p>
    <w:p>
      <w:pPr>
        <w:spacing w:after="160"/>
      </w:pPr>
      <w:r>
        <w:t xml:space="preserve">The searchable admin dashboard (Section 5, Pair C) was the most discussable cut. With only the pre-registration form and gate check-in, the team could demo “check someone in faster” — but that alone doesn't prove the real problem (traceability) is solved; it would just be a prettier paper register.</w:t>
      </w:r>
    </w:p>
    <w:p>
      <w:pPr>
        <w:spacing w:after="160"/>
      </w:pPr>
      <w:r>
        <w:t xml:space="preserve">It stayed in MVP because without it, there's no way to demonstrate the single clearest improvement over the current process: turning “can't answer who was on campus on date X” into a 10-second search. A basic filtered table view is low-complexity enough (no charts, no analytics, just filter-and-list) that it didn't require cutting anything else to keep it in scope.</w:t>
      </w:r>
    </w:p>
    <w:p>
      <w:pPr>
        <w:pBdr>
          <w:bottom w:val="single" w:color="0F6E6A" w:sz="6" w:space="4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10. With a Real Budget &amp; 6-Month Timeline</w:t>
      </w:r>
    </w:p>
    <w:p>
      <w:pPr>
        <w:spacing w:after="160"/>
      </w:pPr>
      <w:r>
        <w:t xml:space="preserve">Given proper budget and 6 months, the system would add: QR-code-based self-check-in to remove the manual search step entirely; automated SMS/email alerts to hosts the moment their visitor checks in; a distinct, lighter-weight flow for vendors/deliveries with scope and duration tracking; and a genuine integration conversation with IIM Lucknow's administration to move from demo to real campus deployment, including a proper data retention and privacy policy rather than a placeholder one-liner.</w:t>
      </w:r>
    </w:p>
    <w:p>
      <w:pPr>
        <w:pBdr>
          <w:bottom w:val="single" w:color="0F6E6A" w:sz="6" w:space="4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Reviewer Gut-Check</w:t>
      </w:r>
    </w:p>
    <w:p>
      <w:pPr>
        <w:spacing w:after="160"/>
      </w:pPr>
      <w:r>
        <w:rPr>
          <w:b/>
          <w:bCs/>
          <w:i/>
          <w:iCs/>
        </w:rPr>
        <w:t xml:space="preserve">Would a tough product reviewer find a hole in this within the first 30 seconds? Yes — the most exposed gap is in Section 0/8: several foundational claims about the current process (no existing digital tool, no informal pre-intimation system) are stated as assumptions, not confirmed facts. If a reviewer asks “have you actually confirmed this with security?” and the answer is no, the problem statement's strength weakens immediately. This is named explicitly here rather than hidden — confirming these assumptions with campus security/admin is the team's single highest-priority next step before further build 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IIM Lucknow VMS —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E6A" w:sz="8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0F6E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2026-06-27T15:46:01.126Z</dcterms:created>
  <dcterms:modified xsi:type="dcterms:W3CDTF">2026-06-27T15:46:01.138Z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