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10E" w:rsidRPr="00FA2853" w:rsidRDefault="00EB7798" w:rsidP="00863540">
      <w:pPr>
        <w:spacing w:line="360" w:lineRule="auto"/>
        <w:jc w:val="center"/>
        <w:rPr>
          <w:rFonts w:ascii="Times New Roman" w:hAnsi="Times New Roman" w:cs="Times New Roman"/>
          <w:b/>
          <w:sz w:val="32"/>
          <w:szCs w:val="32"/>
        </w:rPr>
      </w:pPr>
      <w:r w:rsidRPr="00FA2853">
        <w:rPr>
          <w:rFonts w:ascii="Times New Roman" w:hAnsi="Times New Roman" w:cs="Times New Roman"/>
          <w:b/>
          <w:sz w:val="32"/>
          <w:szCs w:val="32"/>
        </w:rPr>
        <w:t>KNOWLEDGE BASED REAL TIME MONITORING SYSTEM FOR AQUACULTURE USING IOT</w:t>
      </w:r>
    </w:p>
    <w:p w:rsidR="00A73ABD" w:rsidRPr="00FA2853" w:rsidRDefault="00EB7798" w:rsidP="00A73ABD">
      <w:pPr>
        <w:spacing w:line="360" w:lineRule="auto"/>
        <w:jc w:val="both"/>
        <w:rPr>
          <w:rFonts w:ascii="Times New Roman" w:hAnsi="Times New Roman" w:cs="Times New Roman"/>
          <w:b/>
          <w:sz w:val="28"/>
          <w:szCs w:val="28"/>
        </w:rPr>
      </w:pPr>
      <w:r w:rsidRPr="00FA2853">
        <w:rPr>
          <w:rFonts w:ascii="Times New Roman" w:hAnsi="Times New Roman" w:cs="Times New Roman"/>
          <w:b/>
          <w:sz w:val="28"/>
          <w:szCs w:val="28"/>
        </w:rPr>
        <w:t>ABSTRACT:</w:t>
      </w:r>
    </w:p>
    <w:p w:rsidR="00A73ABD" w:rsidRPr="00FA2853" w:rsidRDefault="00A73ABD" w:rsidP="00A73ABD">
      <w:pPr>
        <w:autoSpaceDE w:val="0"/>
        <w:autoSpaceDN w:val="0"/>
        <w:adjustRightInd w:val="0"/>
        <w:spacing w:after="0" w:line="360" w:lineRule="auto"/>
        <w:jc w:val="both"/>
        <w:rPr>
          <w:rFonts w:ascii="Times New Roman" w:hAnsi="Times New Roman" w:cs="Times New Roman"/>
          <w:bCs/>
          <w:sz w:val="24"/>
          <w:szCs w:val="24"/>
        </w:rPr>
      </w:pPr>
      <w:r w:rsidRPr="00FA2853">
        <w:rPr>
          <w:rFonts w:ascii="Times New Roman" w:hAnsi="Times New Roman" w:cs="Times New Roman"/>
          <w:bCs/>
          <w:sz w:val="24"/>
          <w:szCs w:val="24"/>
        </w:rPr>
        <w:t>Internet of things is one of the rapidly growing fields for delivering social and economic benefits for emerging and developing economy. The field of IOT is expanding its wings in all the domains like medical, industrial, transportation, education, mining etc. Now-adays with the advancement in integrated on chip computers like Arduino, Raspberry pi the technology is reaching the ground level with its application in agriculture and aquaculture. Water quality is a critical factor while culturing aquatic organisms. It mainly depends on several parameters like dissolved oxygen, ammonia, pH, temperature, salt, nitrates, carbonates and water level etc. The quality of water is monitored continuously with the help of sensors to ensure growth and survival of aquatic life. The sensed data is transferred to the aqua farmer mobile through cloud. As a result preventive measures can be taken in time to minimize the losses and increase the productivity.</w:t>
      </w:r>
    </w:p>
    <w:p w:rsidR="00863540" w:rsidRPr="00FA2853" w:rsidRDefault="00863540" w:rsidP="00A73ABD">
      <w:pPr>
        <w:autoSpaceDE w:val="0"/>
        <w:autoSpaceDN w:val="0"/>
        <w:adjustRightInd w:val="0"/>
        <w:spacing w:after="0" w:line="360" w:lineRule="auto"/>
        <w:jc w:val="both"/>
        <w:rPr>
          <w:rFonts w:ascii="Times New Roman" w:hAnsi="Times New Roman" w:cs="Times New Roman"/>
          <w:bCs/>
          <w:sz w:val="24"/>
          <w:szCs w:val="24"/>
        </w:rPr>
      </w:pPr>
    </w:p>
    <w:p w:rsidR="00A73ABD" w:rsidRPr="00FA2853" w:rsidRDefault="00EB7798" w:rsidP="00A73ABD">
      <w:pPr>
        <w:autoSpaceDE w:val="0"/>
        <w:autoSpaceDN w:val="0"/>
        <w:adjustRightInd w:val="0"/>
        <w:spacing w:after="0" w:line="360" w:lineRule="auto"/>
        <w:jc w:val="both"/>
        <w:rPr>
          <w:rFonts w:ascii="Times New Roman" w:hAnsi="Times New Roman" w:cs="Times New Roman"/>
          <w:b/>
          <w:bCs/>
          <w:sz w:val="28"/>
          <w:szCs w:val="28"/>
        </w:rPr>
      </w:pPr>
      <w:r w:rsidRPr="00FA2853">
        <w:rPr>
          <w:rFonts w:ascii="Times New Roman" w:hAnsi="Times New Roman" w:cs="Times New Roman"/>
          <w:b/>
          <w:bCs/>
          <w:sz w:val="28"/>
          <w:szCs w:val="28"/>
        </w:rPr>
        <w:t>INTRODUCTION:</w:t>
      </w:r>
    </w:p>
    <w:p w:rsidR="00A73ABD" w:rsidRPr="00FA2853" w:rsidRDefault="00A73ABD" w:rsidP="00A73ABD">
      <w:p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 xml:space="preserve">Aqua culture is one of the flourishing sectors in India as it contributes nearly 1.07% of the GDP. It is estimated that fish requirement of the country by 2025 would be order of 16 million tones but due to over fishing natural fisheries have been depleted as a result commercial aqua culture came into existence. But in recent years commercial aquaculture is facing many problems due to sudden climatic fluctuation which leads to changes in water quality parameters. At present aqua farmers are depending on manual testing for knowing the parameters of water. This will consume time and inaccurate because water quality parameters may alter with time. In order to overcome this problem, technology should be brought to aqua culture which increases the productivity and minimize the losses by constant monitoring of water quality parameters. This proposed work uses an integrated on chip </w:t>
      </w:r>
      <w:r w:rsidR="00863540" w:rsidRPr="00FA2853">
        <w:rPr>
          <w:rFonts w:ascii="Times New Roman" w:hAnsi="Times New Roman" w:cs="Times New Roman"/>
          <w:sz w:val="24"/>
          <w:szCs w:val="24"/>
        </w:rPr>
        <w:t>computer Arduino</w:t>
      </w:r>
      <w:r w:rsidRPr="00FA2853">
        <w:rPr>
          <w:rFonts w:ascii="Times New Roman" w:hAnsi="Times New Roman" w:cs="Times New Roman"/>
          <w:sz w:val="24"/>
          <w:szCs w:val="24"/>
        </w:rPr>
        <w:t xml:space="preserve"> </w:t>
      </w:r>
      <w:r w:rsidR="00863540" w:rsidRPr="00FA2853">
        <w:rPr>
          <w:rFonts w:ascii="Times New Roman" w:hAnsi="Times New Roman" w:cs="Times New Roman"/>
          <w:sz w:val="24"/>
          <w:szCs w:val="24"/>
        </w:rPr>
        <w:t>with</w:t>
      </w:r>
      <w:r w:rsidRPr="00FA2853">
        <w:rPr>
          <w:rFonts w:ascii="Times New Roman" w:hAnsi="Times New Roman" w:cs="Times New Roman"/>
          <w:sz w:val="24"/>
          <w:szCs w:val="24"/>
        </w:rPr>
        <w:t xml:space="preserve"> Wi Fi module which makes it unique. It is energized with the help of solar panel which is more reliable and wireless. Several sensors are mounted to sense the data and the data is transferred to the </w:t>
      </w:r>
      <w:r w:rsidR="00863540" w:rsidRPr="00FA2853">
        <w:rPr>
          <w:rFonts w:ascii="Times New Roman" w:hAnsi="Times New Roman" w:cs="Times New Roman"/>
          <w:sz w:val="24"/>
          <w:szCs w:val="24"/>
        </w:rPr>
        <w:t xml:space="preserve">aqua farmer through IOT. </w:t>
      </w:r>
      <w:r w:rsidRPr="00FA2853">
        <w:rPr>
          <w:rFonts w:ascii="Times New Roman" w:hAnsi="Times New Roman" w:cs="Times New Roman"/>
          <w:sz w:val="24"/>
          <w:szCs w:val="24"/>
        </w:rPr>
        <w:t xml:space="preserve">.If the particular values of water quality crosses the threshold range the aqua farmer will get an </w:t>
      </w:r>
      <w:r w:rsidRPr="00FA2853">
        <w:rPr>
          <w:rFonts w:ascii="Times New Roman" w:hAnsi="Times New Roman" w:cs="Times New Roman"/>
          <w:sz w:val="24"/>
          <w:szCs w:val="24"/>
        </w:rPr>
        <w:lastRenderedPageBreak/>
        <w:t xml:space="preserve">alert with feasible solution shown in Recently IoT is reaching the ground level with its application to farmers. Several papers in literature survey focuses on how the aquatic life will effect due to change in water quality parameters  and how IoT technology is used to overcome the problem.Some papers uses Arduino as micro controller for monitoring the aqua field, Arduino as it has inbuilt Wi-Fi module.Many of the papers concentrates on few type sensors like DO, pH, Turbidity  etc and a </w:t>
      </w:r>
      <w:r w:rsidR="00863540" w:rsidRPr="00FA2853">
        <w:rPr>
          <w:rFonts w:ascii="Times New Roman" w:hAnsi="Times New Roman" w:cs="Times New Roman"/>
          <w:sz w:val="24"/>
          <w:szCs w:val="24"/>
        </w:rPr>
        <w:t>solution to those problems</w:t>
      </w:r>
      <w:r w:rsidRPr="00FA2853">
        <w:rPr>
          <w:rFonts w:ascii="Times New Roman" w:hAnsi="Times New Roman" w:cs="Times New Roman"/>
          <w:sz w:val="24"/>
          <w:szCs w:val="24"/>
        </w:rPr>
        <w:t>. All these parameters are sensed using multiple sensors and a feasible solution was given to the aqua farmer</w:t>
      </w:r>
      <w:r w:rsidRPr="00FA2853">
        <w:rPr>
          <w:rFonts w:ascii="Times New Roman" w:hAnsi="Times New Roman" w:cs="Times New Roman"/>
          <w:iCs/>
          <w:sz w:val="24"/>
          <w:szCs w:val="24"/>
        </w:rPr>
        <w:t>.</w:t>
      </w:r>
      <w:r w:rsidRPr="00FA2853">
        <w:rPr>
          <w:rFonts w:ascii="Times New Roman" w:hAnsi="Times New Roman" w:cs="Times New Roman"/>
          <w:sz w:val="24"/>
          <w:szCs w:val="24"/>
        </w:rPr>
        <w:t>The sensed data will be sent directly to the aqua farmer. But storing the data in cloud database helps us for analyzing the data using data analytics which can help us to take pro-active measures before the change in water quality parameters. The overall system is energized with the help of municipal electricity back up with a battery. But aqua farmers are facing power cuts as a result solar energy can be used as a power module which is more reliable and can move anywhere in the pond without the use of wire. Most of the models concentrates on sending the sensor data to the farmer but our model mainly concentrates on providing the solution such as which medicine should be applied or necessary action to be taken in the form of an alert message when the water quality parameters changes.</w:t>
      </w:r>
    </w:p>
    <w:p w:rsidR="00A73ABD" w:rsidRPr="00FA2853" w:rsidRDefault="00A73ABD" w:rsidP="00A73ABD">
      <w:pPr>
        <w:autoSpaceDE w:val="0"/>
        <w:autoSpaceDN w:val="0"/>
        <w:adjustRightInd w:val="0"/>
        <w:spacing w:after="0" w:line="360" w:lineRule="auto"/>
        <w:jc w:val="both"/>
        <w:rPr>
          <w:rFonts w:ascii="Times New Roman" w:hAnsi="Times New Roman" w:cs="Times New Roman"/>
          <w:sz w:val="24"/>
          <w:szCs w:val="24"/>
        </w:rPr>
      </w:pPr>
    </w:p>
    <w:p w:rsidR="00A73ABD" w:rsidRPr="00FA2853" w:rsidRDefault="00EB7798" w:rsidP="00A73ABD">
      <w:pPr>
        <w:autoSpaceDE w:val="0"/>
        <w:autoSpaceDN w:val="0"/>
        <w:adjustRightInd w:val="0"/>
        <w:spacing w:after="0" w:line="360" w:lineRule="auto"/>
        <w:jc w:val="both"/>
        <w:rPr>
          <w:rFonts w:ascii="Times New Roman" w:hAnsi="Times New Roman" w:cs="Times New Roman"/>
          <w:b/>
          <w:sz w:val="28"/>
          <w:szCs w:val="28"/>
        </w:rPr>
      </w:pPr>
      <w:r w:rsidRPr="00FA2853">
        <w:rPr>
          <w:rFonts w:ascii="Times New Roman" w:hAnsi="Times New Roman" w:cs="Times New Roman"/>
          <w:b/>
          <w:sz w:val="28"/>
          <w:szCs w:val="28"/>
        </w:rPr>
        <w:t>PROPOSED METHOD:</w:t>
      </w:r>
    </w:p>
    <w:p w:rsidR="00A73ABD" w:rsidRPr="00FA2853" w:rsidRDefault="00A73ABD" w:rsidP="00A73ABD">
      <w:p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The proposed model mainly focuses on constant monitoring of water quality parameters from time to time in order to take preventive measures before actual damage was done. The proposed architecture consists of four modules 1) power module 2) sensor module 3) microcontroller module 4) output module which was shown in Fig.1.</w:t>
      </w:r>
    </w:p>
    <w:p w:rsidR="00A73ABD" w:rsidRPr="00FA6B57" w:rsidRDefault="00A73ABD" w:rsidP="00A73ABD">
      <w:pPr>
        <w:autoSpaceDE w:val="0"/>
        <w:autoSpaceDN w:val="0"/>
        <w:adjustRightInd w:val="0"/>
        <w:spacing w:after="0" w:line="360" w:lineRule="auto"/>
        <w:jc w:val="both"/>
        <w:rPr>
          <w:rFonts w:ascii="Times New Roman" w:hAnsi="Times New Roman" w:cs="Times New Roman"/>
          <w:b/>
          <w:iCs/>
          <w:sz w:val="24"/>
          <w:szCs w:val="24"/>
        </w:rPr>
      </w:pPr>
      <w:r w:rsidRPr="00FA6B57">
        <w:rPr>
          <w:rFonts w:ascii="Times New Roman" w:hAnsi="Times New Roman" w:cs="Times New Roman"/>
          <w:b/>
          <w:iCs/>
          <w:sz w:val="24"/>
          <w:szCs w:val="24"/>
        </w:rPr>
        <w:t>1) Power module:</w:t>
      </w:r>
    </w:p>
    <w:p w:rsidR="00A73ABD" w:rsidRPr="00FA2853" w:rsidRDefault="00A73ABD" w:rsidP="00A73ABD">
      <w:p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The power module we opted is more eco-friendly. The power module comprises of solar panel, charge controller, battery,</w:t>
      </w:r>
    </w:p>
    <w:p w:rsidR="00A73ABD" w:rsidRPr="00FA6B57" w:rsidRDefault="00A73ABD" w:rsidP="00A73ABD">
      <w:pPr>
        <w:autoSpaceDE w:val="0"/>
        <w:autoSpaceDN w:val="0"/>
        <w:adjustRightInd w:val="0"/>
        <w:spacing w:after="0" w:line="360" w:lineRule="auto"/>
        <w:jc w:val="both"/>
        <w:rPr>
          <w:rFonts w:ascii="Times New Roman" w:hAnsi="Times New Roman" w:cs="Times New Roman"/>
          <w:b/>
          <w:iCs/>
          <w:sz w:val="24"/>
          <w:szCs w:val="24"/>
        </w:rPr>
      </w:pPr>
      <w:r w:rsidRPr="00FA6B57">
        <w:rPr>
          <w:rFonts w:ascii="Times New Roman" w:hAnsi="Times New Roman" w:cs="Times New Roman"/>
          <w:b/>
          <w:iCs/>
          <w:sz w:val="24"/>
          <w:szCs w:val="24"/>
        </w:rPr>
        <w:t>2) Sensor module:</w:t>
      </w:r>
    </w:p>
    <w:p w:rsidR="00A73ABD" w:rsidRPr="00FA2853" w:rsidRDefault="00A73ABD" w:rsidP="00A73ABD">
      <w:p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 xml:space="preserve">The sensor module comprises of several sensors such as </w:t>
      </w:r>
      <w:r w:rsidR="00FA2853">
        <w:rPr>
          <w:rFonts w:ascii="Times New Roman" w:hAnsi="Times New Roman" w:cs="Times New Roman"/>
          <w:sz w:val="24"/>
          <w:szCs w:val="24"/>
        </w:rPr>
        <w:t xml:space="preserve">pH, Salt,rust particles and an water level </w:t>
      </w:r>
      <w:r w:rsidRPr="00FA2853">
        <w:rPr>
          <w:rFonts w:ascii="Times New Roman" w:hAnsi="Times New Roman" w:cs="Times New Roman"/>
          <w:sz w:val="24"/>
          <w:szCs w:val="24"/>
        </w:rPr>
        <w:t xml:space="preserve">.These sensors are mounted on </w:t>
      </w:r>
      <w:r w:rsidR="00FA2853">
        <w:rPr>
          <w:rFonts w:ascii="Times New Roman" w:hAnsi="Times New Roman" w:cs="Times New Roman"/>
          <w:sz w:val="24"/>
          <w:szCs w:val="24"/>
        </w:rPr>
        <w:t xml:space="preserve">Arduino </w:t>
      </w:r>
      <w:r w:rsidRPr="00FA2853">
        <w:rPr>
          <w:rFonts w:ascii="Times New Roman" w:hAnsi="Times New Roman" w:cs="Times New Roman"/>
          <w:sz w:val="24"/>
          <w:szCs w:val="24"/>
        </w:rPr>
        <w:t>and are used for sensing the water quality parameters from time to time.</w:t>
      </w:r>
    </w:p>
    <w:p w:rsidR="00FA2853" w:rsidRPr="00FA2853" w:rsidRDefault="00FA2853" w:rsidP="00A73ABD">
      <w:pPr>
        <w:autoSpaceDE w:val="0"/>
        <w:autoSpaceDN w:val="0"/>
        <w:adjustRightInd w:val="0"/>
        <w:spacing w:after="0" w:line="360" w:lineRule="auto"/>
        <w:jc w:val="both"/>
        <w:rPr>
          <w:rFonts w:ascii="Times New Roman" w:hAnsi="Times New Roman" w:cs="Times New Roman"/>
          <w:iCs/>
          <w:sz w:val="24"/>
          <w:szCs w:val="24"/>
        </w:rPr>
      </w:pPr>
    </w:p>
    <w:p w:rsidR="00FA2853" w:rsidRPr="00FA2853" w:rsidRDefault="00FA2853" w:rsidP="00A73ABD">
      <w:pPr>
        <w:autoSpaceDE w:val="0"/>
        <w:autoSpaceDN w:val="0"/>
        <w:adjustRightInd w:val="0"/>
        <w:spacing w:after="0" w:line="360" w:lineRule="auto"/>
        <w:jc w:val="both"/>
        <w:rPr>
          <w:rFonts w:ascii="Times New Roman" w:hAnsi="Times New Roman" w:cs="Times New Roman"/>
          <w:iCs/>
          <w:sz w:val="24"/>
          <w:szCs w:val="24"/>
        </w:rPr>
      </w:pPr>
    </w:p>
    <w:p w:rsidR="00A73ABD" w:rsidRPr="00FA6B57" w:rsidRDefault="00A73ABD" w:rsidP="00A73ABD">
      <w:pPr>
        <w:autoSpaceDE w:val="0"/>
        <w:autoSpaceDN w:val="0"/>
        <w:adjustRightInd w:val="0"/>
        <w:spacing w:after="0" w:line="360" w:lineRule="auto"/>
        <w:jc w:val="both"/>
        <w:rPr>
          <w:rFonts w:ascii="Times New Roman" w:hAnsi="Times New Roman" w:cs="Times New Roman"/>
          <w:b/>
          <w:iCs/>
          <w:sz w:val="24"/>
          <w:szCs w:val="24"/>
        </w:rPr>
      </w:pPr>
      <w:r w:rsidRPr="00FA6B57">
        <w:rPr>
          <w:rFonts w:ascii="Times New Roman" w:hAnsi="Times New Roman" w:cs="Times New Roman"/>
          <w:b/>
          <w:iCs/>
          <w:sz w:val="24"/>
          <w:szCs w:val="24"/>
        </w:rPr>
        <w:lastRenderedPageBreak/>
        <w:t>3) Micro controller module:</w:t>
      </w:r>
    </w:p>
    <w:p w:rsidR="00A73ABD" w:rsidRPr="00FA2853" w:rsidRDefault="00A73ABD" w:rsidP="00A73ABD">
      <w:p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 xml:space="preserve">It is considered as heart of this architecture. </w:t>
      </w:r>
      <w:r w:rsidR="00FA2853">
        <w:rPr>
          <w:rFonts w:ascii="Times New Roman" w:hAnsi="Times New Roman" w:cs="Times New Roman"/>
          <w:sz w:val="24"/>
          <w:szCs w:val="24"/>
        </w:rPr>
        <w:t>Arduino UNO</w:t>
      </w:r>
      <w:r w:rsidRPr="00FA2853">
        <w:rPr>
          <w:rFonts w:ascii="Times New Roman" w:hAnsi="Times New Roman" w:cs="Times New Roman"/>
          <w:sz w:val="24"/>
          <w:szCs w:val="24"/>
        </w:rPr>
        <w:t xml:space="preserve"> is used as computer in this paper .</w:t>
      </w:r>
      <w:r w:rsidR="00FA2853">
        <w:rPr>
          <w:rFonts w:ascii="Times New Roman" w:hAnsi="Times New Roman" w:cs="Times New Roman"/>
          <w:sz w:val="24"/>
          <w:szCs w:val="24"/>
        </w:rPr>
        <w:t>Arduino UNO</w:t>
      </w:r>
      <w:r w:rsidRPr="00FA2853">
        <w:rPr>
          <w:rFonts w:ascii="Times New Roman" w:hAnsi="Times New Roman" w:cs="Times New Roman"/>
          <w:sz w:val="24"/>
          <w:szCs w:val="24"/>
        </w:rPr>
        <w:t xml:space="preserve">. It has several advantages when compared to other micro-controllers such as inbuilt Wi-Fi module. The Program for collecting the sensor data is written in </w:t>
      </w:r>
      <w:r w:rsidR="00FA2853">
        <w:rPr>
          <w:rFonts w:ascii="Times New Roman" w:hAnsi="Times New Roman" w:cs="Times New Roman"/>
          <w:sz w:val="24"/>
          <w:szCs w:val="24"/>
        </w:rPr>
        <w:t xml:space="preserve">C++ </w:t>
      </w:r>
      <w:r w:rsidRPr="00FA2853">
        <w:rPr>
          <w:rFonts w:ascii="Times New Roman" w:hAnsi="Times New Roman" w:cs="Times New Roman"/>
          <w:sz w:val="24"/>
          <w:szCs w:val="24"/>
        </w:rPr>
        <w:t>language and sends that data to the cloud database. The server side program continuously monitors the sensor values whether they are within the threshold range .If the values deviates from the threshold range a feasible solution was send to the output module</w:t>
      </w:r>
      <w:r w:rsidR="00FA2853">
        <w:rPr>
          <w:rFonts w:ascii="Times New Roman" w:hAnsi="Times New Roman" w:cs="Times New Roman"/>
          <w:sz w:val="24"/>
          <w:szCs w:val="24"/>
        </w:rPr>
        <w:t>.</w:t>
      </w:r>
    </w:p>
    <w:p w:rsidR="00A73ABD" w:rsidRPr="00FA6B57" w:rsidRDefault="00A73ABD" w:rsidP="00A73ABD">
      <w:pPr>
        <w:autoSpaceDE w:val="0"/>
        <w:autoSpaceDN w:val="0"/>
        <w:adjustRightInd w:val="0"/>
        <w:spacing w:after="0" w:line="360" w:lineRule="auto"/>
        <w:jc w:val="both"/>
        <w:rPr>
          <w:rFonts w:ascii="Times New Roman" w:hAnsi="Times New Roman" w:cs="Times New Roman"/>
          <w:b/>
          <w:iCs/>
          <w:sz w:val="24"/>
          <w:szCs w:val="24"/>
        </w:rPr>
      </w:pPr>
      <w:r w:rsidRPr="00FA6B57">
        <w:rPr>
          <w:rFonts w:ascii="Times New Roman" w:hAnsi="Times New Roman" w:cs="Times New Roman"/>
          <w:b/>
          <w:iCs/>
          <w:sz w:val="24"/>
          <w:szCs w:val="24"/>
        </w:rPr>
        <w:t>4) Output module:</w:t>
      </w:r>
    </w:p>
    <w:p w:rsidR="00FA2853" w:rsidRDefault="00A73ABD" w:rsidP="00A73ABD">
      <w:p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Aqua farmer mobile is taken as an output module. An app has been loaded in the mobile which consists of two buttons 1) Get data 2) History. When we press getdata button current water quality parameters values has been displayed on the farmers mobile. Message alerts will be sending to the farmer if there is deviation from the threshold range with necessary action to be taken.</w:t>
      </w:r>
    </w:p>
    <w:p w:rsidR="00A73ABD" w:rsidRPr="00FA2853" w:rsidRDefault="000451A5" w:rsidP="00A73ABD">
      <w:pPr>
        <w:autoSpaceDE w:val="0"/>
        <w:autoSpaceDN w:val="0"/>
        <w:adjustRightInd w:val="0"/>
        <w:spacing w:after="0" w:line="360" w:lineRule="auto"/>
        <w:jc w:val="both"/>
        <w:rPr>
          <w:rFonts w:ascii="Times New Roman" w:hAnsi="Times New Roman" w:cs="Times New Roman"/>
          <w:sz w:val="24"/>
          <w:szCs w:val="24"/>
        </w:rPr>
      </w:pPr>
      <w:r w:rsidRPr="000451A5">
        <w:rPr>
          <w:rFonts w:ascii="Times New Roman" w:hAnsi="Times New Roman" w:cs="Times New Roman"/>
          <w:b/>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4" type="#_x0000_t106" style="position:absolute;left:0;text-align:left;margin-left:384pt;margin-top:-6.75pt;width:81pt;height:45pt;z-index:251666432" adj="-6653,39600">
            <v:textbox>
              <w:txbxContent>
                <w:p w:rsidR="00A73ABD" w:rsidRDefault="00A73ABD" w:rsidP="00A73ABD">
                  <w:pPr>
                    <w:jc w:val="center"/>
                  </w:pPr>
                  <w:r>
                    <w:t>Blynk</w:t>
                  </w:r>
                </w:p>
              </w:txbxContent>
            </v:textbox>
          </v:shape>
        </w:pict>
      </w:r>
      <w:r w:rsidR="00EB7798" w:rsidRPr="00FA2853">
        <w:rPr>
          <w:rFonts w:ascii="Times New Roman" w:hAnsi="Times New Roman" w:cs="Times New Roman"/>
          <w:b/>
          <w:sz w:val="28"/>
          <w:szCs w:val="28"/>
        </w:rPr>
        <w:t>BLOCK DIAGRAM:</w:t>
      </w:r>
    </w:p>
    <w:p w:rsidR="00A73ABD" w:rsidRPr="00FA2853" w:rsidRDefault="000451A5" w:rsidP="00A73AB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6" type="#_x0000_t32" style="position:absolute;left:0;text-align:left;margin-left:453.75pt;margin-top:8.55pt;width:0;height:54.75pt;z-index:251675648" o:connectortype="straight">
            <v:stroke endarrow="block"/>
          </v:shape>
        </w:pict>
      </w: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4" type="#_x0000_t34" style="position:absolute;left:0;text-align:left;margin-left:320.25pt;margin-top:195.3pt;width:63.75pt;height:54.75pt;z-index:251674624" o:connectortype="elbow" adj="10792,-113622,-132904">
            <v:stroke endarrow="block"/>
          </v:shape>
        </w:pict>
      </w:r>
      <w:r>
        <w:rPr>
          <w:rFonts w:ascii="Times New Roman" w:hAnsi="Times New Roman" w:cs="Times New Roman"/>
          <w:noProof/>
          <w:sz w:val="24"/>
          <w:szCs w:val="24"/>
        </w:rPr>
        <w:pict>
          <v:shape id="_x0000_s1042" type="#_x0000_t32" style="position:absolute;left:0;text-align:left;margin-left:233.25pt;margin-top:172.05pt;width:48.75pt;height:0;z-index:251673600" o:connectortype="straight">
            <v:stroke endarrow="block"/>
          </v:shape>
        </w:pict>
      </w:r>
      <w:r>
        <w:rPr>
          <w:rFonts w:ascii="Times New Roman" w:hAnsi="Times New Roman" w:cs="Times New Roman"/>
          <w:noProof/>
          <w:sz w:val="24"/>
          <w:szCs w:val="24"/>
        </w:rPr>
        <w:pict>
          <v:shape id="_x0000_s1041" type="#_x0000_t32" style="position:absolute;left:0;text-align:left;margin-left:233.25pt;margin-top:68.55pt;width:44.25pt;height:0;z-index:251672576" o:connectortype="straight">
            <v:stroke endarrow="block"/>
          </v:shape>
        </w:pict>
      </w:r>
      <w:r>
        <w:rPr>
          <w:rFonts w:ascii="Times New Roman" w:hAnsi="Times New Roman" w:cs="Times New Roman"/>
          <w:noProof/>
          <w:sz w:val="24"/>
          <w:szCs w:val="24"/>
        </w:rPr>
        <w:pict>
          <v:shape id="_x0000_s1040" type="#_x0000_t32" style="position:absolute;left:0;text-align:left;margin-left:81.75pt;margin-top:259.05pt;width:52.5pt;height:0;z-index:251671552" o:connectortype="straight">
            <v:stroke endarrow="block"/>
          </v:shape>
        </w:pict>
      </w:r>
      <w:r>
        <w:rPr>
          <w:rFonts w:ascii="Times New Roman" w:hAnsi="Times New Roman" w:cs="Times New Roman"/>
          <w:noProof/>
          <w:sz w:val="24"/>
          <w:szCs w:val="24"/>
        </w:rPr>
        <w:pict>
          <v:shape id="_x0000_s1039" type="#_x0000_t32" style="position:absolute;left:0;text-align:left;margin-left:81.75pt;margin-top:195.3pt;width:52.5pt;height:0;z-index:251670528" o:connectortype="straight">
            <v:stroke endarrow="block"/>
          </v:shape>
        </w:pict>
      </w:r>
      <w:r>
        <w:rPr>
          <w:rFonts w:ascii="Times New Roman" w:hAnsi="Times New Roman" w:cs="Times New Roman"/>
          <w:noProof/>
          <w:sz w:val="24"/>
          <w:szCs w:val="24"/>
        </w:rPr>
        <w:pict>
          <v:shape id="_x0000_s1038" type="#_x0000_t32" style="position:absolute;left:0;text-align:left;margin-left:81pt;margin-top:130.05pt;width:53.25pt;height:0;z-index:251669504" o:connectortype="straight">
            <v:stroke endarrow="block"/>
          </v:shape>
        </w:pict>
      </w:r>
      <w:r>
        <w:rPr>
          <w:rFonts w:ascii="Times New Roman" w:hAnsi="Times New Roman" w:cs="Times New Roman"/>
          <w:noProof/>
          <w:sz w:val="24"/>
          <w:szCs w:val="24"/>
        </w:rPr>
        <w:pict>
          <v:shape id="_x0000_s1037" type="#_x0000_t32" style="position:absolute;left:0;text-align:left;margin-left:78.75pt;margin-top:63.3pt;width:55.5pt;height:0;z-index:251668480" o:connectortype="straight">
            <v:stroke endarrow="block"/>
          </v:shape>
        </w:pict>
      </w:r>
      <w:r>
        <w:rPr>
          <w:rFonts w:ascii="Times New Roman" w:hAnsi="Times New Roman" w:cs="Times New Roman"/>
          <w:noProof/>
          <w:sz w:val="24"/>
          <w:szCs w:val="24"/>
        </w:rPr>
        <w:pict>
          <v:roundrect id="_x0000_s1027" style="position:absolute;left:0;text-align:left;margin-left:-2.25pt;margin-top:43.05pt;width:81pt;height:47.25pt;z-index:251659264" arcsize="10923f">
            <v:textbox>
              <w:txbxContent>
                <w:p w:rsidR="00A73ABD" w:rsidRDefault="00A73ABD" w:rsidP="00A73ABD">
                  <w:pPr>
                    <w:jc w:val="center"/>
                  </w:pPr>
                  <w:r>
                    <w:t>PH meter</w:t>
                  </w:r>
                </w:p>
              </w:txbxContent>
            </v:textbox>
          </v:roundrect>
        </w:pict>
      </w:r>
      <w:r>
        <w:rPr>
          <w:rFonts w:ascii="Times New Roman" w:hAnsi="Times New Roman" w:cs="Times New Roman"/>
          <w:noProof/>
          <w:sz w:val="24"/>
          <w:szCs w:val="24"/>
        </w:rPr>
        <w:pict>
          <v:roundrect id="_x0000_s1028" style="position:absolute;left:0;text-align:left;margin-left:0;margin-top:108.3pt;width:81pt;height:47.25pt;z-index:251660288" arcsize="10923f">
            <v:textbox>
              <w:txbxContent>
                <w:p w:rsidR="00A73ABD" w:rsidRDefault="00A73ABD" w:rsidP="00A73ABD">
                  <w:pPr>
                    <w:jc w:val="center"/>
                  </w:pPr>
                  <w:r>
                    <w:t>Conductivity</w:t>
                  </w:r>
                </w:p>
              </w:txbxContent>
            </v:textbox>
          </v:roundrect>
        </w:pict>
      </w:r>
      <w:r>
        <w:rPr>
          <w:rFonts w:ascii="Times New Roman" w:hAnsi="Times New Roman" w:cs="Times New Roman"/>
          <w:noProof/>
          <w:sz w:val="24"/>
          <w:szCs w:val="24"/>
        </w:rPr>
        <w:pict>
          <v:roundrect id="_x0000_s1029" style="position:absolute;left:0;text-align:left;margin-left:.75pt;margin-top:172.8pt;width:81pt;height:47.25pt;z-index:251661312" arcsize="10923f">
            <v:textbox>
              <w:txbxContent>
                <w:p w:rsidR="00A73ABD" w:rsidRDefault="00A73ABD" w:rsidP="00A73ABD">
                  <w:pPr>
                    <w:jc w:val="center"/>
                  </w:pPr>
                  <w:r>
                    <w:t>Turbidity</w:t>
                  </w:r>
                </w:p>
              </w:txbxContent>
            </v:textbox>
          </v:roundrect>
        </w:pict>
      </w:r>
      <w:r>
        <w:rPr>
          <w:rFonts w:ascii="Times New Roman" w:hAnsi="Times New Roman" w:cs="Times New Roman"/>
          <w:noProof/>
          <w:sz w:val="24"/>
          <w:szCs w:val="24"/>
        </w:rPr>
        <w:pict>
          <v:roundrect id="_x0000_s1031" style="position:absolute;left:0;text-align:left;margin-left:1.5pt;margin-top:238.8pt;width:80.25pt;height:43.5pt;z-index:251663360" arcsize="10923f">
            <v:textbox>
              <w:txbxContent>
                <w:p w:rsidR="00A73ABD" w:rsidRDefault="00A73ABD" w:rsidP="00A73ABD">
                  <w:pPr>
                    <w:jc w:val="center"/>
                  </w:pPr>
                  <w:r>
                    <w:t>Water level</w:t>
                  </w:r>
                </w:p>
              </w:txbxContent>
            </v:textbox>
          </v:roundrect>
        </w:pict>
      </w:r>
      <w:r>
        <w:rPr>
          <w:rFonts w:ascii="Times New Roman" w:hAnsi="Times New Roman" w:cs="Times New Roman"/>
          <w:noProof/>
          <w:sz w:val="24"/>
          <w:szCs w:val="24"/>
        </w:rPr>
        <w:pict>
          <v:roundrect id="_x0000_s1035" style="position:absolute;left:0;text-align:left;margin-left:425.25pt;margin-top:63.3pt;width:67.5pt;height:108.75pt;z-index:251667456" arcsize="10923f">
            <v:textbox>
              <w:txbxContent>
                <w:p w:rsidR="00A73ABD" w:rsidRDefault="00A73ABD" w:rsidP="00A73ABD">
                  <w:pPr>
                    <w:jc w:val="center"/>
                  </w:pPr>
                  <w:r>
                    <w:t>Mobile</w:t>
                  </w:r>
                </w:p>
                <w:p w:rsidR="00A73ABD" w:rsidRDefault="00A73ABD" w:rsidP="00A73ABD">
                  <w:pPr>
                    <w:jc w:val="center"/>
                  </w:pPr>
                  <w:r>
                    <w:t>or</w:t>
                  </w:r>
                </w:p>
                <w:p w:rsidR="00A73ABD" w:rsidRDefault="00A73ABD" w:rsidP="00A73ABD">
                  <w:pPr>
                    <w:jc w:val="center"/>
                  </w:pPr>
                  <w:r>
                    <w:t>PC</w:t>
                  </w:r>
                </w:p>
              </w:txbxContent>
            </v:textbox>
          </v:roundrect>
        </w:pict>
      </w:r>
      <w:r>
        <w:rPr>
          <w:rFonts w:ascii="Times New Roman" w:hAnsi="Times New Roman" w:cs="Times New Roman"/>
          <w:noProof/>
          <w:sz w:val="24"/>
          <w:szCs w:val="24"/>
        </w:rPr>
        <w:pict>
          <v:roundrect id="_x0000_s1033" style="position:absolute;left:0;text-align:left;margin-left:384.75pt;margin-top:233.55pt;width:98.25pt;height:51.75pt;z-index:251665408" arcsize="10923f">
            <v:textbox>
              <w:txbxContent>
                <w:p w:rsidR="00A73ABD" w:rsidRDefault="00A73ABD" w:rsidP="00A73ABD">
                  <w:pPr>
                    <w:jc w:val="center"/>
                  </w:pPr>
                  <w:r>
                    <w:t>Water pump</w:t>
                  </w:r>
                </w:p>
              </w:txbxContent>
            </v:textbox>
          </v:roundrect>
        </w:pict>
      </w:r>
      <w:r>
        <w:rPr>
          <w:rFonts w:ascii="Times New Roman" w:hAnsi="Times New Roman" w:cs="Times New Roman"/>
          <w:noProof/>
          <w:sz w:val="24"/>
          <w:szCs w:val="24"/>
        </w:rPr>
        <w:pict>
          <v:roundrect id="_x0000_s1030" style="position:absolute;left:0;text-align:left;margin-left:277.5pt;margin-top:42.3pt;width:81pt;height:47.25pt;z-index:251662336" arcsize="10923f">
            <v:textbox>
              <w:txbxContent>
                <w:p w:rsidR="00A73ABD" w:rsidRDefault="00A73ABD" w:rsidP="00A73ABD">
                  <w:pPr>
                    <w:jc w:val="center"/>
                  </w:pPr>
                  <w:r>
                    <w:t>Wifi module</w:t>
                  </w:r>
                </w:p>
              </w:txbxContent>
            </v:textbox>
          </v:roundrect>
        </w:pict>
      </w:r>
      <w:r>
        <w:rPr>
          <w:rFonts w:ascii="Times New Roman" w:hAnsi="Times New Roman" w:cs="Times New Roman"/>
          <w:noProof/>
          <w:sz w:val="24"/>
          <w:szCs w:val="24"/>
        </w:rPr>
        <w:pict>
          <v:roundrect id="_x0000_s1032" style="position:absolute;left:0;text-align:left;margin-left:282pt;margin-top:143.55pt;width:75pt;height:51.75pt;z-index:251664384" arcsize="10923f">
            <v:textbox>
              <w:txbxContent>
                <w:p w:rsidR="00A73ABD" w:rsidRDefault="00A73ABD" w:rsidP="00A73ABD">
                  <w:pPr>
                    <w:jc w:val="center"/>
                  </w:pPr>
                  <w:r>
                    <w:t>Relay</w:t>
                  </w:r>
                </w:p>
              </w:txbxContent>
            </v:textbox>
          </v:roundrect>
        </w:pict>
      </w:r>
      <w:r>
        <w:rPr>
          <w:rFonts w:ascii="Times New Roman" w:hAnsi="Times New Roman" w:cs="Times New Roman"/>
          <w:noProof/>
          <w:sz w:val="24"/>
          <w:szCs w:val="24"/>
        </w:rPr>
        <w:pict>
          <v:roundrect id="_x0000_s1026" style="position:absolute;left:0;text-align:left;margin-left:134.25pt;margin-top:38.15pt;width:99pt;height:250.15pt;z-index:251658240" arcsize="10923f">
            <v:textbox>
              <w:txbxContent>
                <w:p w:rsidR="00A73ABD" w:rsidRDefault="00A73ABD" w:rsidP="00A73ABD">
                  <w:pPr>
                    <w:jc w:val="center"/>
                  </w:pPr>
                </w:p>
                <w:p w:rsidR="00A73ABD" w:rsidRDefault="00A73ABD" w:rsidP="00A73ABD">
                  <w:pPr>
                    <w:jc w:val="center"/>
                  </w:pPr>
                </w:p>
                <w:p w:rsidR="00A73ABD" w:rsidRDefault="00A73ABD" w:rsidP="00A73ABD">
                  <w:pPr>
                    <w:jc w:val="center"/>
                  </w:pPr>
                </w:p>
                <w:p w:rsidR="00A73ABD" w:rsidRDefault="00A73ABD" w:rsidP="00A73ABD">
                  <w:pPr>
                    <w:jc w:val="center"/>
                  </w:pPr>
                </w:p>
                <w:p w:rsidR="00A73ABD" w:rsidRDefault="00A73ABD" w:rsidP="00A73ABD">
                  <w:pPr>
                    <w:jc w:val="center"/>
                  </w:pPr>
                  <w:r>
                    <w:t>Arduino</w:t>
                  </w:r>
                </w:p>
                <w:p w:rsidR="00A73ABD" w:rsidRDefault="00A73ABD" w:rsidP="00A73ABD">
                  <w:pPr>
                    <w:jc w:val="center"/>
                  </w:pPr>
                  <w:r>
                    <w:t>UNO</w:t>
                  </w:r>
                </w:p>
              </w:txbxContent>
            </v:textbox>
          </v:roundrect>
        </w:pict>
      </w:r>
    </w:p>
    <w:p w:rsidR="00A73ABD" w:rsidRPr="00FA2853" w:rsidRDefault="00A73ABD" w:rsidP="00A73ABD">
      <w:pPr>
        <w:spacing w:line="360" w:lineRule="auto"/>
        <w:jc w:val="both"/>
        <w:rPr>
          <w:rFonts w:ascii="Times New Roman" w:hAnsi="Times New Roman" w:cs="Times New Roman"/>
          <w:sz w:val="24"/>
          <w:szCs w:val="24"/>
        </w:rPr>
      </w:pPr>
    </w:p>
    <w:p w:rsidR="00A73ABD" w:rsidRPr="00FA2853" w:rsidRDefault="00A73ABD" w:rsidP="00A73ABD">
      <w:pPr>
        <w:spacing w:line="360" w:lineRule="auto"/>
        <w:jc w:val="both"/>
        <w:rPr>
          <w:rFonts w:ascii="Times New Roman" w:hAnsi="Times New Roman" w:cs="Times New Roman"/>
          <w:sz w:val="24"/>
          <w:szCs w:val="24"/>
        </w:rPr>
      </w:pPr>
    </w:p>
    <w:p w:rsidR="00A73ABD" w:rsidRPr="00FA2853" w:rsidRDefault="00A73ABD" w:rsidP="00A73ABD">
      <w:pPr>
        <w:spacing w:line="360" w:lineRule="auto"/>
        <w:jc w:val="both"/>
        <w:rPr>
          <w:rFonts w:ascii="Times New Roman" w:hAnsi="Times New Roman" w:cs="Times New Roman"/>
          <w:sz w:val="24"/>
          <w:szCs w:val="24"/>
        </w:rPr>
      </w:pPr>
    </w:p>
    <w:p w:rsidR="00A73ABD" w:rsidRPr="00FA2853" w:rsidRDefault="00A73ABD" w:rsidP="00A73ABD">
      <w:pPr>
        <w:spacing w:line="360" w:lineRule="auto"/>
        <w:jc w:val="both"/>
        <w:rPr>
          <w:rFonts w:ascii="Times New Roman" w:hAnsi="Times New Roman" w:cs="Times New Roman"/>
          <w:sz w:val="24"/>
          <w:szCs w:val="24"/>
        </w:rPr>
      </w:pPr>
    </w:p>
    <w:p w:rsidR="00A73ABD" w:rsidRPr="00FA2853" w:rsidRDefault="00A73ABD" w:rsidP="00A73ABD">
      <w:pPr>
        <w:spacing w:line="360" w:lineRule="auto"/>
        <w:jc w:val="both"/>
        <w:rPr>
          <w:rFonts w:ascii="Times New Roman" w:hAnsi="Times New Roman" w:cs="Times New Roman"/>
          <w:sz w:val="24"/>
          <w:szCs w:val="24"/>
        </w:rPr>
      </w:pPr>
    </w:p>
    <w:p w:rsidR="00A73ABD" w:rsidRPr="00FA2853" w:rsidRDefault="00A73ABD" w:rsidP="00A73ABD">
      <w:pPr>
        <w:spacing w:line="360" w:lineRule="auto"/>
        <w:jc w:val="both"/>
        <w:rPr>
          <w:rFonts w:ascii="Times New Roman" w:hAnsi="Times New Roman" w:cs="Times New Roman"/>
          <w:sz w:val="24"/>
          <w:szCs w:val="24"/>
        </w:rPr>
      </w:pPr>
    </w:p>
    <w:p w:rsidR="00A73ABD" w:rsidRPr="00FA2853" w:rsidRDefault="00A73ABD" w:rsidP="00A73ABD">
      <w:pPr>
        <w:spacing w:line="360" w:lineRule="auto"/>
        <w:jc w:val="both"/>
        <w:rPr>
          <w:rFonts w:ascii="Times New Roman" w:hAnsi="Times New Roman" w:cs="Times New Roman"/>
          <w:sz w:val="24"/>
          <w:szCs w:val="24"/>
        </w:rPr>
      </w:pPr>
    </w:p>
    <w:p w:rsidR="00A73ABD" w:rsidRPr="00FA2853" w:rsidRDefault="00A73ABD" w:rsidP="00A73ABD">
      <w:pPr>
        <w:spacing w:line="360" w:lineRule="auto"/>
        <w:jc w:val="both"/>
        <w:rPr>
          <w:rFonts w:ascii="Times New Roman" w:hAnsi="Times New Roman" w:cs="Times New Roman"/>
          <w:sz w:val="24"/>
          <w:szCs w:val="24"/>
        </w:rPr>
      </w:pPr>
    </w:p>
    <w:p w:rsidR="00A73ABD" w:rsidRPr="00FA2853" w:rsidRDefault="000451A5" w:rsidP="00A73AB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9" type="#_x0000_t32" style="position:absolute;left:0;text-align:left;margin-left:183pt;margin-top:22pt;width:0;height:25.8pt;flip:y;z-index:251678720" o:connectortype="straight">
            <v:stroke endarrow="block"/>
          </v:shape>
        </w:pict>
      </w:r>
    </w:p>
    <w:p w:rsidR="00A73ABD" w:rsidRPr="00FA2853" w:rsidRDefault="000451A5" w:rsidP="00A73AB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048" style="position:absolute;left:0;text-align:left;margin-left:277.5pt;margin-top:26.25pt;width:90.75pt;height:32.25pt;z-index:251677696" arcsize="10923f">
            <v:textbox>
              <w:txbxContent>
                <w:p w:rsidR="00863540" w:rsidRDefault="00863540">
                  <w:r>
                    <w:t>Solar panel</w:t>
                  </w:r>
                </w:p>
              </w:txbxContent>
            </v:textbox>
          </v:roundrect>
        </w:pict>
      </w:r>
      <w:r>
        <w:rPr>
          <w:rFonts w:ascii="Times New Roman" w:hAnsi="Times New Roman" w:cs="Times New Roman"/>
          <w:noProof/>
          <w:sz w:val="24"/>
          <w:szCs w:val="24"/>
        </w:rPr>
        <w:pict>
          <v:roundrect id="_x0000_s1047" style="position:absolute;left:0;text-align:left;margin-left:138pt;margin-top:17.1pt;width:90.75pt;height:50.25pt;z-index:251676672" arcsize="10923f">
            <v:textbox>
              <w:txbxContent>
                <w:p w:rsidR="00863540" w:rsidRDefault="00863540" w:rsidP="00863540">
                  <w:pPr>
                    <w:jc w:val="center"/>
                  </w:pPr>
                  <w:r>
                    <w:t>Power supply system</w:t>
                  </w:r>
                </w:p>
              </w:txbxContent>
            </v:textbox>
          </v:roundrect>
        </w:pict>
      </w:r>
    </w:p>
    <w:p w:rsidR="00FA2853" w:rsidRDefault="000451A5" w:rsidP="00A73AB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0" type="#_x0000_t32" style="position:absolute;left:0;text-align:left;margin-left:228.75pt;margin-top:10.6pt;width:48.75pt;height:0;flip:x;z-index:251679744" o:connectortype="straight">
            <v:stroke endarrow="block"/>
          </v:shape>
        </w:pict>
      </w:r>
    </w:p>
    <w:p w:rsidR="00A73ABD" w:rsidRPr="00FA2853" w:rsidRDefault="00EB7798" w:rsidP="00A73ABD">
      <w:pPr>
        <w:spacing w:line="360" w:lineRule="auto"/>
        <w:jc w:val="both"/>
        <w:rPr>
          <w:rFonts w:ascii="Times New Roman" w:hAnsi="Times New Roman" w:cs="Times New Roman"/>
          <w:sz w:val="24"/>
          <w:szCs w:val="24"/>
        </w:rPr>
      </w:pPr>
      <w:r w:rsidRPr="00FA2853">
        <w:rPr>
          <w:rFonts w:ascii="Times New Roman" w:hAnsi="Times New Roman" w:cs="Times New Roman"/>
          <w:b/>
          <w:sz w:val="28"/>
          <w:szCs w:val="28"/>
        </w:rPr>
        <w:lastRenderedPageBreak/>
        <w:t>COMPONENTS REQUIRED:</w:t>
      </w:r>
    </w:p>
    <w:p w:rsidR="00A73ABD" w:rsidRPr="00FA2853" w:rsidRDefault="00EB7798" w:rsidP="00A73ABD">
      <w:pPr>
        <w:spacing w:line="360" w:lineRule="auto"/>
        <w:jc w:val="both"/>
        <w:rPr>
          <w:rFonts w:ascii="Times New Roman" w:hAnsi="Times New Roman" w:cs="Times New Roman"/>
          <w:b/>
          <w:sz w:val="28"/>
          <w:szCs w:val="28"/>
        </w:rPr>
      </w:pPr>
      <w:r w:rsidRPr="00FA2853">
        <w:rPr>
          <w:rFonts w:ascii="Times New Roman" w:hAnsi="Times New Roman" w:cs="Times New Roman"/>
          <w:b/>
          <w:sz w:val="28"/>
          <w:szCs w:val="28"/>
        </w:rPr>
        <w:t>HARDWARE REQUIREMENTS:</w:t>
      </w:r>
    </w:p>
    <w:p w:rsidR="00A73ABD" w:rsidRPr="00FA2853" w:rsidRDefault="00A73ABD" w:rsidP="00A73ABD">
      <w:pPr>
        <w:pStyle w:val="ListParagraph"/>
        <w:numPr>
          <w:ilvl w:val="0"/>
          <w:numId w:val="2"/>
        </w:numPr>
        <w:spacing w:line="360" w:lineRule="auto"/>
        <w:jc w:val="both"/>
        <w:rPr>
          <w:rFonts w:ascii="Times New Roman" w:hAnsi="Times New Roman" w:cs="Times New Roman"/>
          <w:sz w:val="24"/>
          <w:szCs w:val="24"/>
        </w:rPr>
      </w:pPr>
      <w:r w:rsidRPr="00FA2853">
        <w:rPr>
          <w:rFonts w:ascii="Times New Roman" w:hAnsi="Times New Roman" w:cs="Times New Roman"/>
          <w:sz w:val="24"/>
          <w:szCs w:val="24"/>
        </w:rPr>
        <w:t>Microcontroller</w:t>
      </w:r>
    </w:p>
    <w:p w:rsidR="00A73ABD" w:rsidRPr="00FA2853" w:rsidRDefault="00A73ABD" w:rsidP="00A73ABD">
      <w:pPr>
        <w:pStyle w:val="ListParagraph"/>
        <w:numPr>
          <w:ilvl w:val="0"/>
          <w:numId w:val="2"/>
        </w:numPr>
        <w:spacing w:line="360" w:lineRule="auto"/>
        <w:jc w:val="both"/>
        <w:rPr>
          <w:rFonts w:ascii="Times New Roman" w:hAnsi="Times New Roman" w:cs="Times New Roman"/>
          <w:sz w:val="24"/>
          <w:szCs w:val="24"/>
        </w:rPr>
      </w:pPr>
      <w:r w:rsidRPr="00FA2853">
        <w:rPr>
          <w:rFonts w:ascii="Times New Roman" w:hAnsi="Times New Roman" w:cs="Times New Roman"/>
          <w:sz w:val="24"/>
          <w:szCs w:val="24"/>
        </w:rPr>
        <w:t>Water level Sensor</w:t>
      </w:r>
    </w:p>
    <w:p w:rsidR="00A73ABD" w:rsidRPr="00FA2853" w:rsidRDefault="00A73ABD" w:rsidP="00A73ABD">
      <w:pPr>
        <w:pStyle w:val="ListParagraph"/>
        <w:numPr>
          <w:ilvl w:val="0"/>
          <w:numId w:val="2"/>
        </w:numPr>
        <w:spacing w:line="360" w:lineRule="auto"/>
        <w:jc w:val="both"/>
        <w:rPr>
          <w:rFonts w:ascii="Times New Roman" w:hAnsi="Times New Roman" w:cs="Times New Roman"/>
          <w:sz w:val="24"/>
          <w:szCs w:val="24"/>
        </w:rPr>
      </w:pPr>
      <w:r w:rsidRPr="00FA2853">
        <w:rPr>
          <w:rFonts w:ascii="Times New Roman" w:hAnsi="Times New Roman" w:cs="Times New Roman"/>
          <w:sz w:val="24"/>
          <w:szCs w:val="24"/>
        </w:rPr>
        <w:t>Turbidity sensor</w:t>
      </w:r>
    </w:p>
    <w:p w:rsidR="00A73ABD" w:rsidRPr="00FA2853" w:rsidRDefault="00A73ABD" w:rsidP="00A73ABD">
      <w:pPr>
        <w:pStyle w:val="ListParagraph"/>
        <w:numPr>
          <w:ilvl w:val="0"/>
          <w:numId w:val="2"/>
        </w:numPr>
        <w:spacing w:line="360" w:lineRule="auto"/>
        <w:jc w:val="both"/>
        <w:rPr>
          <w:rFonts w:ascii="Times New Roman" w:hAnsi="Times New Roman" w:cs="Times New Roman"/>
          <w:sz w:val="24"/>
          <w:szCs w:val="24"/>
        </w:rPr>
      </w:pPr>
      <w:r w:rsidRPr="00FA2853">
        <w:rPr>
          <w:rFonts w:ascii="Times New Roman" w:hAnsi="Times New Roman" w:cs="Times New Roman"/>
          <w:sz w:val="24"/>
          <w:szCs w:val="24"/>
        </w:rPr>
        <w:t>PH sensor</w:t>
      </w:r>
    </w:p>
    <w:p w:rsidR="00A73ABD" w:rsidRPr="00FA2853" w:rsidRDefault="00A73ABD" w:rsidP="00A73ABD">
      <w:pPr>
        <w:pStyle w:val="ListParagraph"/>
        <w:numPr>
          <w:ilvl w:val="0"/>
          <w:numId w:val="2"/>
        </w:numPr>
        <w:spacing w:line="360" w:lineRule="auto"/>
        <w:jc w:val="both"/>
        <w:rPr>
          <w:rFonts w:ascii="Times New Roman" w:hAnsi="Times New Roman" w:cs="Times New Roman"/>
          <w:sz w:val="24"/>
          <w:szCs w:val="24"/>
        </w:rPr>
      </w:pPr>
      <w:r w:rsidRPr="00FA2853">
        <w:rPr>
          <w:rFonts w:ascii="Times New Roman" w:hAnsi="Times New Roman" w:cs="Times New Roman"/>
          <w:sz w:val="24"/>
          <w:szCs w:val="24"/>
        </w:rPr>
        <w:t>PC</w:t>
      </w:r>
    </w:p>
    <w:p w:rsidR="00A73ABD" w:rsidRPr="00FA2853" w:rsidRDefault="00A73ABD" w:rsidP="00A73ABD">
      <w:pPr>
        <w:pStyle w:val="ListParagraph"/>
        <w:numPr>
          <w:ilvl w:val="0"/>
          <w:numId w:val="2"/>
        </w:numPr>
        <w:spacing w:line="360" w:lineRule="auto"/>
        <w:jc w:val="both"/>
        <w:rPr>
          <w:rFonts w:ascii="Times New Roman" w:hAnsi="Times New Roman" w:cs="Times New Roman"/>
          <w:sz w:val="24"/>
          <w:szCs w:val="24"/>
        </w:rPr>
      </w:pPr>
      <w:r w:rsidRPr="00FA2853">
        <w:rPr>
          <w:rFonts w:ascii="Times New Roman" w:hAnsi="Times New Roman" w:cs="Times New Roman"/>
          <w:sz w:val="24"/>
          <w:szCs w:val="24"/>
        </w:rPr>
        <w:t>Android phone</w:t>
      </w:r>
    </w:p>
    <w:p w:rsidR="00A73ABD" w:rsidRPr="00FA2853" w:rsidRDefault="00A73ABD" w:rsidP="00863540">
      <w:pPr>
        <w:pStyle w:val="ListParagraph"/>
        <w:numPr>
          <w:ilvl w:val="0"/>
          <w:numId w:val="2"/>
        </w:numPr>
        <w:spacing w:line="360" w:lineRule="auto"/>
        <w:jc w:val="both"/>
        <w:rPr>
          <w:rFonts w:ascii="Times New Roman" w:hAnsi="Times New Roman" w:cs="Times New Roman"/>
          <w:sz w:val="24"/>
          <w:szCs w:val="24"/>
        </w:rPr>
      </w:pPr>
      <w:r w:rsidRPr="00FA2853">
        <w:rPr>
          <w:rFonts w:ascii="Times New Roman" w:hAnsi="Times New Roman" w:cs="Times New Roman"/>
          <w:sz w:val="24"/>
          <w:szCs w:val="24"/>
        </w:rPr>
        <w:t>Power Supply</w:t>
      </w:r>
    </w:p>
    <w:p w:rsidR="00FA2853" w:rsidRPr="00FA2853" w:rsidRDefault="00FA2853" w:rsidP="00863540">
      <w:pPr>
        <w:pStyle w:val="ListParagraph"/>
        <w:numPr>
          <w:ilvl w:val="0"/>
          <w:numId w:val="2"/>
        </w:numPr>
        <w:spacing w:line="360" w:lineRule="auto"/>
        <w:jc w:val="both"/>
        <w:rPr>
          <w:rFonts w:ascii="Times New Roman" w:hAnsi="Times New Roman" w:cs="Times New Roman"/>
          <w:sz w:val="24"/>
          <w:szCs w:val="24"/>
        </w:rPr>
      </w:pPr>
      <w:r w:rsidRPr="00FA2853">
        <w:rPr>
          <w:rFonts w:ascii="Times New Roman" w:hAnsi="Times New Roman" w:cs="Times New Roman"/>
          <w:sz w:val="24"/>
          <w:szCs w:val="24"/>
        </w:rPr>
        <w:t>Solar panel</w:t>
      </w:r>
    </w:p>
    <w:p w:rsidR="00A73ABD" w:rsidRPr="00FA2853" w:rsidRDefault="00EB7798" w:rsidP="00A73ABD">
      <w:pPr>
        <w:spacing w:line="360" w:lineRule="auto"/>
        <w:jc w:val="both"/>
        <w:rPr>
          <w:rFonts w:ascii="Times New Roman" w:hAnsi="Times New Roman" w:cs="Times New Roman"/>
          <w:b/>
          <w:sz w:val="24"/>
          <w:szCs w:val="24"/>
        </w:rPr>
      </w:pPr>
      <w:r w:rsidRPr="00FA2853">
        <w:rPr>
          <w:rFonts w:ascii="Times New Roman" w:hAnsi="Times New Roman" w:cs="Times New Roman"/>
          <w:b/>
          <w:sz w:val="24"/>
          <w:szCs w:val="24"/>
        </w:rPr>
        <w:t>SOFTWARE REQUIREMENTS:</w:t>
      </w:r>
    </w:p>
    <w:p w:rsidR="00A73ABD" w:rsidRPr="00FA2853" w:rsidRDefault="00A73ABD" w:rsidP="00A73ABD">
      <w:pPr>
        <w:pStyle w:val="ListParagraph"/>
        <w:numPr>
          <w:ilvl w:val="0"/>
          <w:numId w:val="3"/>
        </w:numPr>
        <w:spacing w:line="360" w:lineRule="auto"/>
        <w:jc w:val="both"/>
        <w:rPr>
          <w:rFonts w:ascii="Times New Roman" w:hAnsi="Times New Roman" w:cs="Times New Roman"/>
          <w:sz w:val="24"/>
          <w:szCs w:val="24"/>
        </w:rPr>
      </w:pPr>
      <w:r w:rsidRPr="00FA2853">
        <w:rPr>
          <w:rFonts w:ascii="Times New Roman" w:hAnsi="Times New Roman" w:cs="Times New Roman"/>
          <w:sz w:val="24"/>
          <w:szCs w:val="24"/>
        </w:rPr>
        <w:t>Programming language:   Embedded C</w:t>
      </w:r>
    </w:p>
    <w:p w:rsidR="00FA2853" w:rsidRPr="00FA2853" w:rsidRDefault="00CA5F3D" w:rsidP="00FA285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Arduino IDE</w:t>
      </w:r>
    </w:p>
    <w:p w:rsidR="00A73ABD" w:rsidRPr="00FA2853" w:rsidRDefault="00A73ABD" w:rsidP="00A73ABD">
      <w:pPr>
        <w:pStyle w:val="ListParagraph"/>
        <w:numPr>
          <w:ilvl w:val="0"/>
          <w:numId w:val="1"/>
        </w:numPr>
        <w:spacing w:line="360" w:lineRule="auto"/>
        <w:jc w:val="both"/>
        <w:rPr>
          <w:rFonts w:ascii="Times New Roman" w:hAnsi="Times New Roman" w:cs="Times New Roman"/>
          <w:sz w:val="24"/>
          <w:szCs w:val="24"/>
        </w:rPr>
      </w:pPr>
      <w:r w:rsidRPr="00FA2853">
        <w:rPr>
          <w:rFonts w:ascii="Times New Roman" w:hAnsi="Times New Roman" w:cs="Times New Roman"/>
          <w:sz w:val="24"/>
          <w:szCs w:val="24"/>
        </w:rPr>
        <w:t>Blynk Android Application</w:t>
      </w:r>
    </w:p>
    <w:p w:rsidR="00A73ABD" w:rsidRPr="00FA2853" w:rsidRDefault="00EB7798" w:rsidP="00A73ABD">
      <w:pPr>
        <w:autoSpaceDE w:val="0"/>
        <w:autoSpaceDN w:val="0"/>
        <w:adjustRightInd w:val="0"/>
        <w:spacing w:after="0" w:line="360" w:lineRule="auto"/>
        <w:ind w:left="360"/>
        <w:jc w:val="both"/>
        <w:rPr>
          <w:rFonts w:ascii="Times New Roman" w:hAnsi="Times New Roman" w:cs="Times New Roman"/>
          <w:b/>
          <w:sz w:val="28"/>
          <w:szCs w:val="28"/>
        </w:rPr>
      </w:pPr>
      <w:r w:rsidRPr="00FA2853">
        <w:rPr>
          <w:rFonts w:ascii="Times New Roman" w:hAnsi="Times New Roman" w:cs="Times New Roman"/>
          <w:b/>
          <w:sz w:val="28"/>
          <w:szCs w:val="28"/>
        </w:rPr>
        <w:t>REFERENCE:</w:t>
      </w:r>
    </w:p>
    <w:p w:rsidR="00A73ABD" w:rsidRPr="00FA2853" w:rsidRDefault="00A73ABD" w:rsidP="00A73AB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S.Kayalvizhi, Koushik Reddy G, Vivek Kumar P, VenkataPrasanth N “Cyber Aqua Culture Monitoring System Using ArdunioAnd Raspberry Pi,” International Journal of Advanced Research in Electrical, Electronics and Instrumentation Engineering, Vol. 4, Issue 5,Pg:2320-3765; May 2015.</w:t>
      </w:r>
    </w:p>
    <w:p w:rsidR="00A73ABD" w:rsidRPr="00FA2853" w:rsidRDefault="00A73ABD" w:rsidP="00A73AB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[2] Suresh Babu Chandanapalli,Sreenivasa Reddy E and Rajya Lakshmi D, “Design and Deployment of Aqua Monitoring System Using Wireless Sensor Networks and IAR-Kick,” Jouranl of Aquaculture Research&amp;Development ,Volume 5 • Issue 7 • 1000283</w:t>
      </w:r>
    </w:p>
    <w:p w:rsidR="00A73ABD" w:rsidRPr="00FA2853" w:rsidRDefault="00A73ABD" w:rsidP="00A73AB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Daudi S. Simbeye and Shi Feng Yang, “Water Quality Monitoring and Control for Aquaculture Based on Wireless Sensor Networks,” JOURNAL OF NETWORKS, VOL. 9, NO. 4, APRIL 2014.</w:t>
      </w:r>
    </w:p>
    <w:p w:rsidR="00FA2853" w:rsidRDefault="00A73ABD" w:rsidP="00FA2853">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FA2853">
        <w:rPr>
          <w:rFonts w:ascii="Times New Roman" w:hAnsi="Times New Roman" w:cs="Times New Roman"/>
          <w:sz w:val="24"/>
          <w:szCs w:val="24"/>
        </w:rPr>
        <w:t xml:space="preserve"> </w:t>
      </w:r>
    </w:p>
    <w:p w:rsidR="00A73ABD" w:rsidRPr="00FA2853" w:rsidRDefault="00A73ABD" w:rsidP="00A73AB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lastRenderedPageBreak/>
        <w:t>Changhui Deng, YanpingGao, Jun Gu, Xinying Miao, “Research on the Growth Model of Aquaculture Organisms Based on Neural Network Expert System,” Sixth International Conference on Natural Computation (ICNC 2010) ; pg.no 1812-1815, SEPTEMBER 2010.</w:t>
      </w:r>
    </w:p>
    <w:p w:rsidR="00A73ABD" w:rsidRPr="00FA2853" w:rsidRDefault="00A73ABD" w:rsidP="00A73AB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Wen-TsaiSung,Jui-HoChen,Da-ChiunHuang,Yi-HaoJu,“MultisensorsRealtime Data Fusion Optimization for IOT Systems,” 2014 IEEE International Conference on Systems, Man, and Cybernetics October 5-8, 2014, San Diego,CA,USA.</w:t>
      </w:r>
    </w:p>
    <w:p w:rsidR="00A73ABD" w:rsidRPr="00FA2853" w:rsidRDefault="00A73ABD" w:rsidP="00A73AB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WeerasakCheunta, NitthitaChirdchoo and KanitthaSaelim, “Efficiency Improvement of an Integrated Giant Freshwater-White Prawn Farming in Thailand Using a Wireless Sensor Network,” Research Gate,DECEMBER2014.</w:t>
      </w:r>
    </w:p>
    <w:p w:rsidR="00A73ABD" w:rsidRPr="00FA2853" w:rsidRDefault="00A73ABD" w:rsidP="00A73AB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 xml:space="preserve"> Jui-Ho Chen, Wen-Tsai Sung and Guo-Yan Lin, “Automated Monitoring System for the FishFarm Aquaculture Environment,” 2015 IEEE International Conference on Systems, Man, and Cybernetics.</w:t>
      </w:r>
    </w:p>
    <w:p w:rsidR="00A73ABD" w:rsidRPr="00FA2853" w:rsidRDefault="00A73ABD" w:rsidP="00A73AB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2853">
        <w:rPr>
          <w:rFonts w:ascii="Times New Roman" w:hAnsi="Times New Roman" w:cs="Times New Roman"/>
          <w:sz w:val="24"/>
          <w:szCs w:val="24"/>
        </w:rPr>
        <w:t>Mr. Kiran Patil,Mr. Sachin Patil,Mr. Sachin Patil and Mr. VikasPatil,“Monitoring of Turbidity,pH &amp; Temperature of Water Based on GSM,”International Journal for Research in Emerging Science and Technology,Volume-2,Issue-3,March-2015.</w:t>
      </w:r>
    </w:p>
    <w:sectPr w:rsidR="00A73ABD" w:rsidRPr="00FA2853" w:rsidSect="009D71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D4F" w:rsidRDefault="00EE6D4F" w:rsidP="00A73ABD">
      <w:pPr>
        <w:spacing w:after="0" w:line="240" w:lineRule="auto"/>
      </w:pPr>
      <w:r>
        <w:separator/>
      </w:r>
    </w:p>
  </w:endnote>
  <w:endnote w:type="continuationSeparator" w:id="1">
    <w:p w:rsidR="00EE6D4F" w:rsidRDefault="00EE6D4F" w:rsidP="00A73A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D4F" w:rsidRDefault="00EE6D4F" w:rsidP="00A73ABD">
      <w:pPr>
        <w:spacing w:after="0" w:line="240" w:lineRule="auto"/>
      </w:pPr>
      <w:r>
        <w:separator/>
      </w:r>
    </w:p>
  </w:footnote>
  <w:footnote w:type="continuationSeparator" w:id="1">
    <w:p w:rsidR="00EE6D4F" w:rsidRDefault="00EE6D4F" w:rsidP="00A73A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F6A3B"/>
    <w:multiLevelType w:val="hybridMultilevel"/>
    <w:tmpl w:val="3146D03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E01489E"/>
    <w:multiLevelType w:val="hybridMultilevel"/>
    <w:tmpl w:val="4AC0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841F3"/>
    <w:multiLevelType w:val="hybridMultilevel"/>
    <w:tmpl w:val="B240B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45D1CB2"/>
    <w:multiLevelType w:val="hybridMultilevel"/>
    <w:tmpl w:val="3CAE72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2F7B0B"/>
    <w:multiLevelType w:val="hybridMultilevel"/>
    <w:tmpl w:val="4898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933914"/>
    <w:multiLevelType w:val="hybridMultilevel"/>
    <w:tmpl w:val="0262C2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73ABD"/>
    <w:rsid w:val="000451A5"/>
    <w:rsid w:val="001D2B0E"/>
    <w:rsid w:val="003E1D98"/>
    <w:rsid w:val="00617002"/>
    <w:rsid w:val="00660B63"/>
    <w:rsid w:val="00863540"/>
    <w:rsid w:val="009D710E"/>
    <w:rsid w:val="00A73ABD"/>
    <w:rsid w:val="00CA5F3D"/>
    <w:rsid w:val="00EB7798"/>
    <w:rsid w:val="00EE6D4F"/>
    <w:rsid w:val="00FA2853"/>
    <w:rsid w:val="00FA6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34"/>
        <o:r id="V:Rule12" type="connector" idref="#_x0000_s1049"/>
        <o:r id="V:Rule13" type="connector" idref="#_x0000_s1040"/>
        <o:r id="V:Rule14" type="connector" idref="#_x0000_s1044"/>
        <o:r id="V:Rule15" type="connector" idref="#_x0000_s1039"/>
        <o:r id="V:Rule16" type="connector" idref="#_x0000_s1042"/>
        <o:r id="V:Rule17" type="connector" idref="#_x0000_s1038"/>
        <o:r id="V:Rule18" type="connector" idref="#_x0000_s1037"/>
        <o:r id="V:Rule19" type="connector" idref="#_x0000_s1050"/>
        <o:r id="V:Rule20" type="connector" idref="#_x0000_s1046"/>
        <o:r id="V:Rule21"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10E"/>
  </w:style>
  <w:style w:type="paragraph" w:styleId="Heading1">
    <w:name w:val="heading 1"/>
    <w:basedOn w:val="Normal"/>
    <w:link w:val="Heading1Char"/>
    <w:uiPriority w:val="9"/>
    <w:qFormat/>
    <w:rsid w:val="00A73A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BD"/>
    <w:pPr>
      <w:ind w:left="720"/>
      <w:contextualSpacing/>
    </w:pPr>
  </w:style>
  <w:style w:type="character" w:customStyle="1" w:styleId="Heading1Char">
    <w:name w:val="Heading 1 Char"/>
    <w:basedOn w:val="DefaultParagraphFont"/>
    <w:link w:val="Heading1"/>
    <w:uiPriority w:val="9"/>
    <w:rsid w:val="00A73ABD"/>
    <w:rPr>
      <w:rFonts w:ascii="Times New Roman" w:eastAsia="Times New Roman" w:hAnsi="Times New Roman" w:cs="Times New Roman"/>
      <w:b/>
      <w:bCs/>
      <w:kern w:val="36"/>
      <w:sz w:val="48"/>
      <w:szCs w:val="48"/>
      <w:lang w:val="en-IN" w:eastAsia="en-IN"/>
    </w:rPr>
  </w:style>
  <w:style w:type="paragraph" w:styleId="Header">
    <w:name w:val="header"/>
    <w:basedOn w:val="Normal"/>
    <w:link w:val="HeaderChar"/>
    <w:uiPriority w:val="99"/>
    <w:semiHidden/>
    <w:unhideWhenUsed/>
    <w:rsid w:val="00A73A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3ABD"/>
  </w:style>
  <w:style w:type="paragraph" w:styleId="Footer">
    <w:name w:val="footer"/>
    <w:basedOn w:val="Normal"/>
    <w:link w:val="FooterChar"/>
    <w:uiPriority w:val="99"/>
    <w:semiHidden/>
    <w:unhideWhenUsed/>
    <w:rsid w:val="00A73A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3ABD"/>
  </w:style>
  <w:style w:type="paragraph" w:styleId="BalloonText">
    <w:name w:val="Balloon Text"/>
    <w:basedOn w:val="Normal"/>
    <w:link w:val="BalloonTextChar"/>
    <w:uiPriority w:val="99"/>
    <w:semiHidden/>
    <w:unhideWhenUsed/>
    <w:rsid w:val="00863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5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9</cp:revision>
  <dcterms:created xsi:type="dcterms:W3CDTF">2017-09-11T06:51:00Z</dcterms:created>
  <dcterms:modified xsi:type="dcterms:W3CDTF">2017-09-23T06:47:00Z</dcterms:modified>
</cp:coreProperties>
</file>