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D4E" w:rsidRDefault="00703FCC">
      <w:pPr>
        <w:jc w:val="center"/>
      </w:pPr>
      <w:r>
        <w:t xml:space="preserve">                    </w:t>
      </w:r>
      <w:r>
        <w:rPr>
          <w:b/>
          <w:bCs/>
          <w:sz w:val="32"/>
          <w:szCs w:val="32"/>
        </w:rPr>
        <w:t>Tableau Session Handout</w:t>
      </w:r>
    </w:p>
    <w:p w:rsidR="004B1D4E" w:rsidRDefault="00703FCC">
      <w:r>
        <w:t>Note</w:t>
      </w:r>
      <w:proofErr w:type="gramStart"/>
      <w:r>
        <w:t>:-</w:t>
      </w:r>
      <w:proofErr w:type="gramEnd"/>
      <w:r>
        <w:t xml:space="preserve"> Good number of these questions from Tableau Desktop Qualified Associate Exam Preparation Guide. </w:t>
      </w:r>
    </w:p>
    <w:p w:rsidR="004B1D4E" w:rsidRDefault="00703FCC">
      <w:pPr>
        <w:pStyle w:val="ListParagraph"/>
        <w:numPr>
          <w:ilvl w:val="0"/>
          <w:numId w:val="1"/>
        </w:numPr>
      </w:pPr>
      <w:r>
        <w:t>Which of the following is not shelf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Page shelf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Filter Shelf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Data Shelf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Column Shelf</w:t>
      </w:r>
    </w:p>
    <w:p w:rsidR="004B1D4E" w:rsidRDefault="004B1D4E">
      <w:pPr>
        <w:pStyle w:val="ListParagraph"/>
        <w:ind w:left="2160"/>
      </w:pPr>
    </w:p>
    <w:p w:rsidR="004B1D4E" w:rsidRDefault="00703FCC">
      <w:pPr>
        <w:pStyle w:val="ListParagraph"/>
        <w:numPr>
          <w:ilvl w:val="0"/>
          <w:numId w:val="1"/>
        </w:numPr>
      </w:pPr>
      <w:r>
        <w:t>Which of the following</w:t>
      </w:r>
      <w:r>
        <w:t xml:space="preserve"> Visualization is used to illustrate Hierarchical data and Part-to-Whole relationships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Heat Map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Scatter Plot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Tree Map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Histogram</w:t>
      </w:r>
    </w:p>
    <w:p w:rsidR="004B1D4E" w:rsidRDefault="004B1D4E">
      <w:pPr>
        <w:pStyle w:val="ListParagraph"/>
        <w:ind w:left="2160"/>
      </w:pPr>
    </w:p>
    <w:p w:rsidR="004B1D4E" w:rsidRDefault="00703FCC">
      <w:pPr>
        <w:pStyle w:val="ListParagraph"/>
        <w:numPr>
          <w:ilvl w:val="0"/>
          <w:numId w:val="1"/>
        </w:numPr>
      </w:pPr>
      <w:r>
        <w:t xml:space="preserve">__________ is the Tableau file extension that </w:t>
      </w:r>
      <w:r>
        <w:rPr>
          <w:color w:val="333333"/>
        </w:rPr>
        <w:t>contains both the Tableau workbooks and the underlying extracted data. Also inclu</w:t>
      </w:r>
      <w:r>
        <w:rPr>
          <w:color w:val="333333"/>
        </w:rPr>
        <w:t>des any picture actions or customized geocoding you may have added.</w:t>
      </w:r>
      <w:r>
        <w:t xml:space="preserve"> 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twbx</w:t>
      </w:r>
      <w:proofErr w:type="spellEnd"/>
    </w:p>
    <w:p w:rsidR="004B1D4E" w:rsidRDefault="00703FCC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tbm</w:t>
      </w:r>
      <w:proofErr w:type="spellEnd"/>
    </w:p>
    <w:p w:rsidR="004B1D4E" w:rsidRDefault="00703FCC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twb</w:t>
      </w:r>
      <w:proofErr w:type="spellEnd"/>
    </w:p>
    <w:p w:rsidR="004B1D4E" w:rsidRDefault="00703FCC">
      <w:pPr>
        <w:pStyle w:val="ListParagraph"/>
        <w:numPr>
          <w:ilvl w:val="1"/>
          <w:numId w:val="1"/>
        </w:numPr>
      </w:pPr>
      <w:r>
        <w:t>.</w:t>
      </w:r>
      <w:proofErr w:type="spellStart"/>
      <w:r>
        <w:t>qdp</w:t>
      </w:r>
      <w:proofErr w:type="spellEnd"/>
    </w:p>
    <w:p w:rsidR="004B1D4E" w:rsidRDefault="004B1D4E"/>
    <w:p w:rsidR="004B1D4E" w:rsidRDefault="00703FCC">
      <w:pPr>
        <w:pStyle w:val="ListParagraph"/>
        <w:numPr>
          <w:ilvl w:val="0"/>
          <w:numId w:val="1"/>
        </w:numPr>
      </w:pPr>
      <w:r>
        <w:t xml:space="preserve">_______ </w:t>
      </w:r>
      <w:r>
        <w:rPr>
          <w:rFonts w:ascii="Verdana" w:hAnsi="Verdana"/>
          <w:sz w:val="21"/>
          <w:szCs w:val="21"/>
        </w:rPr>
        <w:t>is used to view the filtering options and filter each worksheet on a dashboard while changing the values dynamically during the run time.</w:t>
      </w:r>
    </w:p>
    <w:p w:rsidR="004B1D4E" w:rsidRDefault="00703FCC">
      <w:pPr>
        <w:pStyle w:val="ListParagraph"/>
        <w:numPr>
          <w:ilvl w:val="1"/>
          <w:numId w:val="1"/>
        </w:numPr>
      </w:pPr>
      <w:r>
        <w:rPr>
          <w:rFonts w:ascii="Verdana" w:hAnsi="Verdana"/>
          <w:sz w:val="21"/>
          <w:szCs w:val="21"/>
        </w:rPr>
        <w:t>Top Filter</w:t>
      </w:r>
    </w:p>
    <w:p w:rsidR="004B1D4E" w:rsidRDefault="00703FCC">
      <w:pPr>
        <w:pStyle w:val="ListParagraph"/>
        <w:numPr>
          <w:ilvl w:val="1"/>
          <w:numId w:val="1"/>
        </w:numPr>
      </w:pPr>
      <w:r>
        <w:rPr>
          <w:rFonts w:ascii="Verdana" w:hAnsi="Verdana"/>
          <w:sz w:val="21"/>
          <w:szCs w:val="21"/>
        </w:rPr>
        <w:t>Quick Fi</w:t>
      </w:r>
      <w:r>
        <w:rPr>
          <w:rFonts w:ascii="Verdana" w:hAnsi="Verdana"/>
          <w:sz w:val="21"/>
          <w:szCs w:val="21"/>
        </w:rPr>
        <w:t>lter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Temporary Filter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Context Filter</w:t>
      </w:r>
    </w:p>
    <w:p w:rsidR="004B1D4E" w:rsidRDefault="004B1D4E"/>
    <w:p w:rsidR="004B1D4E" w:rsidRDefault="00703FCC">
      <w:pPr>
        <w:pStyle w:val="ListParagraph"/>
        <w:numPr>
          <w:ilvl w:val="0"/>
          <w:numId w:val="1"/>
        </w:numPr>
      </w:pPr>
      <w:r>
        <w:t xml:space="preserve">Which of the following Visualization is used to illustrate shows many points scattered in the Cartesian plane. 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Scatter Plot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Drill down Scatter Plot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Bubble Chart</w:t>
      </w:r>
    </w:p>
    <w:p w:rsidR="004B1D4E" w:rsidRDefault="00703FCC">
      <w:pPr>
        <w:pStyle w:val="ListParagraph"/>
        <w:numPr>
          <w:ilvl w:val="1"/>
          <w:numId w:val="1"/>
        </w:numPr>
      </w:pPr>
      <w:r>
        <w:t>Bump Chart</w:t>
      </w:r>
    </w:p>
    <w:p w:rsidR="004B1D4E" w:rsidRDefault="004B1D4E"/>
    <w:p w:rsidR="00703FCC" w:rsidRDefault="00703FCC">
      <w:r>
        <w:t>6. Which of the following technique is a way</w:t>
      </w:r>
      <w:r>
        <w:t xml:space="preserve"> of combining Data Sources in a Left outer join.</w:t>
      </w:r>
    </w:p>
    <w:p w:rsidR="004B1D4E" w:rsidRDefault="00703FCC" w:rsidP="00703FCC">
      <w:pPr>
        <w:ind w:left="720"/>
      </w:pPr>
      <w:r>
        <w:lastRenderedPageBreak/>
        <w:t xml:space="preserve">a. </w:t>
      </w:r>
      <w:r>
        <w:t>Cross tab</w:t>
      </w:r>
    </w:p>
    <w:p w:rsidR="004B1D4E" w:rsidRDefault="00703FCC" w:rsidP="00703FCC">
      <w:pPr>
        <w:ind w:left="720"/>
      </w:pPr>
      <w:r>
        <w:t>b. Cross Database Join</w:t>
      </w:r>
    </w:p>
    <w:p w:rsidR="004B1D4E" w:rsidRDefault="00703FCC" w:rsidP="00703FCC">
      <w:pPr>
        <w:ind w:left="720"/>
      </w:pPr>
      <w:r>
        <w:t>c. Data Blending</w:t>
      </w:r>
    </w:p>
    <w:p w:rsidR="004B1D4E" w:rsidRDefault="00703FCC" w:rsidP="00703FCC">
      <w:pPr>
        <w:ind w:left="720"/>
      </w:pPr>
      <w:r>
        <w:t>d. Data Bridging</w:t>
      </w:r>
    </w:p>
    <w:p w:rsidR="004B1D4E" w:rsidRDefault="004B1D4E"/>
    <w:p w:rsidR="004B1D4E" w:rsidRDefault="00703FCC">
      <w:r>
        <w:t>7. Mention some of the cases where Data Blending is preferred over Cross Database Join</w:t>
      </w:r>
    </w:p>
    <w:p w:rsidR="004B1D4E" w:rsidRDefault="00703FCC">
      <w:proofErr w:type="spellStart"/>
      <w:r>
        <w:t>i</w:t>
      </w:r>
      <w:proofErr w:type="spellEnd"/>
      <w:r>
        <w:t>. Relate tables or sheets from a Data source</w:t>
      </w:r>
    </w:p>
    <w:p w:rsidR="004B1D4E" w:rsidRDefault="00703FCC">
      <w:r>
        <w:t xml:space="preserve">ii. </w:t>
      </w:r>
      <w:r>
        <w:t>Cubes</w:t>
      </w:r>
    </w:p>
    <w:p w:rsidR="004B1D4E" w:rsidRDefault="00703FCC">
      <w:r>
        <w:t>iii. Salesforce</w:t>
      </w:r>
    </w:p>
    <w:p w:rsidR="004B1D4E" w:rsidRDefault="00703FCC">
      <w:r>
        <w:t xml:space="preserve">iv. </w:t>
      </w:r>
      <w:proofErr w:type="gramStart"/>
      <w:r>
        <w:t>to</w:t>
      </w:r>
      <w:proofErr w:type="gramEnd"/>
      <w:r>
        <w:t xml:space="preserve"> preserve Duplicates</w:t>
      </w:r>
    </w:p>
    <w:p w:rsidR="004B1D4E" w:rsidRDefault="00703FCC">
      <w:r>
        <w:t>v. Relates multiple data sources</w:t>
      </w:r>
    </w:p>
    <w:p w:rsidR="004B1D4E" w:rsidRDefault="00703FCC">
      <w:proofErr w:type="gramStart"/>
      <w:r>
        <w:t>vi</w:t>
      </w:r>
      <w:proofErr w:type="gramEnd"/>
      <w:r>
        <w:t>. Outer Join</w:t>
      </w:r>
    </w:p>
    <w:p w:rsidR="004B1D4E" w:rsidRDefault="00703FCC" w:rsidP="00703FCC">
      <w:pPr>
        <w:ind w:left="720"/>
      </w:pPr>
      <w:r>
        <w:t>Select from…..</w:t>
      </w:r>
    </w:p>
    <w:p w:rsidR="004B1D4E" w:rsidRDefault="00703FCC" w:rsidP="00703FCC">
      <w:pPr>
        <w:ind w:left="720"/>
      </w:pPr>
      <w:proofErr w:type="gramStart"/>
      <w:r>
        <w:t>a</w:t>
      </w:r>
      <w:proofErr w:type="gramEnd"/>
      <w:r>
        <w:t>. ii, iii, v</w:t>
      </w:r>
    </w:p>
    <w:p w:rsidR="004B1D4E" w:rsidRDefault="00703FCC" w:rsidP="00703FCC">
      <w:pPr>
        <w:ind w:left="720"/>
      </w:pPr>
      <w:r>
        <w:t xml:space="preserve">b. I, iii, v, </w:t>
      </w:r>
      <w:proofErr w:type="gramStart"/>
      <w:r>
        <w:t>vi</w:t>
      </w:r>
      <w:proofErr w:type="gramEnd"/>
    </w:p>
    <w:p w:rsidR="004B1D4E" w:rsidRDefault="00703FCC" w:rsidP="00703FCC">
      <w:pPr>
        <w:ind w:left="720"/>
      </w:pPr>
      <w:r>
        <w:t xml:space="preserve">c. I, ii, iii, v  </w:t>
      </w:r>
    </w:p>
    <w:p w:rsidR="004B1D4E" w:rsidRDefault="00703FCC" w:rsidP="00703FCC">
      <w:pPr>
        <w:ind w:left="720"/>
      </w:pPr>
      <w:r>
        <w:t xml:space="preserve">d. None of the Above </w:t>
      </w:r>
    </w:p>
    <w:p w:rsidR="004B1D4E" w:rsidRDefault="00703FCC" w:rsidP="00703FCC">
      <w:pPr>
        <w:ind w:left="720"/>
      </w:pPr>
      <w:r>
        <w:t>e. All of the Above</w:t>
      </w:r>
    </w:p>
    <w:p w:rsidR="004B1D4E" w:rsidRDefault="004B1D4E"/>
    <w:p w:rsidR="004B1D4E" w:rsidRDefault="00703FCC">
      <w:pPr>
        <w:rPr>
          <w:rFonts w:ascii="Calibri" w:hAnsi="Calibri"/>
        </w:rPr>
      </w:pPr>
      <w:r>
        <w:rPr>
          <w:rFonts w:ascii="Calibri" w:hAnsi="Calibri"/>
        </w:rPr>
        <w:t>8. Determine which State in the Central Region has the highest distribution of profits using interquartile ranges.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a. South Dakota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b. North Dakota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c. Minnesota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>d. Iowa</w:t>
      </w:r>
    </w:p>
    <w:p w:rsidR="004B1D4E" w:rsidRDefault="004B1D4E">
      <w:pPr>
        <w:rPr>
          <w:rFonts w:ascii="Calibri" w:hAnsi="Calibri"/>
        </w:rPr>
      </w:pPr>
    </w:p>
    <w:p w:rsidR="004B1D4E" w:rsidRDefault="00703FCC">
      <w:pPr>
        <w:rPr>
          <w:rFonts w:ascii="Calibri" w:hAnsi="Calibri"/>
        </w:rPr>
      </w:pPr>
      <w:r>
        <w:rPr>
          <w:rFonts w:ascii="Calibri" w:hAnsi="Calibri"/>
        </w:rPr>
        <w:t xml:space="preserve">9. Look at the sum of profits for each Product Sub-Category. Which sub-category is $31,069 below the </w:t>
      </w:r>
    </w:p>
    <w:p w:rsidR="004B1D4E" w:rsidRDefault="00703FCC">
      <w:pPr>
        <w:spacing w:after="0"/>
        <w:rPr>
          <w:rFonts w:ascii="Calibri" w:hAnsi="Calibri"/>
        </w:rPr>
      </w:pPr>
      <w:proofErr w:type="gramStart"/>
      <w:r>
        <w:rPr>
          <w:rFonts w:ascii="Calibri" w:hAnsi="Calibri"/>
        </w:rPr>
        <w:t>average</w:t>
      </w:r>
      <w:proofErr w:type="gramEnd"/>
      <w:r>
        <w:rPr>
          <w:rFonts w:ascii="Calibri" w:hAnsi="Calibri"/>
        </w:rPr>
        <w:t xml:space="preserve"> profit across all categories?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a. Appliances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b. Bookcases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c. Envelopes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>d. Paper</w:t>
      </w:r>
    </w:p>
    <w:p w:rsidR="004B1D4E" w:rsidRDefault="004B1D4E" w:rsidP="00703FCC">
      <w:pPr>
        <w:spacing w:after="0"/>
        <w:ind w:left="720"/>
        <w:rPr>
          <w:rFonts w:ascii="Calibri" w:hAnsi="Calibri"/>
        </w:rPr>
      </w:pPr>
    </w:p>
    <w:p w:rsidR="004B1D4E" w:rsidRDefault="00703FCC">
      <w:pPr>
        <w:spacing w:after="0"/>
        <w:rPr>
          <w:rFonts w:ascii="Calibri" w:hAnsi="Calibri"/>
        </w:rPr>
      </w:pPr>
      <w:r>
        <w:rPr>
          <w:rFonts w:ascii="Calibri" w:hAnsi="Calibri"/>
        </w:rPr>
        <w:t>10. What percent of total profits do the top 10 customer by Sal</w:t>
      </w:r>
      <w:r>
        <w:rPr>
          <w:rFonts w:ascii="Calibri" w:hAnsi="Calibri"/>
        </w:rPr>
        <w:t xml:space="preserve">es represent?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a. 3 .50%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proofErr w:type="gramStart"/>
      <w:r>
        <w:rPr>
          <w:rFonts w:ascii="Calibri" w:hAnsi="Calibri"/>
        </w:rPr>
        <w:t>b. 5.03</w:t>
      </w:r>
      <w:proofErr w:type="gramEnd"/>
      <w:r>
        <w:rPr>
          <w:rFonts w:ascii="Calibri" w:hAnsi="Calibri"/>
        </w:rPr>
        <w:t xml:space="preserve">%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proofErr w:type="gramStart"/>
      <w:r>
        <w:rPr>
          <w:rFonts w:ascii="Calibri" w:hAnsi="Calibri"/>
        </w:rPr>
        <w:t>c. 17.54</w:t>
      </w:r>
      <w:proofErr w:type="gramEnd"/>
      <w:r>
        <w:rPr>
          <w:rFonts w:ascii="Calibri" w:hAnsi="Calibri"/>
        </w:rPr>
        <w:t xml:space="preserve">%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>d. None of the Above</w:t>
      </w:r>
    </w:p>
    <w:p w:rsidR="004B1D4E" w:rsidRDefault="004B1D4E">
      <w:pPr>
        <w:spacing w:after="0"/>
        <w:rPr>
          <w:rFonts w:ascii="Calibri" w:hAnsi="Calibri"/>
        </w:rPr>
      </w:pPr>
    </w:p>
    <w:p w:rsidR="004B1D4E" w:rsidRDefault="00703FCC">
      <w:pPr>
        <w:spacing w:after="0"/>
        <w:rPr>
          <w:rFonts w:ascii="Calibri" w:hAnsi="Calibri"/>
        </w:rPr>
      </w:pPr>
      <w:r>
        <w:rPr>
          <w:rFonts w:ascii="Calibri" w:hAnsi="Calibri"/>
        </w:rPr>
        <w:t>11. What was the Moving Average of Sales in June of 2012, including six months prior and six months after?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proofErr w:type="gramStart"/>
      <w:r>
        <w:rPr>
          <w:rFonts w:ascii="Calibri" w:hAnsi="Calibri"/>
        </w:rPr>
        <w:t>a</w:t>
      </w:r>
      <w:proofErr w:type="gramEnd"/>
      <w:r>
        <w:rPr>
          <w:rFonts w:ascii="Calibri" w:hAnsi="Calibri"/>
        </w:rPr>
        <w:t xml:space="preserve">. $101,752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proofErr w:type="gramStart"/>
      <w:r>
        <w:rPr>
          <w:rFonts w:ascii="Calibri" w:hAnsi="Calibri"/>
        </w:rPr>
        <w:t>b</w:t>
      </w:r>
      <w:proofErr w:type="gramEnd"/>
      <w:r>
        <w:rPr>
          <w:rFonts w:ascii="Calibri" w:hAnsi="Calibri"/>
        </w:rPr>
        <w:t xml:space="preserve">. $180,036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proofErr w:type="gramStart"/>
      <w:r>
        <w:rPr>
          <w:rFonts w:ascii="Calibri" w:hAnsi="Calibri"/>
        </w:rPr>
        <w:t>c</w:t>
      </w:r>
      <w:proofErr w:type="gramEnd"/>
      <w:r>
        <w:rPr>
          <w:rFonts w:ascii="Calibri" w:hAnsi="Calibri"/>
        </w:rPr>
        <w:t xml:space="preserve">. $188,552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proofErr w:type="gramStart"/>
      <w:r>
        <w:rPr>
          <w:rFonts w:ascii="Calibri" w:hAnsi="Calibri"/>
        </w:rPr>
        <w:t>d</w:t>
      </w:r>
      <w:proofErr w:type="gramEnd"/>
      <w:r>
        <w:rPr>
          <w:rFonts w:ascii="Calibri" w:hAnsi="Calibri"/>
        </w:rPr>
        <w:t>. $286,170</w:t>
      </w:r>
    </w:p>
    <w:p w:rsidR="004B1D4E" w:rsidRDefault="004B1D4E">
      <w:pPr>
        <w:spacing w:after="0"/>
        <w:rPr>
          <w:rFonts w:ascii="Calibri" w:hAnsi="Calibri"/>
        </w:rPr>
      </w:pPr>
    </w:p>
    <w:p w:rsidR="004B1D4E" w:rsidRDefault="00703FCC">
      <w:pPr>
        <w:spacing w:after="0"/>
        <w:rPr>
          <w:rFonts w:ascii="Calibri" w:hAnsi="Calibri"/>
        </w:rPr>
      </w:pPr>
      <w:r>
        <w:rPr>
          <w:rFonts w:ascii="Calibri" w:hAnsi="Calibri"/>
        </w:rPr>
        <w:t>12. Create a histogram showi</w:t>
      </w:r>
      <w:r>
        <w:rPr>
          <w:rFonts w:ascii="Calibri" w:hAnsi="Calibri"/>
        </w:rPr>
        <w:t xml:space="preserve">ng the number of Sales using Sales Bins of $1,000. Which bins have profit </w:t>
      </w:r>
      <w:proofErr w:type="gramStart"/>
      <w:r>
        <w:rPr>
          <w:rFonts w:ascii="Calibri" w:hAnsi="Calibri"/>
        </w:rPr>
        <w:t>ratios</w:t>
      </w:r>
      <w:proofErr w:type="gramEnd"/>
      <w:r>
        <w:rPr>
          <w:rFonts w:ascii="Calibri" w:hAnsi="Calibri"/>
        </w:rPr>
        <w:t xml:space="preserve"> </w:t>
      </w:r>
    </w:p>
    <w:p w:rsidR="004B1D4E" w:rsidRDefault="00703FCC">
      <w:pPr>
        <w:spacing w:after="0"/>
        <w:rPr>
          <w:rFonts w:ascii="Calibri" w:hAnsi="Calibri"/>
        </w:rPr>
      </w:pPr>
      <w:r>
        <w:rPr>
          <w:rFonts w:ascii="Calibri" w:hAnsi="Calibri"/>
        </w:rPr>
        <w:t>(</w:t>
      </w:r>
      <w:proofErr w:type="gramStart"/>
      <w:r>
        <w:rPr>
          <w:rFonts w:ascii="Calibri" w:hAnsi="Calibri"/>
        </w:rPr>
        <w:t>profit</w:t>
      </w:r>
      <w:proofErr w:type="gramEnd"/>
      <w:r>
        <w:rPr>
          <w:rFonts w:ascii="Calibri" w:hAnsi="Calibri"/>
        </w:rPr>
        <w:t xml:space="preserve"> as a percentage of sales) of more than 25%? (Select all that apply)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a. 1,000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b. 3,000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c. 7,000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d. 8,000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e. 10,000 </w:t>
      </w:r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 xml:space="preserve">f. 11,000 </w:t>
      </w:r>
      <w:bookmarkStart w:id="0" w:name="_GoBack"/>
      <w:bookmarkEnd w:id="0"/>
    </w:p>
    <w:p w:rsidR="004B1D4E" w:rsidRDefault="00703FCC" w:rsidP="00703FCC">
      <w:pPr>
        <w:spacing w:after="0"/>
        <w:ind w:left="720"/>
        <w:rPr>
          <w:rFonts w:ascii="Calibri" w:hAnsi="Calibri"/>
        </w:rPr>
      </w:pPr>
      <w:r>
        <w:rPr>
          <w:rFonts w:ascii="Calibri" w:hAnsi="Calibri"/>
        </w:rPr>
        <w:t>g. 18,000</w:t>
      </w:r>
    </w:p>
    <w:p w:rsidR="004B1D4E" w:rsidRDefault="004B1D4E">
      <w:pPr>
        <w:rPr>
          <w:rFonts w:ascii="Calibri" w:hAnsi="Calibri"/>
        </w:rPr>
      </w:pPr>
    </w:p>
    <w:sectPr w:rsidR="004B1D4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C0811"/>
    <w:multiLevelType w:val="multilevel"/>
    <w:tmpl w:val="5100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D59DB"/>
    <w:multiLevelType w:val="multilevel"/>
    <w:tmpl w:val="FB9673F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D4E"/>
    <w:rsid w:val="004B1D4E"/>
    <w:rsid w:val="0070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8936D8-6EAD-4E8D-9B90-CDB8A886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F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358</Words>
  <Characters>2042</Characters>
  <Application>Microsoft Office Word</Application>
  <DocSecurity>0</DocSecurity>
  <Lines>17</Lines>
  <Paragraphs>4</Paragraphs>
  <ScaleCrop>false</ScaleCrop>
  <Company>The Boeing Company</Company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I-Anna, Raghu Kalyan</dc:creator>
  <dc:description/>
  <cp:lastModifiedBy>I-Anna, Raghu Kalyan</cp:lastModifiedBy>
  <cp:revision>10</cp:revision>
  <dcterms:created xsi:type="dcterms:W3CDTF">2018-01-23T12:29:00Z</dcterms:created>
  <dcterms:modified xsi:type="dcterms:W3CDTF">2018-01-31T06:11:00Z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Boeing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