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64645" w14:textId="303EC7AA" w:rsidR="00E95478" w:rsidRDefault="00E95478" w:rsidP="00E95478">
      <w:pPr>
        <w:rPr>
          <w:noProof/>
        </w:rPr>
      </w:pPr>
      <w:r>
        <w:rPr>
          <w:noProof/>
        </w:rPr>
        <w:t>b)</w:t>
      </w:r>
      <w:r>
        <w:rPr>
          <w:noProof/>
        </w:rPr>
        <w:t>Find the 98th percentile of BMI of your sample and the population and compare the results</w:t>
      </w:r>
    </w:p>
    <w:p w14:paraId="088F05B1" w14:textId="05E27B65" w:rsidR="00E95478" w:rsidRDefault="00E95478" w:rsidP="00E95478">
      <w:pPr>
        <w:rPr>
          <w:noProof/>
        </w:rPr>
      </w:pPr>
      <w:r>
        <w:rPr>
          <w:noProof/>
        </w:rPr>
        <w:t>using charts.</w:t>
      </w:r>
    </w:p>
    <w:p w14:paraId="53C292A3" w14:textId="77777777" w:rsidR="00E95478" w:rsidRDefault="00E95478" w:rsidP="00E95478">
      <w:pPr>
        <w:rPr>
          <w:noProof/>
        </w:rPr>
      </w:pPr>
    </w:p>
    <w:p w14:paraId="5AA9359D" w14:textId="77777777" w:rsidR="00E95478" w:rsidRDefault="00E95478" w:rsidP="00E95478">
      <w:pPr>
        <w:rPr>
          <w:noProof/>
        </w:rPr>
      </w:pPr>
    </w:p>
    <w:p w14:paraId="1B2037D4" w14:textId="6A8064D5" w:rsidR="006804F6" w:rsidRPr="00E95478" w:rsidRDefault="00E95478" w:rsidP="00E95478">
      <w:r>
        <w:rPr>
          <w:noProof/>
        </w:rPr>
        <w:drawing>
          <wp:inline distT="0" distB="0" distL="0" distR="0" wp14:anchorId="23B3C28D" wp14:editId="2C69CC2D">
            <wp:extent cx="5731510" cy="4228465"/>
            <wp:effectExtent l="0" t="0" r="2540" b="635"/>
            <wp:docPr id="1608402464" name="Picture 1" descr="A blue and orang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402464" name="Picture 1" descr="A blue and orange squar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4F6" w:rsidRPr="00E95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478"/>
    <w:rsid w:val="006804F6"/>
    <w:rsid w:val="00DD0275"/>
    <w:rsid w:val="00E3749B"/>
    <w:rsid w:val="00E9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81C5C"/>
  <w15:chartTrackingRefBased/>
  <w15:docId w15:val="{5794EFBB-5413-40B6-9AB0-2D2F1F287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Narayana</dc:creator>
  <cp:keywords/>
  <dc:description/>
  <cp:lastModifiedBy>Raghu Narayana</cp:lastModifiedBy>
  <cp:revision>1</cp:revision>
  <dcterms:created xsi:type="dcterms:W3CDTF">2023-11-27T19:32:00Z</dcterms:created>
  <dcterms:modified xsi:type="dcterms:W3CDTF">2023-11-27T19:33:00Z</dcterms:modified>
</cp:coreProperties>
</file>