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60" w:type="dxa"/>
        <w:tblLook w:val="04A0" w:firstRow="1" w:lastRow="0" w:firstColumn="1" w:lastColumn="0" w:noHBand="0" w:noVBand="1"/>
      </w:tblPr>
      <w:tblGrid>
        <w:gridCol w:w="2600"/>
        <w:gridCol w:w="1560"/>
        <w:gridCol w:w="1180"/>
        <w:gridCol w:w="1360"/>
        <w:gridCol w:w="2060"/>
      </w:tblGrid>
      <w:tr w:rsidR="00A232A0" w:rsidRPr="00A232A0" w14:paraId="56249720" w14:textId="77777777" w:rsidTr="00A232A0">
        <w:trPr>
          <w:trHeight w:val="3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32754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Open Router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83D5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2C58" w14:textId="77777777" w:rsidR="00A232A0" w:rsidRPr="00A232A0" w:rsidRDefault="00A232A0" w:rsidP="00A23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D4A8" w14:textId="77777777" w:rsidR="00A232A0" w:rsidRPr="00A232A0" w:rsidRDefault="00A232A0" w:rsidP="00A23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DFCB6" w14:textId="77777777" w:rsidR="00A232A0" w:rsidRPr="00A232A0" w:rsidRDefault="00A232A0" w:rsidP="00A23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A232A0" w:rsidRPr="00A232A0" w14:paraId="4ADF383B" w14:textId="77777777" w:rsidTr="00A232A0">
        <w:trPr>
          <w:trHeight w:val="60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68BA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Provider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773A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Model Name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BE704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Context Window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A642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Max Input Tokens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06AD6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Max Output Tokens</w:t>
            </w:r>
          </w:p>
        </w:tc>
      </w:tr>
      <w:tr w:rsidR="00A232A0" w:rsidRPr="00A232A0" w14:paraId="504863D8" w14:textId="77777777" w:rsidTr="00A232A0">
        <w:trPr>
          <w:trHeight w:val="9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D1AE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OpenAI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D2CB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gpt-5.2-codex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292F6F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400K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DB60C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400K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DECF6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(depends on context, ~4K–8K typical)</w:t>
            </w:r>
          </w:p>
        </w:tc>
      </w:tr>
      <w:tr w:rsidR="00A232A0" w:rsidRPr="00A232A0" w14:paraId="676C78D5" w14:textId="77777777" w:rsidTr="00A232A0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B447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OpenAI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D56E8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gpt-5.2-pro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BAA1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400K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8395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400K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BF54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1DE83E54" w14:textId="77777777" w:rsidTr="00A232A0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46263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OpenAI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F561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gpt-audio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6A04C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128K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06BD5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128K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5BD9F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50EBBB71" w14:textId="77777777" w:rsidTr="00A232A0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BCD84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Anthropic (Claude)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83936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claude-opus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7BAFC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200K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D44BE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200K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2F5C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74537E2C" w14:textId="77777777" w:rsidTr="00A232A0">
        <w:trPr>
          <w:trHeight w:val="6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2CA78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Anthropic (Claude)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E576D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claude-haiku-4.5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CD7ED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200K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4652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200K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9830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5BC858BC" w14:textId="77777777" w:rsidTr="00A232A0">
        <w:trPr>
          <w:trHeight w:val="6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1C62C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Anthropic (Claude)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58138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claude-sonnet-4.5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B2BE5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1M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FAEE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1M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5D564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6940E38C" w14:textId="77777777" w:rsidTr="00A232A0">
        <w:trPr>
          <w:trHeight w:val="6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1046E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3CB86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qwen3-coder-next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3AC2C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262K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0DB5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262K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A8946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07D23C8C" w14:textId="77777777" w:rsidTr="00A232A0">
        <w:trPr>
          <w:trHeight w:val="6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656A3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6A7D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qwen3-vl-32b-instruct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0FFD4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262K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32802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262K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28CDA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  <w:tr w:rsidR="00A232A0" w:rsidRPr="00A232A0" w14:paraId="4F6946E7" w14:textId="77777777" w:rsidTr="00A232A0">
        <w:trPr>
          <w:trHeight w:val="6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986ED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9F131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qwen3-vl-8b-thinking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6960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256K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67159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256K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71EE7" w14:textId="77777777" w:rsidR="00A232A0" w:rsidRPr="00A232A0" w:rsidRDefault="00A232A0" w:rsidP="00A23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232A0">
              <w:rPr>
                <w:rFonts w:ascii="Calibri" w:eastAsia="Times New Roman" w:hAnsi="Calibri" w:cs="Calibri"/>
                <w:color w:val="000000"/>
                <w:lang w:eastAsia="en-IN"/>
              </w:rPr>
              <w:t>~4K–8K typical</w:t>
            </w:r>
          </w:p>
        </w:tc>
      </w:tr>
    </w:tbl>
    <w:p w14:paraId="0BBA2C0E" w14:textId="77777777" w:rsidR="002E76EE" w:rsidRDefault="002E76EE"/>
    <w:sectPr w:rsidR="002E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02"/>
    <w:rsid w:val="002E76EE"/>
    <w:rsid w:val="00382002"/>
    <w:rsid w:val="00A2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D37B1-E799-4F84-8538-B2F30CB3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K.R.Shetty</dc:creator>
  <cp:keywords/>
  <dc:description/>
  <cp:lastModifiedBy>K.R.Shetty</cp:lastModifiedBy>
  <cp:revision>2</cp:revision>
  <dcterms:created xsi:type="dcterms:W3CDTF">2026-02-22T05:37:00Z</dcterms:created>
  <dcterms:modified xsi:type="dcterms:W3CDTF">2026-02-22T05:37:00Z</dcterms:modified>
</cp:coreProperties>
</file>