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5B9" w:rsidRDefault="009B3DD6">
      <w:pPr>
        <w:jc w:val="center"/>
      </w:pPr>
      <w:r>
        <w:rPr>
          <w:b/>
          <w:color w:val="174EA6"/>
          <w:sz w:val="64"/>
        </w:rPr>
        <w:t>Call Analytics Platform</w:t>
      </w:r>
    </w:p>
    <w:p w:rsidR="00DF55B9" w:rsidRDefault="009B3DD6">
      <w:pPr>
        <w:jc w:val="center"/>
      </w:pPr>
      <w:r>
        <w:rPr>
          <w:color w:val="44546A"/>
          <w:sz w:val="28"/>
        </w:rPr>
        <w:t>Implementation, Setup, Operations, and Integration Guide</w:t>
      </w:r>
    </w:p>
    <w:p w:rsidR="00DF55B9" w:rsidRDefault="00DF55B9">
      <w:bookmarkStart w:id="0" w:name="_GoBack"/>
      <w:bookmarkEnd w:id="0"/>
    </w:p>
    <w:p w:rsidR="00DF55B9" w:rsidRDefault="009B3DD6">
      <w:pPr>
        <w:jc w:val="center"/>
      </w:pPr>
      <w:r>
        <w:rPr>
          <w:i/>
        </w:rPr>
        <w:t>This document provides complete setup, startup, integration, API, and configuration guidance for the call analytics system.</w:t>
      </w:r>
    </w:p>
    <w:p w:rsidR="00DF55B9" w:rsidRDefault="00DF55B9"/>
    <w:p w:rsidR="00DF55B9" w:rsidRDefault="00DF55B9"/>
    <w:p w:rsidR="00DF55B9" w:rsidRDefault="009B3DD6">
      <w:pPr>
        <w:pStyle w:val="Heading1"/>
      </w:pPr>
      <w:r>
        <w:rPr>
          <w:color w:val="174EA6"/>
        </w:rPr>
        <w:t xml:space="preserve">1. Quick </w:t>
      </w:r>
      <w:r>
        <w:rPr>
          <w:color w:val="174EA6"/>
        </w:rPr>
        <w:t>Start</w:t>
      </w:r>
    </w:p>
    <w:p w:rsidR="00DF55B9" w:rsidRDefault="009B3DD6">
      <w:r>
        <w:t>1. Create and activate virtual environment.</w:t>
      </w:r>
    </w:p>
    <w:p w:rsidR="00DF55B9" w:rsidRDefault="009B3DD6">
      <w:r>
        <w:t>2. Install dependencies from requirements.txt.</w:t>
      </w:r>
    </w:p>
    <w:p w:rsidR="00DF55B9" w:rsidRDefault="009B3DD6">
      <w:r>
        <w:t>3. Copy .env.example to .env and fill required values.</w:t>
      </w:r>
    </w:p>
    <w:p w:rsidR="00DF55B9" w:rsidRDefault="009B3DD6">
      <w:r>
        <w:t>4. Run migrations.</w:t>
      </w:r>
    </w:p>
    <w:p w:rsidR="00DF55B9" w:rsidRDefault="009B3DD6">
      <w:r>
        <w:t>5. Start server on port 8009.</w:t>
      </w:r>
    </w:p>
    <w:p w:rsidR="00DF55B9" w:rsidRDefault="009B3DD6">
      <w:pPr>
        <w:pStyle w:val="IntenseQuote"/>
      </w:pPr>
      <w:r>
        <w:rPr>
          <w:rFonts w:ascii="Consolas" w:hAnsi="Consolas"/>
          <w:sz w:val="20"/>
        </w:rPr>
        <w:t>python -m venv .venv</w:t>
      </w:r>
      <w:r>
        <w:rPr>
          <w:rFonts w:ascii="Consolas" w:hAnsi="Consolas"/>
          <w:sz w:val="20"/>
        </w:rPr>
        <w:br/>
        <w:t>.\.venv\Scripts\Activate.ps1</w:t>
      </w:r>
      <w:r>
        <w:rPr>
          <w:rFonts w:ascii="Consolas" w:hAnsi="Consolas"/>
          <w:sz w:val="20"/>
        </w:rPr>
        <w:br/>
        <w:t>pip i</w:t>
      </w:r>
      <w:r>
        <w:rPr>
          <w:rFonts w:ascii="Consolas" w:hAnsi="Consolas"/>
          <w:sz w:val="20"/>
        </w:rPr>
        <w:t>nstall -r requirements.txt</w:t>
      </w:r>
      <w:r>
        <w:rPr>
          <w:rFonts w:ascii="Consolas" w:hAnsi="Consolas"/>
          <w:sz w:val="20"/>
        </w:rPr>
        <w:br/>
        <w:t>Copy-Item .env.example .env</w:t>
      </w:r>
      <w:r>
        <w:rPr>
          <w:rFonts w:ascii="Consolas" w:hAnsi="Consolas"/>
          <w:sz w:val="20"/>
        </w:rPr>
        <w:br/>
        <w:t>python manage.py migrate</w:t>
      </w:r>
      <w:r>
        <w:rPr>
          <w:rFonts w:ascii="Consolas" w:hAnsi="Consolas"/>
          <w:sz w:val="20"/>
        </w:rPr>
        <w:br/>
        <w:t>python manage.py runserver 8009</w:t>
      </w:r>
    </w:p>
    <w:p w:rsidR="00DF55B9" w:rsidRDefault="009B3DD6">
      <w:pPr>
        <w:pStyle w:val="Heading1"/>
      </w:pPr>
      <w:r>
        <w:rPr>
          <w:color w:val="174EA6"/>
        </w:rPr>
        <w:t>2. System Architecture</w:t>
      </w:r>
    </w:p>
    <w:p w:rsidR="00DF55B9" w:rsidRDefault="009B3DD6">
      <w:r>
        <w:t>Batch flow: Upload -&gt; Pipeline -&gt; Transcript/Analysis -&gt; Database -&gt; UI</w:t>
      </w:r>
    </w:p>
    <w:p w:rsidR="00DF55B9" w:rsidRDefault="009B3DD6">
      <w:r>
        <w:t>Realtime flow: Cloud events -&gt; /api/realtime/even</w:t>
      </w:r>
      <w:r>
        <w:t>ts -&gt; Realtime DB -&gt; SSE -&gt; UI</w:t>
      </w:r>
    </w:p>
    <w:p w:rsidR="00DF55B9" w:rsidRDefault="009B3DD6">
      <w:r>
        <w:t>Genesys flow: Connector worker -&gt; OAuth -&gt; subscriptions -&gt; websocket -&gt; local ingest API</w:t>
      </w:r>
    </w:p>
    <w:p w:rsidR="00DF55B9" w:rsidRDefault="009B3DD6">
      <w:pPr>
        <w:pStyle w:val="Heading1"/>
      </w:pPr>
      <w:r>
        <w:rPr>
          <w:color w:val="174EA6"/>
        </w:rPr>
        <w:t>3. API Endpoints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75"/>
        <w:gridCol w:w="3658"/>
        <w:gridCol w:w="2623"/>
      </w:tblGrid>
      <w:tr w:rsidR="00DF55B9" w:rsidTr="00DF5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DEBF7"/>
          </w:tcPr>
          <w:p w:rsidR="00DF55B9" w:rsidRDefault="009B3DD6">
            <w:r>
              <w:t>Method</w:t>
            </w:r>
          </w:p>
        </w:tc>
        <w:tc>
          <w:tcPr>
            <w:tcW w:w="2880" w:type="dxa"/>
            <w:shd w:val="clear" w:color="auto" w:fill="DDEBF7"/>
          </w:tcPr>
          <w:p w:rsidR="00DF55B9" w:rsidRDefault="009B3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880" w:type="dxa"/>
            <w:shd w:val="clear" w:color="auto" w:fill="DDEBF7"/>
          </w:tcPr>
          <w:p w:rsidR="00DF55B9" w:rsidRDefault="009B3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GET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GET/POST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/upload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Upload page and action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lastRenderedPageBreak/>
              <w:t>GET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/calls/&lt;call_id&gt;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Call detail </w:t>
            </w:r>
            <w:r>
              <w:t>page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GET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/api/metrics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Dashboard metrics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GET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/api/calls/&lt;call_id&gt;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Batch call status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POST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/api/realtime/events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Realtime event ingest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GET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/api/realtime/stream?call_id=&lt;id&gt;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SSE stream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GET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/api/realtime/calls/&lt;call_id&gt;/snapshot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Realtime snapshot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GET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/api/realtime/alerts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 alert list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POST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/api/realtime/alerts/&lt;alert_id&gt;/ack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Acknowledge alert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GET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/api/integrations/genesys/health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Genesys connector health</w:t>
            </w:r>
          </w:p>
        </w:tc>
      </w:tr>
    </w:tbl>
    <w:p w:rsidR="00DF55B9" w:rsidRDefault="009B3DD6">
      <w:pPr>
        <w:pStyle w:val="Heading1"/>
      </w:pPr>
      <w:r>
        <w:rPr>
          <w:color w:val="174EA6"/>
        </w:rPr>
        <w:t>4. Realtime and Alerting</w:t>
      </w:r>
    </w:p>
    <w:p w:rsidR="00DF55B9" w:rsidRDefault="009B3DD6">
      <w:r>
        <w:t xml:space="preserve">Alert rules include negative sentiment, escalation keywords, </w:t>
      </w:r>
      <w:r>
        <w:t>dead-air detection, and aggregate risk scoring.</w:t>
      </w:r>
    </w:p>
    <w:p w:rsidR="00DF55B9" w:rsidRDefault="009B3DD6">
      <w:pPr>
        <w:pStyle w:val="IntenseQuote"/>
      </w:pPr>
      <w:r>
        <w:rPr>
          <w:rFonts w:ascii="Consolas" w:hAnsi="Consolas"/>
          <w:sz w:val="20"/>
        </w:rPr>
        <w:t>curl -X POST "http://127.0.0.1:8009/api/realtime/events" ^</w:t>
      </w:r>
      <w:r>
        <w:rPr>
          <w:rFonts w:ascii="Consolas" w:hAnsi="Consolas"/>
          <w:sz w:val="20"/>
        </w:rPr>
        <w:br/>
        <w:t xml:space="preserve">  -H "Content-Type: application/json" ^</w:t>
      </w:r>
      <w:r>
        <w:rPr>
          <w:rFonts w:ascii="Consolas" w:hAnsi="Consolas"/>
          <w:sz w:val="20"/>
        </w:rPr>
        <w:br/>
        <w:t xml:space="preserve">  -d "{\"provider\":\"twilio\",\"call_id\":\"RT-1001\",\"event_type\":\"transcript\",\"speaker\":\"customer\"</w:t>
      </w:r>
      <w:r>
        <w:rPr>
          <w:rFonts w:ascii="Consolas" w:hAnsi="Consolas"/>
          <w:sz w:val="20"/>
        </w:rPr>
        <w:t>,\"text\":\"need a supervisor\",\"sentiment\":-0.82}"</w:t>
      </w:r>
    </w:p>
    <w:p w:rsidR="00DF55B9" w:rsidRDefault="009B3DD6">
      <w:pPr>
        <w:pStyle w:val="Heading1"/>
      </w:pPr>
      <w:r>
        <w:rPr>
          <w:color w:val="174EA6"/>
        </w:rPr>
        <w:t>5. Genesys Cloud Integration</w:t>
      </w:r>
    </w:p>
    <w:p w:rsidR="00DF55B9" w:rsidRDefault="009B3DD6">
      <w:r>
        <w:t>Step 1: Configure Genesys OAuth client credentials and place values in .env.</w:t>
      </w:r>
    </w:p>
    <w:p w:rsidR="00DF55B9" w:rsidRDefault="009B3DD6">
      <w:r>
        <w:t>Step 2: Build topic presets from your Genesys organization.</w:t>
      </w:r>
    </w:p>
    <w:p w:rsidR="00DF55B9" w:rsidRDefault="009B3DD6">
      <w:pPr>
        <w:pStyle w:val="IntenseQuote"/>
      </w:pPr>
      <w:r>
        <w:rPr>
          <w:rFonts w:ascii="Consolas" w:hAnsi="Consolas"/>
          <w:sz w:val="20"/>
        </w:rPr>
        <w:t>python manage.py build_genesys_topic</w:t>
      </w:r>
      <w:r>
        <w:rPr>
          <w:rFonts w:ascii="Consolas" w:hAnsi="Consolas"/>
          <w:sz w:val="20"/>
        </w:rPr>
        <w:t>s --as-env</w:t>
      </w:r>
    </w:p>
    <w:p w:rsidR="00DF55B9" w:rsidRDefault="009B3DD6">
      <w:r>
        <w:t>Step 3: Run connector worker.</w:t>
      </w:r>
    </w:p>
    <w:p w:rsidR="00DF55B9" w:rsidRDefault="009B3DD6">
      <w:pPr>
        <w:pStyle w:val="IntenseQuote"/>
      </w:pPr>
      <w:r>
        <w:rPr>
          <w:rFonts w:ascii="Consolas" w:hAnsi="Consolas"/>
          <w:sz w:val="20"/>
        </w:rPr>
        <w:t>python manage.py run_genesys_connector</w:t>
      </w:r>
    </w:p>
    <w:p w:rsidR="00DF55B9" w:rsidRDefault="009B3DD6">
      <w:r>
        <w:t>Step 4: Validate connector health.</w:t>
      </w:r>
    </w:p>
    <w:p w:rsidR="00DF55B9" w:rsidRDefault="009B3DD6">
      <w:pPr>
        <w:pStyle w:val="IntenseQuote"/>
      </w:pPr>
      <w:r>
        <w:rPr>
          <w:rFonts w:ascii="Consolas" w:hAnsi="Consolas"/>
          <w:sz w:val="20"/>
        </w:rPr>
        <w:t>curl "http://127.0.0.1:8009/api/integrations/genesys/health"</w:t>
      </w:r>
    </w:p>
    <w:p w:rsidR="00DF55B9" w:rsidRDefault="009B3DD6">
      <w:pPr>
        <w:pStyle w:val="Heading2"/>
      </w:pPr>
      <w:r>
        <w:rPr>
          <w:color w:val="1F3864"/>
        </w:rPr>
        <w:t>Optional topic builder filters</w:t>
      </w:r>
    </w:p>
    <w:p w:rsidR="00DF55B9" w:rsidRDefault="009B3DD6">
      <w:pPr>
        <w:pStyle w:val="IntenseQuote"/>
      </w:pPr>
      <w:r>
        <w:rPr>
          <w:rFonts w:ascii="Consolas" w:hAnsi="Consolas"/>
          <w:sz w:val="20"/>
        </w:rPr>
        <w:t>python manage.py build_genesys_topics --mode queu</w:t>
      </w:r>
      <w:r>
        <w:rPr>
          <w:rFonts w:ascii="Consolas" w:hAnsi="Consolas"/>
          <w:sz w:val="20"/>
        </w:rPr>
        <w:t>es_users --queue-filter support --user-filter qa --email-domain yourcompany.com --max-queues 40 --max-users 80</w:t>
      </w:r>
    </w:p>
    <w:p w:rsidR="00DF55B9" w:rsidRDefault="009B3DD6">
      <w:pPr>
        <w:pStyle w:val="Heading1"/>
      </w:pPr>
      <w:r>
        <w:rPr>
          <w:color w:val="174EA6"/>
        </w:rPr>
        <w:lastRenderedPageBreak/>
        <w:t>6. Configuration Reference</w:t>
      </w:r>
    </w:p>
    <w:p w:rsidR="00DF55B9" w:rsidRDefault="009B3DD6">
      <w:pPr>
        <w:pStyle w:val="Heading2"/>
      </w:pPr>
      <w:r>
        <w:rPr>
          <w:color w:val="1F3864"/>
        </w:rPr>
        <w:t>Core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55B9" w:rsidTr="00DF5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DEBF7"/>
          </w:tcPr>
          <w:p w:rsidR="00DF55B9" w:rsidRDefault="009B3DD6">
            <w:r>
              <w:t>Variable</w:t>
            </w:r>
          </w:p>
        </w:tc>
        <w:tc>
          <w:tcPr>
            <w:tcW w:w="2880" w:type="dxa"/>
            <w:shd w:val="clear" w:color="auto" w:fill="DDEBF7"/>
          </w:tcPr>
          <w:p w:rsidR="00DF55B9" w:rsidRDefault="009B3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880" w:type="dxa"/>
            <w:shd w:val="clear" w:color="auto" w:fill="DDEBF7"/>
          </w:tcPr>
          <w:p w:rsidR="00DF55B9" w:rsidRDefault="009B3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APP_NAME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Call Analytics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display name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DATA_DIR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Root data directory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UPLOADS_DIR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data/uploads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Uploaded audio location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OUTPUTS_DIR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data/outputs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Generated analysis output location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DB_PATH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data/db/call_analytics.db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SQLite file path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DATABASE_URL</w:t>
            </w:r>
          </w:p>
        </w:tc>
        <w:tc>
          <w:tcPr>
            <w:tcW w:w="2880" w:type="dxa"/>
          </w:tcPr>
          <w:p w:rsidR="00DF55B9" w:rsidRDefault="00DF5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 full DB URL override</w:t>
            </w:r>
          </w:p>
        </w:tc>
      </w:tr>
    </w:tbl>
    <w:p w:rsidR="00DF55B9" w:rsidRDefault="009B3DD6">
      <w:pPr>
        <w:pStyle w:val="Heading2"/>
      </w:pPr>
      <w:r>
        <w:rPr>
          <w:color w:val="1F3864"/>
        </w:rPr>
        <w:t>Batch and Analysis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799"/>
        <w:gridCol w:w="2589"/>
        <w:gridCol w:w="2468"/>
      </w:tblGrid>
      <w:tr w:rsidR="00DF55B9" w:rsidTr="00DF5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DEBF7"/>
          </w:tcPr>
          <w:p w:rsidR="00DF55B9" w:rsidRDefault="009B3DD6">
            <w:r>
              <w:t>Variable</w:t>
            </w:r>
          </w:p>
        </w:tc>
        <w:tc>
          <w:tcPr>
            <w:tcW w:w="2880" w:type="dxa"/>
            <w:shd w:val="clear" w:color="auto" w:fill="DDEBF7"/>
          </w:tcPr>
          <w:p w:rsidR="00DF55B9" w:rsidRDefault="009B3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880" w:type="dxa"/>
            <w:shd w:val="clear" w:color="auto" w:fill="DDEBF7"/>
          </w:tcPr>
          <w:p w:rsidR="00DF55B9" w:rsidRDefault="009B3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SARVAM_API_KEY</w:t>
            </w:r>
          </w:p>
        </w:tc>
        <w:tc>
          <w:tcPr>
            <w:tcW w:w="2880" w:type="dxa"/>
          </w:tcPr>
          <w:p w:rsidR="00DF55B9" w:rsidRDefault="00DF5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for batch processing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SARVAM_STT_MODEL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saaras:v2.5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Speech-to-text model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SARVAM_LLM_MODEL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sarvam-m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LLM model for insights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LANGUAGE_CODE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en-IN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language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DIARIZATION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 speaker diarization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NUM_SPEAKERS</w:t>
            </w:r>
          </w:p>
        </w:tc>
        <w:tc>
          <w:tcPr>
            <w:tcW w:w="2880" w:type="dxa"/>
          </w:tcPr>
          <w:p w:rsidR="00DF55B9" w:rsidRDefault="00DF5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 fixed speaker count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MAX_TRANSCRIPT_CHARS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12000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Prompt clipping limit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WORKER_CONCURRENCY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Batch worker count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CHUNK_MINUTES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Audio chunk length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ENABLE_NOISE_SUPPRESSION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Pre-STT denoise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NOISE_FRAME_SIZE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Noise suppression frame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NOISE_SAMPLE_RATE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16000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Noise suppression sample rate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ENABLE_PRE_LLM_CLEANUP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Normalize transcript before LLM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FILLER_WORDS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built-in list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Words removed in cleanup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PROMPT_PACK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Prompt strategy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GLOSSARY_TERMS</w:t>
            </w:r>
          </w:p>
        </w:tc>
        <w:tc>
          <w:tcPr>
            <w:tcW w:w="2880" w:type="dxa"/>
          </w:tcPr>
          <w:p w:rsidR="00DF55B9" w:rsidRDefault="00DF5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Inline glossary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ENABLE_ROLE_HEURISTICS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Infer speaker roles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GLOSSARY_PATH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data/glossary.csv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Glossary CSV path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AUTO_TAGS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built-in mapping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Auto-tag rules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SLA_MINUTES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SLA threshold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ROLE_CONFIDENCE_THRESHOLD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Role confidence cut-off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SENTIMENT_CONFIDENCE_THRESHOLD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Sentiment confidence cut-off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ENABLE_FALLBACK_PROMPT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Fallback prompting</w:t>
            </w:r>
          </w:p>
        </w:tc>
      </w:tr>
    </w:tbl>
    <w:p w:rsidR="00DF55B9" w:rsidRDefault="009B3DD6">
      <w:pPr>
        <w:pStyle w:val="Heading2"/>
      </w:pPr>
      <w:r>
        <w:rPr>
          <w:color w:val="1F3864"/>
        </w:rPr>
        <w:lastRenderedPageBreak/>
        <w:t>Realtime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580"/>
        <w:gridCol w:w="2080"/>
        <w:gridCol w:w="2196"/>
      </w:tblGrid>
      <w:tr w:rsidR="00DF55B9" w:rsidTr="00DF5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DEBF7"/>
          </w:tcPr>
          <w:p w:rsidR="00DF55B9" w:rsidRDefault="009B3DD6">
            <w:r>
              <w:t>Variable</w:t>
            </w:r>
          </w:p>
        </w:tc>
        <w:tc>
          <w:tcPr>
            <w:tcW w:w="2880" w:type="dxa"/>
            <w:shd w:val="clear" w:color="auto" w:fill="DDEBF7"/>
          </w:tcPr>
          <w:p w:rsidR="00DF55B9" w:rsidRDefault="009B3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880" w:type="dxa"/>
            <w:shd w:val="clear" w:color="auto" w:fill="DDEBF7"/>
          </w:tcPr>
          <w:p w:rsidR="00DF55B9" w:rsidRDefault="009B3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REALTIME_INGEST_TOKEN</w:t>
            </w:r>
          </w:p>
        </w:tc>
        <w:tc>
          <w:tcPr>
            <w:tcW w:w="2880" w:type="dxa"/>
          </w:tcPr>
          <w:p w:rsidR="00DF55B9" w:rsidRDefault="00DF5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validation for realtime ingest API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REALTIME_NEGATIVE_SENTIMENT_THRESHOLD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-0.45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 sentiment alert threshold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REALTIME_HIGH_RISK_THRESHOLD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0.72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High-risk alert threshold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REALTIME_ALERT_COOLDOWN_SECONDS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Duplicate alert cooldown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REALTIME_SUPERVISOR_KEYWORD_TRIGGERS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keyword list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Escalation keyword triggers</w:t>
            </w:r>
          </w:p>
        </w:tc>
      </w:tr>
    </w:tbl>
    <w:p w:rsidR="00DF55B9" w:rsidRDefault="009B3DD6">
      <w:pPr>
        <w:pStyle w:val="Heading2"/>
      </w:pPr>
      <w:r>
        <w:rPr>
          <w:color w:val="1F3864"/>
        </w:rPr>
        <w:t>Genesys Conne</w:t>
      </w:r>
      <w:r>
        <w:rPr>
          <w:color w:val="1F3864"/>
        </w:rPr>
        <w:t>ctor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420"/>
        <w:gridCol w:w="3404"/>
        <w:gridCol w:w="1032"/>
      </w:tblGrid>
      <w:tr w:rsidR="00DF55B9" w:rsidTr="00DF5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DEBF7"/>
          </w:tcPr>
          <w:p w:rsidR="00DF55B9" w:rsidRDefault="009B3DD6">
            <w:r>
              <w:t>Variable</w:t>
            </w:r>
          </w:p>
        </w:tc>
        <w:tc>
          <w:tcPr>
            <w:tcW w:w="2880" w:type="dxa"/>
            <w:shd w:val="clear" w:color="auto" w:fill="DDEBF7"/>
          </w:tcPr>
          <w:p w:rsidR="00DF55B9" w:rsidRDefault="009B3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</w:t>
            </w:r>
          </w:p>
        </w:tc>
        <w:tc>
          <w:tcPr>
            <w:tcW w:w="2880" w:type="dxa"/>
            <w:shd w:val="clear" w:color="auto" w:fill="DDEBF7"/>
          </w:tcPr>
          <w:p w:rsidR="00DF55B9" w:rsidRDefault="009B3D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GENESYS_LOGIN_BASE_URL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https://login.mypurecloud.com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OAuth base URL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GENESYS_API_BASE_URL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https://api.mypurecloud.com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Genesys API base URL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GENESYS_CLIENT_ID</w:t>
            </w:r>
          </w:p>
        </w:tc>
        <w:tc>
          <w:tcPr>
            <w:tcW w:w="2880" w:type="dxa"/>
          </w:tcPr>
          <w:p w:rsidR="00DF55B9" w:rsidRDefault="00DF5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Genesys OAuth client id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GENESYS_CLIENT_SECRET</w:t>
            </w:r>
          </w:p>
        </w:tc>
        <w:tc>
          <w:tcPr>
            <w:tcW w:w="2880" w:type="dxa"/>
          </w:tcPr>
          <w:p w:rsidR="00DF55B9" w:rsidRDefault="00DF5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Genesys OAuth </w:t>
            </w:r>
            <w:r>
              <w:t>client secret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GENESYS_SUBSCRIPTION_TOPICS</w:t>
            </w:r>
          </w:p>
        </w:tc>
        <w:tc>
          <w:tcPr>
            <w:tcW w:w="2880" w:type="dxa"/>
          </w:tcPr>
          <w:p w:rsidR="00DF55B9" w:rsidRDefault="00DF5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topics list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GENESYS_QUEUE_IDS</w:t>
            </w:r>
          </w:p>
        </w:tc>
        <w:tc>
          <w:tcPr>
            <w:tcW w:w="2880" w:type="dxa"/>
          </w:tcPr>
          <w:p w:rsidR="00DF55B9" w:rsidRDefault="00DF5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queue ids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GENESYS_USER_IDS</w:t>
            </w:r>
          </w:p>
        </w:tc>
        <w:tc>
          <w:tcPr>
            <w:tcW w:w="2880" w:type="dxa"/>
          </w:tcPr>
          <w:p w:rsidR="00DF55B9" w:rsidRDefault="00DF5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user ids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GENESYS_TARGET_INGEST_URL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http://127.0.0.1:8009/api/realtime/events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Local ingest URL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GENESYS_TARGET_INGEST_TOKEN</w:t>
            </w:r>
          </w:p>
        </w:tc>
        <w:tc>
          <w:tcPr>
            <w:tcW w:w="2880" w:type="dxa"/>
          </w:tcPr>
          <w:p w:rsidR="00DF55B9" w:rsidRDefault="00DF5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 ingest auth token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GENESYS_VERIFY_SSL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TLS verification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lastRenderedPageBreak/>
              <w:t>GENESYS_HTTP_TIMEOUT_SECONDS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Connector HTTP timeout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GENESYS_RETRY_MAX_ATTEMPTS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Retry attempts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GENESYS_RETRY_BACKOFF_SECONDS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Retry backoff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GENESYS_RECONNECT_DELAY_SECONDS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Websocket reconnect delay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GENESYS_TOPIC_BUILDER_MODE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queues_users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Topic builder mode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GENESYS_TOPIC_BUILDER_QUEUE_NAME_FILTERS</w:t>
            </w:r>
          </w:p>
        </w:tc>
        <w:tc>
          <w:tcPr>
            <w:tcW w:w="2880" w:type="dxa"/>
          </w:tcPr>
          <w:p w:rsidR="00DF55B9" w:rsidRDefault="00DF5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Queue discovery filters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GENESYS_TOPIC_BUILDER_USER_NAME_FILTERS</w:t>
            </w:r>
          </w:p>
        </w:tc>
        <w:tc>
          <w:tcPr>
            <w:tcW w:w="2880" w:type="dxa"/>
          </w:tcPr>
          <w:p w:rsidR="00DF55B9" w:rsidRDefault="00DF5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discovery filters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GENESYS_TOPIC_BUILDER_USER_EMAIL_DOMAIN_FILTERS</w:t>
            </w:r>
          </w:p>
        </w:tc>
        <w:tc>
          <w:tcPr>
            <w:tcW w:w="2880" w:type="dxa"/>
          </w:tcPr>
          <w:p w:rsidR="00DF55B9" w:rsidRDefault="00DF55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email domain filters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GENESYS_TOPIC_BUILDER_MAX_QUEUES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 queues in preset builder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GENESYS_TOPIC_BUILDER_MAX_USERS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users in preset builder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GENESYS_TOPIC_BUILDER_REFRESH_SECONDS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900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Preset r</w:t>
            </w:r>
            <w:r>
              <w:t>efresh interval</w:t>
            </w:r>
          </w:p>
        </w:tc>
      </w:tr>
      <w:tr w:rsidR="00DF55B9" w:rsidTr="00DF55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GENESYS_CONNECTOR_STATUS_PATH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data/runtime/genesys_connector_status.json</w:t>
            </w:r>
          </w:p>
        </w:tc>
        <w:tc>
          <w:tcPr>
            <w:tcW w:w="2880" w:type="dxa"/>
          </w:tcPr>
          <w:p w:rsidR="00DF55B9" w:rsidRDefault="009B3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Connector heartbeat file</w:t>
            </w:r>
          </w:p>
        </w:tc>
      </w:tr>
      <w:tr w:rsidR="00DF55B9" w:rsidTr="00DF5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DF55B9" w:rsidRDefault="009B3DD6">
            <w:r>
              <w:t>GENESYS_CONNECTOR_HEALTH_STALE_SECONDS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2880" w:type="dxa"/>
          </w:tcPr>
          <w:p w:rsidR="00DF55B9" w:rsidRDefault="009B3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Stale threshold for health API</w:t>
            </w:r>
          </w:p>
        </w:tc>
      </w:tr>
    </w:tbl>
    <w:p w:rsidR="00DF55B9" w:rsidRDefault="009B3DD6">
      <w:pPr>
        <w:pStyle w:val="Heading1"/>
      </w:pPr>
      <w:r>
        <w:rPr>
          <w:color w:val="174EA6"/>
        </w:rPr>
        <w:lastRenderedPageBreak/>
        <w:t>7. Logging and Runtime</w:t>
      </w:r>
    </w:p>
    <w:p w:rsidR="00DF55B9" w:rsidRDefault="009B3DD6">
      <w:r>
        <w:t>Daily rotating logs:</w:t>
      </w:r>
    </w:p>
    <w:p w:rsidR="00DF55B9" w:rsidRDefault="009B3DD6">
      <w:r>
        <w:t xml:space="preserve">- log/application.log </w:t>
      </w:r>
      <w:r>
        <w:t>(DEBUG and above)</w:t>
      </w:r>
    </w:p>
    <w:p w:rsidR="00DF55B9" w:rsidRDefault="009B3DD6">
      <w:r>
        <w:t>- log/error.log (WARNING and above)</w:t>
      </w:r>
    </w:p>
    <w:p w:rsidR="00DF55B9" w:rsidRDefault="009B3DD6">
      <w:r>
        <w:t>Connector status heartbeat file:</w:t>
      </w:r>
    </w:p>
    <w:p w:rsidR="00DF55B9" w:rsidRDefault="009B3DD6">
      <w:r>
        <w:t>- data/runtime/genesys_connector_status.json</w:t>
      </w:r>
    </w:p>
    <w:p w:rsidR="00DF55B9" w:rsidRDefault="009B3DD6">
      <w:pPr>
        <w:pStyle w:val="Heading1"/>
      </w:pPr>
      <w:r>
        <w:rPr>
          <w:color w:val="174EA6"/>
        </w:rPr>
        <w:t>8. Troubleshooting</w:t>
      </w:r>
    </w:p>
    <w:p w:rsidR="00DF55B9" w:rsidRDefault="009B3DD6">
      <w:r>
        <w:t>- Run python manage.py check for baseline validation.</w:t>
      </w:r>
    </w:p>
    <w:p w:rsidR="00DF55B9" w:rsidRDefault="009B3DD6">
      <w:r>
        <w:t>- Inspect log/error.log for processing and connecto</w:t>
      </w:r>
      <w:r>
        <w:t>r failures.</w:t>
      </w:r>
    </w:p>
    <w:p w:rsidR="00DF55B9" w:rsidRDefault="009B3DD6">
      <w:r>
        <w:t>- If health endpoint is stale/error, check status.last_error and OAuth/topic settings.</w:t>
      </w:r>
    </w:p>
    <w:p w:rsidR="00DF55B9" w:rsidRDefault="009B3DD6">
      <w:r>
        <w:t>- Verify port 8009 is listening before connector forwarding.</w:t>
      </w:r>
    </w:p>
    <w:p w:rsidR="00DF55B9" w:rsidRDefault="009B3DD6">
      <w:pPr>
        <w:pStyle w:val="Heading1"/>
      </w:pPr>
      <w:r>
        <w:rPr>
          <w:color w:val="174EA6"/>
        </w:rPr>
        <w:t>9. Operations Cheat Sheet</w:t>
      </w:r>
    </w:p>
    <w:p w:rsidR="00DF55B9" w:rsidRDefault="009B3DD6">
      <w:pPr>
        <w:pStyle w:val="IntenseQuote"/>
      </w:pPr>
      <w:r>
        <w:rPr>
          <w:rFonts w:ascii="Consolas" w:hAnsi="Consolas"/>
          <w:sz w:val="20"/>
        </w:rPr>
        <w:t>python manage.py check</w:t>
      </w:r>
      <w:r>
        <w:rPr>
          <w:rFonts w:ascii="Consolas" w:hAnsi="Consolas"/>
          <w:sz w:val="20"/>
        </w:rPr>
        <w:br/>
        <w:t>python manage.py runserver 8009</w:t>
      </w:r>
      <w:r>
        <w:rPr>
          <w:rFonts w:ascii="Consolas" w:hAnsi="Consolas"/>
          <w:sz w:val="20"/>
        </w:rPr>
        <w:br/>
        <w:t>python manage.p</w:t>
      </w:r>
      <w:r>
        <w:rPr>
          <w:rFonts w:ascii="Consolas" w:hAnsi="Consolas"/>
          <w:sz w:val="20"/>
        </w:rPr>
        <w:t>y run_genesys_connector</w:t>
      </w:r>
      <w:r>
        <w:rPr>
          <w:rFonts w:ascii="Consolas" w:hAnsi="Consolas"/>
          <w:sz w:val="20"/>
        </w:rPr>
        <w:br/>
        <w:t>python manage.py run_genesys_connector --dry-run --log-level DEBUG</w:t>
      </w:r>
      <w:r>
        <w:rPr>
          <w:rFonts w:ascii="Consolas" w:hAnsi="Consolas"/>
          <w:sz w:val="20"/>
        </w:rPr>
        <w:br/>
        <w:t>python manage.py build_genesys_topics --as-env</w:t>
      </w:r>
    </w:p>
    <w:sectPr w:rsidR="00DF55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DD6"/>
    <w:rsid w:val="00AA1D8D"/>
    <w:rsid w:val="00B47730"/>
    <w:rsid w:val="00CB0664"/>
    <w:rsid w:val="00DF55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EB38A"/>
  <w14:defaultImageDpi w14:val="300"/>
  <w15:docId w15:val="{5A8B58CE-47AE-4451-969C-6FE59C1D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112A53-FB19-41EB-B658-F38CF2779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Raghavendra Chowdary</cp:lastModifiedBy>
  <cp:revision>2</cp:revision>
  <dcterms:created xsi:type="dcterms:W3CDTF">2013-12-23T23:15:00Z</dcterms:created>
  <dcterms:modified xsi:type="dcterms:W3CDTF">2026-02-10T13:37:00Z</dcterms:modified>
  <cp:category/>
</cp:coreProperties>
</file>