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ED93" w14:textId="6A86B53C" w:rsidR="00B02274" w:rsidRDefault="00B02274">
      <w:pPr>
        <w:rPr>
          <w:rFonts w:ascii="Times New Roman" w:hAnsi="Times New Roman" w:cs="Times New Roman"/>
          <w:sz w:val="28"/>
          <w:szCs w:val="28"/>
        </w:rPr>
      </w:pPr>
      <w:r w:rsidRPr="00B02274">
        <w:rPr>
          <w:rFonts w:ascii="Times New Roman" w:hAnsi="Times New Roman" w:cs="Times New Roman"/>
          <w:sz w:val="28"/>
          <w:szCs w:val="28"/>
        </w:rPr>
        <w:t>Q10.Explain the architecture of JVM</w:t>
      </w:r>
    </w:p>
    <w:p w14:paraId="37C9B514" w14:textId="0CBF7063" w:rsidR="00B02274" w:rsidRPr="00B02274" w:rsidRDefault="00B02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73CE4" wp14:editId="50A4801C">
            <wp:extent cx="6189345" cy="2743582"/>
            <wp:effectExtent l="0" t="0" r="0" b="0"/>
            <wp:docPr id="969845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45543" name="Picture 9698455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264" cy="27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05F2" w14:textId="7B5F4D32" w:rsidR="00B02274" w:rsidRPr="005F10FA" w:rsidRDefault="00731410">
      <w:pPr>
        <w:rPr>
          <w:rFonts w:ascii="Times New Roman" w:hAnsi="Times New Roman" w:cs="Times New Roman"/>
          <w:sz w:val="28"/>
          <w:szCs w:val="28"/>
        </w:rPr>
      </w:pPr>
      <w:r w:rsidRPr="005F10FA">
        <w:rPr>
          <w:rFonts w:ascii="Times New Roman" w:hAnsi="Times New Roman" w:cs="Times New Roman"/>
          <w:sz w:val="28"/>
          <w:szCs w:val="28"/>
        </w:rPr>
        <w:t>Method Area</w:t>
      </w:r>
      <w:r w:rsidR="00B02274" w:rsidRPr="005F10FA">
        <w:rPr>
          <w:rFonts w:ascii="Times New Roman" w:hAnsi="Times New Roman" w:cs="Times New Roman"/>
          <w:sz w:val="28"/>
          <w:szCs w:val="28"/>
        </w:rPr>
        <w:t xml:space="preserve">: stores the </w:t>
      </w:r>
      <w:r w:rsidRPr="005F10FA">
        <w:rPr>
          <w:rFonts w:ascii="Times New Roman" w:hAnsi="Times New Roman" w:cs="Times New Roman"/>
          <w:sz w:val="28"/>
          <w:szCs w:val="28"/>
        </w:rPr>
        <w:t xml:space="preserve">.class </w:t>
      </w:r>
      <w:r w:rsidR="005F10FA" w:rsidRPr="005F10FA">
        <w:rPr>
          <w:rFonts w:ascii="Times New Roman" w:hAnsi="Times New Roman" w:cs="Times New Roman"/>
          <w:sz w:val="28"/>
          <w:szCs w:val="28"/>
        </w:rPr>
        <w:t>files, static</w:t>
      </w:r>
      <w:r w:rsidRPr="005F10FA">
        <w:rPr>
          <w:rFonts w:ascii="Times New Roman" w:hAnsi="Times New Roman" w:cs="Times New Roman"/>
          <w:sz w:val="28"/>
          <w:szCs w:val="28"/>
        </w:rPr>
        <w:t xml:space="preserve"> variables and </w:t>
      </w:r>
      <w:r w:rsidR="005F10FA" w:rsidRPr="005F10FA">
        <w:rPr>
          <w:rFonts w:ascii="Times New Roman" w:hAnsi="Times New Roman" w:cs="Times New Roman"/>
          <w:sz w:val="28"/>
          <w:szCs w:val="28"/>
        </w:rPr>
        <w:t>their</w:t>
      </w:r>
      <w:r w:rsidRPr="005F10FA">
        <w:rPr>
          <w:rFonts w:ascii="Times New Roman" w:hAnsi="Times New Roman" w:cs="Times New Roman"/>
          <w:sz w:val="28"/>
          <w:szCs w:val="28"/>
        </w:rPr>
        <w:t xml:space="preserve"> values which are of primitive</w:t>
      </w:r>
      <w:r w:rsidR="00F72FA2" w:rsidRPr="005F10FA">
        <w:rPr>
          <w:rFonts w:ascii="Times New Roman" w:hAnsi="Times New Roman" w:cs="Times New Roman"/>
          <w:sz w:val="28"/>
          <w:szCs w:val="28"/>
        </w:rPr>
        <w:t xml:space="preserve"> and compile time constants</w:t>
      </w:r>
    </w:p>
    <w:p w14:paraId="13C7C630" w14:textId="07939671" w:rsidR="00F72FA2" w:rsidRPr="005F10FA" w:rsidRDefault="00F72FA2">
      <w:pPr>
        <w:rPr>
          <w:rFonts w:ascii="Times New Roman" w:hAnsi="Times New Roman" w:cs="Times New Roman"/>
          <w:sz w:val="28"/>
          <w:szCs w:val="28"/>
        </w:rPr>
      </w:pPr>
      <w:r w:rsidRPr="005F10FA">
        <w:rPr>
          <w:rFonts w:ascii="Times New Roman" w:hAnsi="Times New Roman" w:cs="Times New Roman"/>
          <w:sz w:val="28"/>
          <w:szCs w:val="28"/>
        </w:rPr>
        <w:t>Heap Area: stores objects and instance variables</w:t>
      </w:r>
    </w:p>
    <w:p w14:paraId="60D0CD5A" w14:textId="5F5CE382" w:rsidR="00F9281B" w:rsidRPr="005F10FA" w:rsidRDefault="00F9281B">
      <w:pPr>
        <w:rPr>
          <w:rFonts w:ascii="Times New Roman" w:hAnsi="Times New Roman" w:cs="Times New Roman"/>
          <w:sz w:val="28"/>
          <w:szCs w:val="28"/>
        </w:rPr>
      </w:pPr>
      <w:r w:rsidRPr="005F10FA">
        <w:rPr>
          <w:rFonts w:ascii="Times New Roman" w:hAnsi="Times New Roman" w:cs="Times New Roman"/>
          <w:sz w:val="28"/>
          <w:szCs w:val="28"/>
        </w:rPr>
        <w:t>Stack Area: local variables and method calls are stored in stack</w:t>
      </w:r>
    </w:p>
    <w:p w14:paraId="167DD0FC" w14:textId="744A78EF" w:rsidR="00DA4C42" w:rsidRPr="005F10FA" w:rsidRDefault="00DA4C42">
      <w:pPr>
        <w:rPr>
          <w:rFonts w:ascii="Times New Roman" w:hAnsi="Times New Roman" w:cs="Times New Roman"/>
          <w:sz w:val="28"/>
          <w:szCs w:val="28"/>
        </w:rPr>
      </w:pPr>
      <w:r w:rsidRPr="005F10FA">
        <w:rPr>
          <w:rFonts w:ascii="Times New Roman" w:hAnsi="Times New Roman" w:cs="Times New Roman"/>
          <w:sz w:val="28"/>
          <w:szCs w:val="28"/>
        </w:rPr>
        <w:t xml:space="preserve">Pc registers: address of next instruction </w:t>
      </w:r>
      <w:r w:rsidR="00311640" w:rsidRPr="005F10FA">
        <w:rPr>
          <w:rFonts w:ascii="Times New Roman" w:hAnsi="Times New Roman" w:cs="Times New Roman"/>
          <w:sz w:val="28"/>
          <w:szCs w:val="28"/>
        </w:rPr>
        <w:t>which have to be executed</w:t>
      </w:r>
    </w:p>
    <w:p w14:paraId="081A2EBF" w14:textId="21FD5AD3" w:rsidR="00311640" w:rsidRPr="005F10FA" w:rsidRDefault="00311640">
      <w:pPr>
        <w:rPr>
          <w:rFonts w:ascii="Times New Roman" w:hAnsi="Times New Roman" w:cs="Times New Roman"/>
          <w:sz w:val="28"/>
          <w:szCs w:val="28"/>
        </w:rPr>
      </w:pPr>
      <w:r w:rsidRPr="005F10FA">
        <w:rPr>
          <w:rFonts w:ascii="Times New Roman" w:hAnsi="Times New Roman" w:cs="Times New Roman"/>
          <w:sz w:val="28"/>
          <w:szCs w:val="28"/>
        </w:rPr>
        <w:t xml:space="preserve">Native Method Area: </w:t>
      </w:r>
      <w:r w:rsidR="00634C81" w:rsidRPr="005F10FA">
        <w:rPr>
          <w:rFonts w:ascii="Times New Roman" w:hAnsi="Times New Roman" w:cs="Times New Roman"/>
          <w:sz w:val="28"/>
          <w:szCs w:val="28"/>
        </w:rPr>
        <w:t>stores the code</w:t>
      </w:r>
      <w:r w:rsidR="005F10FA" w:rsidRPr="005F10FA">
        <w:rPr>
          <w:rFonts w:ascii="Times New Roman" w:hAnsi="Times New Roman" w:cs="Times New Roman"/>
          <w:sz w:val="28"/>
          <w:szCs w:val="28"/>
        </w:rPr>
        <w:t xml:space="preserve"> of</w:t>
      </w:r>
      <w:r w:rsidR="00634C81" w:rsidRPr="005F10FA">
        <w:rPr>
          <w:rFonts w:ascii="Times New Roman" w:hAnsi="Times New Roman" w:cs="Times New Roman"/>
          <w:sz w:val="28"/>
          <w:szCs w:val="28"/>
        </w:rPr>
        <w:t xml:space="preserve"> other programming languages which useful for </w:t>
      </w:r>
      <w:r w:rsidR="005F10FA" w:rsidRPr="005F10FA">
        <w:rPr>
          <w:rFonts w:ascii="Times New Roman" w:hAnsi="Times New Roman" w:cs="Times New Roman"/>
          <w:sz w:val="28"/>
          <w:szCs w:val="28"/>
        </w:rPr>
        <w:t>java</w:t>
      </w:r>
    </w:p>
    <w:sectPr w:rsidR="00311640" w:rsidRPr="005F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274"/>
    <w:rsid w:val="00311640"/>
    <w:rsid w:val="00320D65"/>
    <w:rsid w:val="005A2F7A"/>
    <w:rsid w:val="005F10FA"/>
    <w:rsid w:val="00634C81"/>
    <w:rsid w:val="00731410"/>
    <w:rsid w:val="00942092"/>
    <w:rsid w:val="00B02274"/>
    <w:rsid w:val="00DA4C42"/>
    <w:rsid w:val="00F72FA2"/>
    <w:rsid w:val="00F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D95E"/>
  <w15:chartTrackingRefBased/>
  <w15:docId w15:val="{CE936750-04D4-44AD-8BBA-BF58D0D8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MAGANTI SRI VENKATA SAI</dc:creator>
  <cp:keywords/>
  <dc:description/>
  <cp:lastModifiedBy>MAGANTI SRI VENKATA SAI</cp:lastModifiedBy>
  <cp:revision>8</cp:revision>
  <dcterms:created xsi:type="dcterms:W3CDTF">2023-07-14T11:00:00Z</dcterms:created>
  <dcterms:modified xsi:type="dcterms:W3CDTF">2023-07-15T07:20:00Z</dcterms:modified>
</cp:coreProperties>
</file>