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5" type="#_x0000_t136" style="width:94.5pt;height:41.25pt;margin-top:2.9pt;margin-left:374.4pt;mso-height-relative:page;mso-width-relative:page;mso-wrap-distance-left:0;mso-wrap-distance-right:0;position:absolute;visibility:visible;z-index:251658240" o:allowincell="f" fillcolor="black">
            <v:shadow on="t" color="silver" offset="3pt"/>
            <v:textpath style="font-family:'Times New Roman';v-text-kern:t" trim="t" fitpath="t" string="Profile"/>
            <o:lock v:ext="edit" text="t"/>
          </v:shape>
        </w:pict>
      </w:r>
      <w:r>
        <w:rPr>
          <w:rFonts w:ascii="Arial" w:hAnsi="Arial" w:cs="Arial"/>
          <w:sz w:val="22"/>
          <w:szCs w:val="22"/>
          <w:lang w:val="pt-BR"/>
        </w:rPr>
        <w:t xml:space="preserve">Vipul Uchat </w:t>
      </w:r>
    </w:p>
    <w:p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30</w:t>
      </w:r>
      <w:r>
        <w:rPr>
          <w:rFonts w:ascii="Arial" w:hAnsi="Arial" w:cs="Arial"/>
          <w:sz w:val="22"/>
          <w:szCs w:val="22"/>
          <w:lang w:val="pt-BR"/>
        </w:rPr>
        <w:t>1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The Medows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>
        <w:rPr>
          <w:rFonts w:ascii="Arial" w:hAnsi="Arial" w:cs="Arial"/>
          <w:sz w:val="22"/>
          <w:szCs w:val="22"/>
          <w:lang w:val="pt-BR"/>
        </w:rPr>
        <w:t>Shantigram, Kodiyar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>
        <w:rPr>
          <w:rFonts w:ascii="Arial" w:hAnsi="Arial" w:cs="Arial"/>
          <w:sz w:val="22"/>
          <w:szCs w:val="22"/>
          <w:lang w:val="pt-BR"/>
        </w:rPr>
        <w:t>Ahmedabad</w:t>
      </w:r>
      <w:r>
        <w:rPr>
          <w:rFonts w:ascii="Arial" w:hAnsi="Arial" w:cs="Arial"/>
          <w:sz w:val="22"/>
          <w:szCs w:val="22"/>
          <w:lang w:val="pt-BR"/>
        </w:rPr>
        <w:t xml:space="preserve"> - 3</w:t>
      </w:r>
      <w:r>
        <w:rPr>
          <w:rFonts w:ascii="Arial" w:hAnsi="Arial" w:cs="Arial"/>
          <w:sz w:val="22"/>
          <w:szCs w:val="22"/>
          <w:lang w:val="pt-BR"/>
        </w:rPr>
        <w:t>89421</w:t>
      </w:r>
    </w:p>
    <w:p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pict>
          <v:rect id="_x0000_s1026" style="width:374.4pt;height:7.2pt;margin-top:6.3pt;margin-left:-6pt;mso-height-relative:page;mso-width-relative:page;mso-wrap-distance-left:0;mso-wrap-distance-right:0;position:absolute;visibility:visible;z-index:251660288" fillcolor="#4472c4" stroked="t" strokecolor="#f2f2f2">
            <v:shadow on="t" type="perspective" color="#1f3763" offset="1pt" offset2="-1pt,-2pt"/>
          </v:rect>
        </w:pict>
      </w:r>
    </w:p>
    <w:p>
      <w:pPr>
        <w:pStyle w:val="Heading7"/>
        <w:rPr>
          <w:rFonts w:cs="Arial"/>
          <w:sz w:val="22"/>
          <w:szCs w:val="22"/>
          <w:lang w:val="pt-BR"/>
        </w:rPr>
      </w:pPr>
      <w:r>
        <w:rPr>
          <w:rFonts w:cs="Arial"/>
          <w:sz w:val="22"/>
          <w:szCs w:val="22"/>
          <w:lang w:val="pt-BR"/>
        </w:rPr>
        <w:t>ACA ,</w:t>
      </w:r>
      <w:r>
        <w:rPr>
          <w:rFonts w:cs="Arial"/>
          <w:sz w:val="22"/>
          <w:szCs w:val="22"/>
          <w:lang w:val="pt-BR"/>
        </w:rPr>
        <w:t>ACM</w:t>
      </w:r>
      <w:r>
        <w:rPr>
          <w:rFonts w:cs="Arial"/>
          <w:sz w:val="22"/>
          <w:szCs w:val="22"/>
          <w:lang w:val="pt-BR"/>
        </w:rPr>
        <w:t>A</w:t>
      </w:r>
      <w:r>
        <w:rPr>
          <w:rFonts w:cs="Arial"/>
          <w:sz w:val="22"/>
          <w:szCs w:val="22"/>
          <w:lang w:val="pt-BR"/>
        </w:rPr>
        <w:t xml:space="preserve"> </w:t>
      </w:r>
      <w:r>
        <w:rPr>
          <w:rFonts w:cs="Arial"/>
          <w:sz w:val="22"/>
          <w:szCs w:val="22"/>
          <w:lang w:val="pt-BR"/>
        </w:rPr>
        <w:t>, B Com.</w:t>
      </w:r>
    </w:p>
    <w:p>
      <w:pPr>
        <w:rPr>
          <w:rFonts w:ascii="Arial" w:hAnsi="Arial" w:cs="Arial"/>
          <w:sz w:val="22"/>
          <w:szCs w:val="22"/>
          <w:lang w:val="pt-BR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Email: </w:t>
      </w:r>
      <w:hyperlink r:id="rId4" w:history="1">
        <w:r>
          <w:rPr>
            <w:rStyle w:val="Hyperlink"/>
            <w:rFonts w:ascii="Arial" w:eastAsia="SimSun" w:hAnsi="Arial" w:cs="Arial"/>
            <w:sz w:val="22"/>
            <w:szCs w:val="22"/>
          </w:rPr>
          <w:t>vipuluchat@gmail.com</w:t>
        </w:r>
      </w:hyperlink>
      <w:r>
        <w:rPr>
          <w:rFonts w:ascii="Arial" w:hAnsi="Arial" w:cs="Arial"/>
          <w:sz w:val="22"/>
          <w:szCs w:val="22"/>
        </w:rPr>
        <w:t xml:space="preserve">  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No: +91 9</w:t>
      </w: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4328934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Objective:</w:t>
      </w:r>
    </w:p>
    <w:p>
      <w:pPr>
        <w:ind w:left="1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Value addition and knowledge enrichment achieved through continuous learning and improvement, at both ends.</w:t>
      </w:r>
    </w:p>
    <w:p>
      <w:pPr>
        <w:tabs>
          <w:tab w:val="left" w:pos="248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E</w:t>
      </w:r>
      <w:r>
        <w:rPr>
          <w:rFonts w:ascii="Arial" w:hAnsi="Arial" w:cs="Arial"/>
          <w:b/>
          <w:i/>
          <w:sz w:val="22"/>
          <w:szCs w:val="22"/>
        </w:rPr>
        <w:t>xposure</w:t>
      </w:r>
      <w:r>
        <w:rPr>
          <w:rFonts w:ascii="Arial" w:hAnsi="Arial" w:cs="Arial"/>
          <w:b/>
          <w:i/>
          <w:sz w:val="22"/>
          <w:szCs w:val="22"/>
        </w:rPr>
        <w:t xml:space="preserve"> summary</w:t>
      </w:r>
      <w:r>
        <w:rPr>
          <w:rFonts w:ascii="Arial" w:hAnsi="Arial" w:cs="Arial"/>
          <w:b/>
          <w:i/>
          <w:sz w:val="22"/>
          <w:szCs w:val="22"/>
        </w:rPr>
        <w:t>:</w:t>
      </w:r>
    </w:p>
    <w:p>
      <w:pPr>
        <w:numPr>
          <w:ilvl w:val="0"/>
          <w:numId w:val="7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Working with </w:t>
      </w:r>
      <w:r>
        <w:rPr>
          <w:rFonts w:ascii="Arial" w:hAnsi="Arial" w:cs="Arial"/>
          <w:sz w:val="22"/>
          <w:szCs w:val="22"/>
        </w:rPr>
        <w:t>Adani</w:t>
      </w:r>
      <w:r>
        <w:rPr>
          <w:rFonts w:ascii="Arial" w:hAnsi="Arial" w:cs="Arial"/>
          <w:sz w:val="22"/>
          <w:szCs w:val="22"/>
        </w:rPr>
        <w:t xml:space="preserve"> Enterprises Limited as Associate Manager</w:t>
      </w:r>
      <w:r>
        <w:rPr>
          <w:rFonts w:ascii="Arial" w:hAnsi="Arial" w:cs="Arial"/>
          <w:sz w:val="22"/>
          <w:szCs w:val="22"/>
        </w:rPr>
        <w:t xml:space="preserve"> in Control Cell from Dec 16 to till date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numPr>
          <w:ilvl w:val="0"/>
          <w:numId w:val="7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Reliance Industries Limited </w:t>
      </w:r>
    </w:p>
    <w:p>
      <w:pPr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Excise &amp; Service Tax, </w:t>
      </w:r>
      <w:r>
        <w:rPr>
          <w:rFonts w:ascii="Arial" w:hAnsi="Arial" w:cs="Arial"/>
          <w:sz w:val="22"/>
          <w:szCs w:val="22"/>
        </w:rPr>
        <w:t>Silvassa</w:t>
      </w:r>
      <w:r>
        <w:rPr>
          <w:rFonts w:ascii="Arial" w:hAnsi="Arial" w:cs="Arial"/>
          <w:sz w:val="22"/>
          <w:szCs w:val="22"/>
        </w:rPr>
        <w:t xml:space="preserve"> from May 15 to Dec 16</w:t>
      </w:r>
    </w:p>
    <w:p>
      <w:pPr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Project Accounts, 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ilvassa</w:t>
      </w:r>
      <w:r>
        <w:rPr>
          <w:rFonts w:ascii="Arial" w:hAnsi="Arial" w:cs="Arial"/>
          <w:sz w:val="22"/>
          <w:szCs w:val="22"/>
        </w:rPr>
        <w:t xml:space="preserve"> from Nov 12 to April </w:t>
      </w:r>
      <w:r>
        <w:rPr>
          <w:rFonts w:ascii="Arial" w:hAnsi="Arial" w:cs="Arial"/>
          <w:sz w:val="22"/>
          <w:szCs w:val="22"/>
        </w:rPr>
        <w:t>15</w:t>
      </w:r>
    </w:p>
    <w:p>
      <w:pPr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n Management Audit Cell, Jamnagar </w:t>
      </w:r>
      <w:r>
        <w:rPr>
          <w:rFonts w:ascii="Arial" w:hAnsi="Arial" w:cs="Arial"/>
          <w:sz w:val="22"/>
          <w:szCs w:val="22"/>
        </w:rPr>
        <w:t xml:space="preserve">from </w:t>
      </w:r>
      <w:r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 xml:space="preserve"> to Oct </w:t>
      </w:r>
      <w:r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.</w:t>
      </w:r>
    </w:p>
    <w:p>
      <w:pPr>
        <w:numPr>
          <w:ilvl w:val="0"/>
          <w:numId w:val="7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Industrial Training with </w:t>
      </w:r>
      <w:r>
        <w:rPr>
          <w:rFonts w:ascii="Arial" w:hAnsi="Arial" w:cs="Arial"/>
          <w:sz w:val="22"/>
          <w:szCs w:val="22"/>
        </w:rPr>
        <w:t>Rane</w:t>
      </w:r>
      <w:r>
        <w:rPr>
          <w:rFonts w:ascii="Arial" w:hAnsi="Arial" w:cs="Arial"/>
          <w:sz w:val="22"/>
          <w:szCs w:val="22"/>
        </w:rPr>
        <w:t xml:space="preserve"> Engine Valve Limited, Chennai for 9 months</w:t>
      </w:r>
      <w:r>
        <w:rPr>
          <w:rFonts w:ascii="Arial" w:hAnsi="Arial" w:cs="Arial"/>
          <w:sz w:val="22"/>
          <w:szCs w:val="22"/>
        </w:rPr>
        <w:t xml:space="preserve"> , May 07 to Mar </w:t>
      </w:r>
      <w:r>
        <w:rPr>
          <w:rFonts w:ascii="Arial" w:hAnsi="Arial" w:cs="Arial"/>
          <w:sz w:val="22"/>
          <w:szCs w:val="22"/>
        </w:rPr>
        <w:t>08</w:t>
      </w:r>
    </w:p>
    <w:p>
      <w:pPr>
        <w:numPr>
          <w:ilvl w:val="0"/>
          <w:numId w:val="7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Articleship</w:t>
      </w:r>
      <w:r>
        <w:rPr>
          <w:rFonts w:ascii="Arial" w:hAnsi="Arial" w:cs="Arial"/>
          <w:sz w:val="22"/>
          <w:szCs w:val="22"/>
        </w:rPr>
        <w:t xml:space="preserve"> with S.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Venkatram</w:t>
      </w:r>
      <w:r>
        <w:rPr>
          <w:rFonts w:ascii="Arial" w:hAnsi="Arial" w:cs="Arial"/>
          <w:sz w:val="22"/>
          <w:szCs w:val="22"/>
        </w:rPr>
        <w:t xml:space="preserve"> &amp; Co., Chennai</w:t>
      </w:r>
      <w:r>
        <w:rPr>
          <w:rFonts w:ascii="Arial" w:hAnsi="Arial" w:cs="Arial"/>
          <w:sz w:val="22"/>
          <w:szCs w:val="22"/>
        </w:rPr>
        <w:t xml:space="preserve"> for 2 Yrs and 3 Months, Feb 05 to Apr </w:t>
      </w:r>
      <w:r>
        <w:rPr>
          <w:rFonts w:ascii="Arial" w:hAnsi="Arial" w:cs="Arial"/>
          <w:sz w:val="22"/>
          <w:szCs w:val="22"/>
        </w:rPr>
        <w:t>07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Profile Snapshot</w:t>
      </w:r>
      <w:r>
        <w:rPr>
          <w:rFonts w:ascii="Arial" w:hAnsi="Arial" w:cs="Arial"/>
          <w:b/>
          <w:i/>
          <w:sz w:val="22"/>
          <w:szCs w:val="22"/>
        </w:rPr>
        <w:t>:</w:t>
      </w: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</w:p>
    <w:p>
      <w:pPr>
        <w:ind w:firstLine="720"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Control Cell 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Managing team which is responsible for checking duplicate documents and avoiding duplicate payments</w:t>
      </w:r>
    </w:p>
    <w:p>
      <w:pPr>
        <w:numPr>
          <w:ilvl w:val="1"/>
          <w:numId w:val="45"/>
        </w:numPr>
        <w:ind w:left="540"/>
        <w:jc w:val="both"/>
        <w:rPr>
          <w:rFonts w:eastAsia="Times New Roman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Instrumental in implementing GST in </w:t>
      </w:r>
      <w:r>
        <w:rPr>
          <w:rFonts w:ascii="Arial" w:hAnsi="Arial" w:cs="Arial"/>
          <w:sz w:val="22"/>
          <w:szCs w:val="22"/>
        </w:rPr>
        <w:t>Adani</w:t>
      </w:r>
      <w:r>
        <w:rPr>
          <w:rFonts w:ascii="Arial" w:hAnsi="Arial" w:cs="Arial"/>
          <w:sz w:val="22"/>
          <w:szCs w:val="22"/>
        </w:rPr>
        <w:t xml:space="preserve"> Enterprises.</w:t>
      </w:r>
    </w:p>
    <w:p>
      <w:pPr>
        <w:pStyle w:val="ListParagraph"/>
        <w:numPr>
          <w:ilvl w:val="1"/>
          <w:numId w:val="45"/>
        </w:numPr>
        <w:ind w:left="540"/>
        <w:rPr>
          <w:sz w:val="20"/>
          <w:szCs w:val="20"/>
        </w:rPr>
      </w:pPr>
      <w:r>
        <w:rPr>
          <w:rFonts w:ascii="Arial" w:hAnsi="Arial" w:cs="Arial"/>
          <w:sz w:val="22"/>
          <w:szCs w:val="22"/>
        </w:rPr>
        <w:t>Checking</w:t>
      </w:r>
      <w:r>
        <w:rPr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documents for its accuracy before making document ready for payment</w:t>
      </w:r>
      <w:r>
        <w:rPr>
          <w:sz w:val="20"/>
          <w:szCs w:val="20"/>
        </w:rPr>
        <w:t xml:space="preserve"> </w:t>
      </w:r>
    </w:p>
    <w:p>
      <w:pPr>
        <w:ind w:firstLine="720"/>
        <w:jc w:val="both"/>
        <w:rPr>
          <w:rFonts w:ascii="Arial" w:hAnsi="Arial" w:cs="Arial"/>
          <w:b/>
          <w:i/>
          <w:sz w:val="22"/>
          <w:szCs w:val="22"/>
        </w:rPr>
      </w:pPr>
    </w:p>
    <w:p>
      <w:pPr>
        <w:ind w:firstLine="720"/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Excise &amp; Service Tax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Validating Service Tax Invoices before availing </w:t>
      </w:r>
      <w:r>
        <w:rPr>
          <w:rFonts w:ascii="Arial" w:hAnsi="Arial" w:cs="Arial"/>
          <w:sz w:val="22"/>
          <w:szCs w:val="22"/>
        </w:rPr>
        <w:t>cenvat</w:t>
      </w:r>
      <w:r>
        <w:rPr>
          <w:rFonts w:ascii="Arial" w:hAnsi="Arial" w:cs="Arial"/>
          <w:sz w:val="22"/>
          <w:szCs w:val="22"/>
        </w:rPr>
        <w:t xml:space="preserve"> credit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Responsible for computation of </w:t>
      </w:r>
      <w:r>
        <w:rPr>
          <w:rFonts w:ascii="Arial" w:hAnsi="Arial" w:cs="Arial"/>
          <w:sz w:val="22"/>
          <w:szCs w:val="22"/>
        </w:rPr>
        <w:t xml:space="preserve">monthly </w:t>
      </w:r>
      <w:r>
        <w:rPr>
          <w:rFonts w:ascii="Arial" w:hAnsi="Arial" w:cs="Arial"/>
          <w:sz w:val="22"/>
          <w:szCs w:val="22"/>
        </w:rPr>
        <w:t xml:space="preserve">reverse charge service tax liability and making </w:t>
      </w:r>
      <w:r>
        <w:rPr>
          <w:rFonts w:ascii="Arial" w:hAnsi="Arial" w:cs="Arial"/>
          <w:sz w:val="22"/>
          <w:szCs w:val="22"/>
        </w:rPr>
        <w:t xml:space="preserve">service tax payment </w:t>
      </w:r>
      <w:r>
        <w:rPr>
          <w:rFonts w:ascii="Arial" w:hAnsi="Arial" w:cs="Arial"/>
          <w:sz w:val="22"/>
          <w:szCs w:val="22"/>
        </w:rPr>
        <w:t>to govt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coffers on time.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Availing </w:t>
      </w:r>
      <w:r>
        <w:rPr>
          <w:rFonts w:ascii="Arial" w:hAnsi="Arial" w:cs="Arial"/>
          <w:sz w:val="22"/>
          <w:szCs w:val="22"/>
        </w:rPr>
        <w:t>cenvat</w:t>
      </w:r>
      <w:r>
        <w:rPr>
          <w:rFonts w:ascii="Arial" w:hAnsi="Arial" w:cs="Arial"/>
          <w:sz w:val="22"/>
          <w:szCs w:val="22"/>
        </w:rPr>
        <w:t xml:space="preserve"> credit on Inputs/Capital good and input services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Preparing &amp; submission of ST-3 return on time.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Getting EPCG installation certificate on plant &amp; machinery and equipment received under EPCG scheme.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Maintenance of service tax records and submission of documents at LTU, Mumbai.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Implemented Digital Signature on Excise Invoice</w:t>
      </w:r>
      <w:r>
        <w:rPr>
          <w:rFonts w:ascii="Arial" w:hAnsi="Arial" w:cs="Arial"/>
          <w:sz w:val="22"/>
          <w:szCs w:val="22"/>
        </w:rPr>
        <w:t xml:space="preserve"> for authenticating invoices in place of manual invoices</w:t>
      </w:r>
      <w:r>
        <w:rPr>
          <w:rFonts w:ascii="Arial" w:hAnsi="Arial" w:cs="Arial"/>
          <w:sz w:val="22"/>
          <w:szCs w:val="22"/>
        </w:rPr>
        <w:t>.</w:t>
      </w: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>Project Accounts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Preparing </w:t>
      </w:r>
      <w:r>
        <w:rPr>
          <w:rFonts w:ascii="Arial" w:hAnsi="Arial" w:cs="Arial"/>
          <w:sz w:val="22"/>
          <w:szCs w:val="22"/>
        </w:rPr>
        <w:t>Capex</w:t>
      </w:r>
      <w:r>
        <w:rPr>
          <w:rFonts w:ascii="Arial" w:hAnsi="Arial" w:cs="Arial"/>
          <w:sz w:val="22"/>
          <w:szCs w:val="22"/>
        </w:rPr>
        <w:t xml:space="preserve"> Details of ongoing project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 Tax vetting of Vendors Documents before payment.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Capitalilising</w:t>
      </w:r>
      <w:r>
        <w:rPr>
          <w:rFonts w:ascii="Arial" w:hAnsi="Arial" w:cs="Arial"/>
          <w:sz w:val="22"/>
          <w:szCs w:val="22"/>
        </w:rPr>
        <w:t xml:space="preserve"> Assets of ongoing project.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Booking Inventory against specific WBS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Validating </w:t>
      </w:r>
      <w:r>
        <w:rPr>
          <w:rFonts w:ascii="Arial" w:hAnsi="Arial" w:cs="Arial"/>
          <w:sz w:val="22"/>
          <w:szCs w:val="22"/>
        </w:rPr>
        <w:t xml:space="preserve">vendor </w:t>
      </w:r>
      <w:r>
        <w:rPr>
          <w:rFonts w:ascii="Arial" w:hAnsi="Arial" w:cs="Arial"/>
          <w:sz w:val="22"/>
          <w:szCs w:val="22"/>
        </w:rPr>
        <w:t xml:space="preserve">Invoices &amp; </w:t>
      </w:r>
      <w:r>
        <w:rPr>
          <w:rFonts w:ascii="Arial" w:hAnsi="Arial" w:cs="Arial"/>
          <w:sz w:val="22"/>
          <w:szCs w:val="22"/>
        </w:rPr>
        <w:t>documents for payments</w:t>
      </w:r>
    </w:p>
    <w:p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Management</w:t>
      </w:r>
      <w:r>
        <w:rPr>
          <w:rFonts w:ascii="Arial" w:hAnsi="Arial" w:cs="Arial"/>
          <w:b/>
          <w:i/>
          <w:sz w:val="22"/>
          <w:szCs w:val="22"/>
        </w:rPr>
        <w:t xml:space="preserve"> / Internal</w:t>
      </w:r>
      <w:r>
        <w:rPr>
          <w:rFonts w:ascii="Arial" w:hAnsi="Arial" w:cs="Arial"/>
          <w:b/>
          <w:i/>
          <w:sz w:val="22"/>
          <w:szCs w:val="22"/>
        </w:rPr>
        <w:t xml:space="preserve"> Audit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Conducting in-house </w:t>
      </w:r>
      <w:r>
        <w:rPr>
          <w:rFonts w:ascii="Arial" w:hAnsi="Arial" w:cs="Arial"/>
          <w:sz w:val="22"/>
          <w:szCs w:val="22"/>
        </w:rPr>
        <w:t xml:space="preserve">internal </w:t>
      </w:r>
      <w:r>
        <w:rPr>
          <w:rFonts w:ascii="Arial" w:hAnsi="Arial" w:cs="Arial"/>
          <w:sz w:val="22"/>
          <w:szCs w:val="22"/>
        </w:rPr>
        <w:t>audit</w:t>
      </w:r>
      <w:r>
        <w:rPr>
          <w:rFonts w:ascii="Arial" w:hAnsi="Arial" w:cs="Arial"/>
          <w:sz w:val="22"/>
          <w:szCs w:val="22"/>
        </w:rPr>
        <w:t xml:space="preserve"> as per management directions</w:t>
      </w:r>
      <w:r>
        <w:rPr>
          <w:rFonts w:ascii="Arial" w:hAnsi="Arial" w:cs="Arial"/>
          <w:sz w:val="22"/>
          <w:szCs w:val="22"/>
        </w:rPr>
        <w:t xml:space="preserve"> 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Assess the areas of risk prone based on the assessment and </w:t>
      </w: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reparing internal audit scope to ensure all areas covered in audit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ensure</w:t>
      </w:r>
      <w:r>
        <w:rPr>
          <w:rFonts w:ascii="Arial" w:hAnsi="Arial" w:cs="Arial"/>
          <w:sz w:val="22"/>
          <w:szCs w:val="22"/>
        </w:rPr>
        <w:t xml:space="preserve"> its coverage.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Planning, delegating and monitoring the team engaged during the audit execution in with the Reliance Internal Audit Methodology. 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work includes through understanding of business processes, designing the steps of audit based on potential risks associated with the processes audited, evaluating the design &amp; operational gaps in the existing process, identifying the root causes of the audit findings, assessing the associated implication and recommending remedial measures to minimize the risks.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Discuss draft audit findings and draft report with team members to ensure factual accuracy and </w:t>
      </w:r>
      <w:r>
        <w:rPr>
          <w:rFonts w:ascii="Arial" w:hAnsi="Arial" w:cs="Arial"/>
          <w:sz w:val="22"/>
          <w:szCs w:val="22"/>
        </w:rPr>
        <w:t>interpretation of audit results.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Following up for timely closure of pending internal audit issues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Gained exposure in validating Procure to Pay (P2P), Asset commissioning to Obsolescence (C2O), Plan to Procure (P2P) and Order to Cash (O2C) process.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Orientation and training to </w:t>
      </w:r>
      <w:r>
        <w:rPr>
          <w:rFonts w:ascii="Arial" w:hAnsi="Arial" w:cs="Arial"/>
          <w:sz w:val="22"/>
          <w:szCs w:val="22"/>
        </w:rPr>
        <w:t xml:space="preserve">outsourced Internal </w:t>
      </w:r>
      <w:r>
        <w:rPr>
          <w:rFonts w:ascii="Arial" w:hAnsi="Arial" w:cs="Arial"/>
          <w:sz w:val="22"/>
          <w:szCs w:val="22"/>
        </w:rPr>
        <w:t>Auditors.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 on high risk prone areas and report to Top management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Annual Audit Plan considering business objectives &amp; identified business risk</w:t>
      </w:r>
      <w:r>
        <w:rPr>
          <w:rFonts w:ascii="Arial" w:hAnsi="Arial" w:cs="Arial"/>
          <w:sz w:val="22"/>
          <w:szCs w:val="22"/>
        </w:rPr>
        <w:t xml:space="preserve"> and ensuring majority of business risk are covered through the planned audit.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Preparation of presentation of reports to higher management and Audit Committee.</w:t>
      </w:r>
    </w:p>
    <w:p>
      <w:pPr>
        <w:numPr>
          <w:ilvl w:val="1"/>
          <w:numId w:val="45"/>
        </w:num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Monitoring the implantation of Audit recommendation through MIS.</w:t>
      </w:r>
    </w:p>
    <w:p>
      <w:pPr>
        <w:pStyle w:val="platinolatino"/>
        <w:tabs>
          <w:tab w:val="right" w:pos="10530"/>
        </w:tabs>
        <w:spacing w:after="20"/>
        <w:jc w:val="both"/>
        <w:rPr>
          <w:rFonts w:ascii="Arial" w:eastAsia="SimSun" w:hAnsi="Arial" w:cs="Arial"/>
          <w:b/>
          <w:i/>
          <w:sz w:val="22"/>
          <w:szCs w:val="22"/>
          <w:lang w:val="en-US" w:eastAsia="zh-CN"/>
        </w:rPr>
      </w:pPr>
    </w:p>
    <w:p>
      <w:pPr>
        <w:pStyle w:val="platinolatino"/>
        <w:tabs>
          <w:tab w:val="right" w:pos="10530"/>
        </w:tabs>
        <w:spacing w:after="20"/>
        <w:jc w:val="both"/>
        <w:rPr>
          <w:rFonts w:ascii="Arial" w:eastAsia="SimSun" w:hAnsi="Arial" w:cs="Arial"/>
          <w:b/>
          <w:i/>
          <w:sz w:val="22"/>
          <w:szCs w:val="22"/>
          <w:lang w:val="en-US" w:eastAsia="zh-CN"/>
        </w:rPr>
      </w:pP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Academics:</w:t>
      </w:r>
    </w:p>
    <w:tbl>
      <w:tblPr>
        <w:tblW w:w="794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A0"/>
      </w:tblPr>
      <w:tblGrid>
        <w:gridCol w:w="2036"/>
        <w:gridCol w:w="2563"/>
        <w:gridCol w:w="1450"/>
        <w:gridCol w:w="1896"/>
      </w:tblGrid>
      <w:tr>
        <w:tblPrEx>
          <w:tblW w:w="7945" w:type="dxa"/>
          <w:tblInd w:w="6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A0"/>
        </w:tblPrEx>
        <w:tc>
          <w:tcPr>
            <w:tcW w:w="2036" w:type="dxa"/>
            <w:tcBorders>
              <w:bottom w:val="single" w:sz="6" w:space="0" w:color="000000"/>
            </w:tcBorders>
            <w:shd w:val="clear" w:color="auto" w:fill="8EAADB"/>
          </w:tcPr>
          <w:p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Qualification</w:t>
            </w:r>
          </w:p>
        </w:tc>
        <w:tc>
          <w:tcPr>
            <w:tcW w:w="2563" w:type="dxa"/>
            <w:tcBorders>
              <w:bottom w:val="single" w:sz="6" w:space="0" w:color="000000"/>
            </w:tcBorders>
            <w:shd w:val="clear" w:color="auto" w:fill="8EAADB"/>
          </w:tcPr>
          <w:p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Board</w:t>
            </w:r>
          </w:p>
        </w:tc>
        <w:tc>
          <w:tcPr>
            <w:tcW w:w="1450" w:type="dxa"/>
            <w:tcBorders>
              <w:bottom w:val="single" w:sz="6" w:space="0" w:color="000000"/>
            </w:tcBorders>
            <w:shd w:val="clear" w:color="auto" w:fill="8EAADB"/>
          </w:tcPr>
          <w:p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% obtained</w:t>
            </w:r>
          </w:p>
        </w:tc>
        <w:tc>
          <w:tcPr>
            <w:tcW w:w="1896" w:type="dxa"/>
            <w:tcBorders>
              <w:bottom w:val="single" w:sz="6" w:space="0" w:color="000000"/>
            </w:tcBorders>
            <w:shd w:val="clear" w:color="auto" w:fill="8EAADB"/>
          </w:tcPr>
          <w:p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Year of Passing</w:t>
            </w:r>
          </w:p>
        </w:tc>
      </w:tr>
      <w:tr>
        <w:tblPrEx>
          <w:tblW w:w="7945" w:type="dxa"/>
          <w:tblInd w:w="648" w:type="dxa"/>
          <w:tblLayout w:type="fixed"/>
          <w:tblLook w:val="01A0"/>
        </w:tblPrEx>
        <w:tc>
          <w:tcPr>
            <w:tcW w:w="2036" w:type="dxa"/>
            <w:shd w:val="clear" w:color="auto" w:fill="8EAADB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CA </w:t>
            </w:r>
          </w:p>
        </w:tc>
        <w:tc>
          <w:tcPr>
            <w:tcW w:w="2563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ICAI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189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Nov. 2007</w:t>
            </w:r>
          </w:p>
        </w:tc>
      </w:tr>
      <w:tr>
        <w:tblPrEx>
          <w:tblW w:w="7945" w:type="dxa"/>
          <w:tblInd w:w="648" w:type="dxa"/>
          <w:tblLayout w:type="fixed"/>
          <w:tblLook w:val="01A0"/>
        </w:tblPrEx>
        <w:tc>
          <w:tcPr>
            <w:tcW w:w="2036" w:type="dxa"/>
            <w:shd w:val="clear" w:color="auto" w:fill="8EAADB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ICWA</w:t>
            </w:r>
          </w:p>
        </w:tc>
        <w:tc>
          <w:tcPr>
            <w:tcW w:w="2563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ICWAI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189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June 2008</w:t>
            </w:r>
          </w:p>
        </w:tc>
      </w:tr>
      <w:tr>
        <w:tblPrEx>
          <w:tblW w:w="7945" w:type="dxa"/>
          <w:tblInd w:w="648" w:type="dxa"/>
          <w:tblLayout w:type="fixed"/>
          <w:tblLook w:val="01A0"/>
        </w:tblPrEx>
        <w:tc>
          <w:tcPr>
            <w:tcW w:w="2036" w:type="dxa"/>
            <w:shd w:val="clear" w:color="auto" w:fill="8EAADB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B.Com </w:t>
            </w:r>
          </w:p>
        </w:tc>
        <w:tc>
          <w:tcPr>
            <w:tcW w:w="2563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Madras University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9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2003</w:t>
            </w:r>
          </w:p>
        </w:tc>
      </w:tr>
      <w:tr>
        <w:tblPrEx>
          <w:tblW w:w="7945" w:type="dxa"/>
          <w:tblInd w:w="648" w:type="dxa"/>
          <w:tblLayout w:type="fixed"/>
          <w:tblLook w:val="01A0"/>
        </w:tblPrEx>
        <w:tc>
          <w:tcPr>
            <w:tcW w:w="2036" w:type="dxa"/>
            <w:shd w:val="clear" w:color="auto" w:fill="8EAADB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XII (Commerce)</w:t>
            </w:r>
          </w:p>
        </w:tc>
        <w:tc>
          <w:tcPr>
            <w:tcW w:w="2563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 of Higher Secondary Exam, Tamil Nadu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</w:t>
            </w:r>
          </w:p>
        </w:tc>
        <w:tc>
          <w:tcPr>
            <w:tcW w:w="189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March 2000</w:t>
            </w:r>
          </w:p>
        </w:tc>
      </w:tr>
      <w:tr>
        <w:tblPrEx>
          <w:tblW w:w="7945" w:type="dxa"/>
          <w:tblInd w:w="648" w:type="dxa"/>
          <w:tblLayout w:type="fixed"/>
          <w:tblLook w:val="01A0"/>
        </w:tblPrEx>
        <w:tc>
          <w:tcPr>
            <w:tcW w:w="2036" w:type="dxa"/>
            <w:shd w:val="clear" w:color="auto" w:fill="8EAADB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2563" w:type="dxa"/>
          </w:tcPr>
          <w:p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Matriculation Board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96" w:type="dxa"/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1998</w:t>
            </w:r>
          </w:p>
        </w:tc>
      </w:tr>
    </w:tbl>
    <w:p>
      <w:pPr>
        <w:ind w:left="7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Sc</w:t>
      </w:r>
      <w:r>
        <w:rPr>
          <w:rFonts w:ascii="Arial" w:hAnsi="Arial" w:cs="Arial"/>
          <w:i/>
          <w:sz w:val="22"/>
          <w:szCs w:val="22"/>
        </w:rPr>
        <w:t>o</w:t>
      </w:r>
      <w:r>
        <w:rPr>
          <w:rFonts w:ascii="Arial" w:hAnsi="Arial" w:cs="Arial"/>
          <w:i/>
          <w:sz w:val="22"/>
          <w:szCs w:val="22"/>
        </w:rPr>
        <w:t xml:space="preserve">red centum in Business Statistics and Corporate </w:t>
      </w:r>
      <w:r>
        <w:rPr>
          <w:rFonts w:ascii="Arial" w:hAnsi="Arial" w:cs="Arial"/>
          <w:i/>
          <w:sz w:val="22"/>
          <w:szCs w:val="22"/>
        </w:rPr>
        <w:t>Accounting</w:t>
      </w:r>
      <w:r>
        <w:rPr>
          <w:rFonts w:ascii="Arial" w:hAnsi="Arial" w:cs="Arial"/>
          <w:i/>
          <w:sz w:val="22"/>
          <w:szCs w:val="22"/>
        </w:rPr>
        <w:t xml:space="preserve"> in </w:t>
      </w:r>
      <w:r>
        <w:rPr>
          <w:rFonts w:ascii="Arial" w:hAnsi="Arial" w:cs="Arial"/>
          <w:i/>
          <w:sz w:val="22"/>
          <w:szCs w:val="22"/>
        </w:rPr>
        <w:t>2</w:t>
      </w:r>
      <w:r>
        <w:rPr>
          <w:rFonts w:ascii="Arial" w:hAnsi="Arial" w:cs="Arial"/>
          <w:i/>
          <w:sz w:val="22"/>
          <w:szCs w:val="22"/>
          <w:vertAlign w:val="superscript"/>
        </w:rPr>
        <w:t>nd</w:t>
      </w:r>
      <w:r>
        <w:rPr>
          <w:rFonts w:ascii="Arial" w:hAnsi="Arial" w:cs="Arial"/>
          <w:i/>
          <w:sz w:val="22"/>
          <w:szCs w:val="22"/>
        </w:rPr>
        <w:t xml:space="preserve"> Year of </w:t>
      </w:r>
      <w:r>
        <w:rPr>
          <w:rFonts w:ascii="Arial" w:hAnsi="Arial" w:cs="Arial"/>
          <w:i/>
          <w:sz w:val="22"/>
          <w:szCs w:val="22"/>
        </w:rPr>
        <w:t xml:space="preserve">B.Com   </w:t>
      </w:r>
    </w:p>
    <w:p>
      <w:pPr>
        <w:ind w:left="720"/>
        <w:jc w:val="both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Pe</w:t>
      </w:r>
      <w:r>
        <w:rPr>
          <w:rFonts w:ascii="Arial" w:hAnsi="Arial" w:cs="Arial"/>
          <w:b/>
          <w:i/>
          <w:sz w:val="22"/>
          <w:szCs w:val="22"/>
        </w:rPr>
        <w:t xml:space="preserve">rsonal </w:t>
      </w:r>
      <w:r>
        <w:rPr>
          <w:rFonts w:ascii="Arial" w:hAnsi="Arial" w:cs="Arial"/>
          <w:b/>
          <w:i/>
          <w:sz w:val="22"/>
          <w:szCs w:val="22"/>
        </w:rPr>
        <w:t>strength: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</w:p>
    <w:p>
      <w:pPr>
        <w:pStyle w:val="platinolatino"/>
        <w:numPr>
          <w:ilvl w:val="0"/>
          <w:numId w:val="33"/>
        </w:numPr>
        <w:tabs>
          <w:tab w:val="right" w:pos="10530"/>
        </w:tabs>
        <w:spacing w:after="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Possessing first rate communication and collaboration skills to lead and work in concert with diverse groups effectively</w:t>
      </w:r>
    </w:p>
    <w:p>
      <w:pPr>
        <w:pStyle w:val="platinolatino"/>
        <w:numPr>
          <w:ilvl w:val="0"/>
          <w:numId w:val="33"/>
        </w:numPr>
        <w:tabs>
          <w:tab w:val="right" w:pos="10530"/>
        </w:tabs>
        <w:spacing w:after="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Adroit at learning new concepts quickly, working well under pressure and communicating ideas clearly and effectively</w:t>
      </w:r>
    </w:p>
    <w:p>
      <w:pPr>
        <w:pStyle w:val="platinolatino"/>
        <w:numPr>
          <w:ilvl w:val="0"/>
          <w:numId w:val="33"/>
        </w:numPr>
        <w:tabs>
          <w:tab w:val="right" w:pos="10530"/>
        </w:tabs>
        <w:spacing w:after="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 to build new territories and expand opportunities towards the achievement of stated targets</w:t>
      </w:r>
    </w:p>
    <w:p>
      <w:pPr>
        <w:pStyle w:val="platinolatino"/>
        <w:numPr>
          <w:ilvl w:val="0"/>
          <w:numId w:val="33"/>
        </w:numPr>
        <w:tabs>
          <w:tab w:val="right" w:pos="10530"/>
        </w:tabs>
        <w:spacing w:after="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Leading a team, training and updating them</w:t>
      </w:r>
    </w:p>
    <w:p>
      <w:pPr>
        <w:pStyle w:val="platinolatino"/>
        <w:numPr>
          <w:ilvl w:val="0"/>
          <w:numId w:val="33"/>
        </w:numPr>
        <w:tabs>
          <w:tab w:val="right" w:pos="10530"/>
        </w:tabs>
        <w:spacing w:after="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Pragmatic, Self Motivated, Confident &amp; Communicative.</w:t>
      </w:r>
    </w:p>
    <w:p>
      <w:pPr>
        <w:pStyle w:val="platinolatino"/>
        <w:tabs>
          <w:tab w:val="right" w:pos="10530"/>
        </w:tabs>
        <w:spacing w:after="20"/>
        <w:ind w:left="360"/>
        <w:jc w:val="both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 xml:space="preserve">Ideology &amp; belief: </w:t>
      </w:r>
      <w:r>
        <w:rPr>
          <w:rFonts w:ascii="Arial" w:eastAsia="Times New Roman" w:hAnsi="Arial" w:cs="Arial"/>
          <w:sz w:val="22"/>
          <w:szCs w:val="22"/>
        </w:rPr>
        <w:t xml:space="preserve">Common sense &amp; simplicity approach scores above all, Limit is self defined &amp; imposed, </w:t>
      </w:r>
      <w:r>
        <w:rPr>
          <w:rFonts w:ascii="Arial" w:eastAsia="Times New Roman" w:hAnsi="Arial" w:cs="Arial"/>
          <w:sz w:val="22"/>
          <w:szCs w:val="22"/>
        </w:rPr>
        <w:t>there</w:t>
      </w:r>
      <w:r>
        <w:rPr>
          <w:rFonts w:ascii="Arial" w:eastAsia="Times New Roman" w:hAnsi="Arial" w:cs="Arial"/>
          <w:sz w:val="22"/>
          <w:szCs w:val="22"/>
        </w:rPr>
        <w:t xml:space="preserve"> is no end to learning process</w:t>
      </w:r>
      <w:r>
        <w:rPr>
          <w:rFonts w:ascii="Arial" w:hAnsi="Arial" w:cs="Arial"/>
          <w:sz w:val="22"/>
          <w:szCs w:val="22"/>
        </w:rPr>
        <w:t>.</w:t>
      </w: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</w:p>
    <w:p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Personal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594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2448" w:type="dxa"/>
          </w:tcPr>
          <w:p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birth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5940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August 1982</w:t>
            </w:r>
          </w:p>
        </w:tc>
      </w:tr>
      <w:tr>
        <w:tblPrEx>
          <w:tblW w:w="0" w:type="auto"/>
          <w:tblLook w:val="01E0"/>
        </w:tblPrEx>
        <w:tc>
          <w:tcPr>
            <w:tcW w:w="2448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Sex</w:t>
            </w:r>
          </w:p>
        </w:tc>
        <w:tc>
          <w:tcPr>
            <w:tcW w:w="5940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</w:tr>
      <w:tr>
        <w:tblPrEx>
          <w:tblW w:w="0" w:type="auto"/>
          <w:tblLook w:val="01E0"/>
        </w:tblPrEx>
        <w:tc>
          <w:tcPr>
            <w:tcW w:w="2448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Languages </w:t>
            </w:r>
            <w:r>
              <w:rPr>
                <w:rFonts w:ascii="Arial" w:hAnsi="Arial" w:cs="Arial"/>
                <w:sz w:val="22"/>
                <w:szCs w:val="22"/>
              </w:rPr>
              <w:t>Proficiency</w:t>
            </w:r>
          </w:p>
        </w:tc>
        <w:tc>
          <w:tcPr>
            <w:tcW w:w="5940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English, </w:t>
            </w:r>
            <w:r>
              <w:rPr>
                <w:rFonts w:ascii="Arial" w:hAnsi="Arial" w:cs="Arial"/>
                <w:sz w:val="22"/>
                <w:szCs w:val="22"/>
              </w:rPr>
              <w:t>Gujarathi</w:t>
            </w:r>
            <w:r>
              <w:rPr>
                <w:rFonts w:ascii="Arial" w:hAnsi="Arial" w:cs="Arial"/>
                <w:sz w:val="22"/>
                <w:szCs w:val="22"/>
              </w:rPr>
              <w:t xml:space="preserve">, Hindi &amp; Tamil.                              </w:t>
            </w:r>
          </w:p>
        </w:tc>
      </w:tr>
      <w:tr>
        <w:tblPrEx>
          <w:tblW w:w="0" w:type="auto"/>
          <w:tblLook w:val="01E0"/>
        </w:tblPrEx>
        <w:tc>
          <w:tcPr>
            <w:tcW w:w="2448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Marital Status</w:t>
            </w:r>
          </w:p>
        </w:tc>
        <w:tc>
          <w:tcPr>
            <w:tcW w:w="5940" w:type="dxa"/>
          </w:tcPr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Married</w:t>
            </w:r>
          </w:p>
        </w:tc>
      </w:tr>
    </w:tbl>
    <w:p>
      <w:pPr>
        <w:tabs>
          <w:tab w:val="left" w:pos="2880"/>
        </w:tabs>
        <w:spacing w:before="120"/>
        <w:ind w:left="3600" w:hanging="36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** End of Resume **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cs="Arial"/>
          <w:sz w:val="22"/>
          <w:szCs w:val="22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079" w:right="1980" w:bottom="125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Marlett">
    <w:altName w:val="Marlet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2CDEB0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DF04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98A789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>
    <w:nsid w:val="00000003"/>
    <w:multiLevelType w:val="multilevel"/>
    <w:tmpl w:val="B2FAD800"/>
    <w:lvl w:ilvl="0">
      <w:start w:val="10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left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</w:lvl>
    <w:lvl w:ilvl="4">
      <w:start w:val="1"/>
      <w:numFmt w:val="lowerLetter"/>
      <w:lvlText w:val="%5."/>
      <w:lvlJc w:val="left"/>
      <w:pPr>
        <w:tabs>
          <w:tab w:val="left" w:pos="2340"/>
        </w:tabs>
        <w:ind w:left="2340" w:hanging="360"/>
      </w:p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left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left" w:pos="5220"/>
        </w:tabs>
        <w:ind w:left="5220" w:hanging="180"/>
      </w:pPr>
    </w:lvl>
  </w:abstractNum>
  <w:abstractNum w:abstractNumId="4">
    <w:nsid w:val="00000004"/>
    <w:multiLevelType w:val="multilevel"/>
    <w:tmpl w:val="86304B5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>
    <w:nsid w:val="00000005"/>
    <w:multiLevelType w:val="hybridMultilevel"/>
    <w:tmpl w:val="354035B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6"/>
    <w:multiLevelType w:val="singleLevel"/>
    <w:tmpl w:val="3C3886F4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7">
    <w:nsid w:val="00000007"/>
    <w:multiLevelType w:val="hybridMultilevel"/>
    <w:tmpl w:val="4B820B3C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8"/>
    <w:multiLevelType w:val="singleLevel"/>
    <w:tmpl w:val="902EE0D6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F80ED00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B6AADF4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000000B"/>
    <w:multiLevelType w:val="hybridMultilevel"/>
    <w:tmpl w:val="2CDEB0B8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rFonts w:hint="default"/>
        <w:b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4880E7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000000D"/>
    <w:multiLevelType w:val="hybridMultilevel"/>
    <w:tmpl w:val="C0D2E70C"/>
    <w:lvl w:ilvl="0">
      <w:start w:val="1"/>
      <w:numFmt w:val="upperRoman"/>
      <w:lvlText w:val="%1."/>
      <w:lvlJc w:val="right"/>
      <w:pPr>
        <w:tabs>
          <w:tab w:val="left" w:pos="606"/>
        </w:tabs>
        <w:ind w:left="606" w:hanging="180"/>
      </w:pPr>
    </w:lvl>
    <w:lvl w:ilvl="1">
      <w:start w:val="1"/>
      <w:numFmt w:val="decimal"/>
      <w:lvlText w:val="%2."/>
      <w:lvlJc w:val="left"/>
      <w:pPr>
        <w:ind w:left="1135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0000000E"/>
    <w:multiLevelType w:val="multilevel"/>
    <w:tmpl w:val="B91045F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5">
    <w:nsid w:val="0000000F"/>
    <w:multiLevelType w:val="hybridMultilevel"/>
    <w:tmpl w:val="DEB2EA8C"/>
    <w:lvl w:ilvl="0">
      <w:start w:val="1"/>
      <w:numFmt w:val="decimal"/>
      <w:lvlText w:val="%1."/>
      <w:lvlJc w:val="left"/>
      <w:pPr>
        <w:ind w:left="1069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00000010"/>
    <w:multiLevelType w:val="hybridMultilevel"/>
    <w:tmpl w:val="B2FAD800"/>
    <w:lvl w:ilvl="0">
      <w:start w:val="10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left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left" w:pos="1620"/>
        </w:tabs>
        <w:ind w:left="1620" w:hanging="360"/>
      </w:pPr>
    </w:lvl>
    <w:lvl w:ilvl="4">
      <w:start w:val="1"/>
      <w:numFmt w:val="lowerLetter"/>
      <w:lvlText w:val="%5."/>
      <w:lvlJc w:val="left"/>
      <w:pPr>
        <w:tabs>
          <w:tab w:val="left" w:pos="2340"/>
        </w:tabs>
        <w:ind w:left="2340" w:hanging="360"/>
      </w:p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left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left" w:pos="5220"/>
        </w:tabs>
        <w:ind w:left="5220" w:hanging="180"/>
      </w:pPr>
    </w:lvl>
  </w:abstractNum>
  <w:abstractNum w:abstractNumId="17">
    <w:nsid w:val="00000011"/>
    <w:multiLevelType w:val="hybridMultilevel"/>
    <w:tmpl w:val="2E82913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0CD0ED7C"/>
    <w:lvl w:ilvl="0">
      <w:start w:val="1"/>
      <w:numFmt w:val="decimal"/>
      <w:lvlText w:val="%1."/>
      <w:lvlJc w:val="left"/>
      <w:pPr>
        <w:ind w:left="1135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>
    <w:nsid w:val="00000013"/>
    <w:multiLevelType w:val="singleLevel"/>
    <w:tmpl w:val="ADF29340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20">
    <w:nsid w:val="00000014"/>
    <w:multiLevelType w:val="hybridMultilevel"/>
    <w:tmpl w:val="76FC1A7E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720"/>
      </w:pPr>
      <w:rPr>
        <w:rFonts w:ascii="Marlett" w:hAnsi="Marlett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singleLevel"/>
    <w:tmpl w:val="D94CE6C8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2">
    <w:nsid w:val="00000016"/>
    <w:multiLevelType w:val="singleLevel"/>
    <w:tmpl w:val="FC5E3E4E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23">
    <w:nsid w:val="00000017"/>
    <w:multiLevelType w:val="multilevel"/>
    <w:tmpl w:val="63BA6A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F80ED00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C883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0000001A"/>
    <w:multiLevelType w:val="hybridMultilevel"/>
    <w:tmpl w:val="70E4537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942AB74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8">
    <w:nsid w:val="00000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0000001D"/>
    <w:multiLevelType w:val="hybridMultilevel"/>
    <w:tmpl w:val="360CE9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0000001E"/>
    <w:multiLevelType w:val="singleLevel"/>
    <w:tmpl w:val="36721CD0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31">
    <w:nsid w:val="0000001F"/>
    <w:multiLevelType w:val="singleLevel"/>
    <w:tmpl w:val="7726554C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2">
    <w:nsid w:val="00000020"/>
    <w:multiLevelType w:val="singleLevel"/>
    <w:tmpl w:val="9F6EBF6E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3">
    <w:nsid w:val="00000021"/>
    <w:multiLevelType w:val="hybridMultilevel"/>
    <w:tmpl w:val="289C4D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7EE8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3"/>
    <w:multiLevelType w:val="hybridMultilevel"/>
    <w:tmpl w:val="63BA6A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8D8493A4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7">
    <w:nsid w:val="00000025"/>
    <w:multiLevelType w:val="hybridMultilevel"/>
    <w:tmpl w:val="2FDC6F56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8">
    <w:nsid w:val="00000026"/>
    <w:multiLevelType w:val="hybridMultilevel"/>
    <w:tmpl w:val="019ACB32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00000027"/>
    <w:multiLevelType w:val="singleLevel"/>
    <w:tmpl w:val="D024B00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0">
    <w:nsid w:val="00000028"/>
    <w:multiLevelType w:val="multilevel"/>
    <w:tmpl w:val="942AB74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1">
    <w:nsid w:val="00000029"/>
    <w:multiLevelType w:val="hybridMultilevel"/>
    <w:tmpl w:val="EE64FBE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A984C67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60A8AC8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4">
    <w:nsid w:val="0000002C"/>
    <w:multiLevelType w:val="hybridMultilevel"/>
    <w:tmpl w:val="7DF239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5">
    <w:nsid w:val="0000002D"/>
    <w:multiLevelType w:val="singleLevel"/>
    <w:tmpl w:val="316EAC2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8"/>
  </w:num>
  <w:num w:numId="3">
    <w:abstractNumId w:val="29"/>
  </w:num>
  <w:num w:numId="4">
    <w:abstractNumId w:val="26"/>
  </w:num>
  <w:num w:numId="5">
    <w:abstractNumId w:val="19"/>
  </w:num>
  <w:num w:numId="6">
    <w:abstractNumId w:val="23"/>
  </w:num>
  <w:num w:numId="7">
    <w:abstractNumId w:val="15"/>
  </w:num>
  <w:num w:numId="8">
    <w:abstractNumId w:val="39"/>
  </w:num>
  <w:num w:numId="9">
    <w:abstractNumId w:val="45"/>
  </w:num>
  <w:num w:numId="10">
    <w:abstractNumId w:val="12"/>
  </w:num>
  <w:num w:numId="11">
    <w:abstractNumId w:val="14"/>
  </w:num>
  <w:num w:numId="12">
    <w:abstractNumId w:val="8"/>
  </w:num>
  <w:num w:numId="13">
    <w:abstractNumId w:val="31"/>
  </w:num>
  <w:num w:numId="14">
    <w:abstractNumId w:val="28"/>
  </w:num>
  <w:num w:numId="15">
    <w:abstractNumId w:val="6"/>
  </w:num>
  <w:num w:numId="16">
    <w:abstractNumId w:val="5"/>
  </w:num>
  <w:num w:numId="17">
    <w:abstractNumId w:val="27"/>
  </w:num>
  <w:num w:numId="18">
    <w:abstractNumId w:val="17"/>
  </w:num>
  <w:num w:numId="19">
    <w:abstractNumId w:val="35"/>
  </w:num>
  <w:num w:numId="20">
    <w:abstractNumId w:val="18"/>
  </w:num>
  <w:num w:numId="21">
    <w:abstractNumId w:val="40"/>
  </w:num>
  <w:num w:numId="22">
    <w:abstractNumId w:val="21"/>
  </w:num>
  <w:num w:numId="23">
    <w:abstractNumId w:val="36"/>
  </w:num>
  <w:num w:numId="24">
    <w:abstractNumId w:val="9"/>
  </w:num>
  <w:num w:numId="25">
    <w:abstractNumId w:val="32"/>
  </w:num>
  <w:num w:numId="26">
    <w:abstractNumId w:val="42"/>
  </w:num>
  <w:num w:numId="27">
    <w:abstractNumId w:val="30"/>
  </w:num>
  <w:num w:numId="28">
    <w:abstractNumId w:val="44"/>
  </w:num>
  <w:num w:numId="29">
    <w:abstractNumId w:val="25"/>
  </w:num>
  <w:num w:numId="30">
    <w:abstractNumId w:val="1"/>
  </w:num>
  <w:num w:numId="31">
    <w:abstractNumId w:val="34"/>
  </w:num>
  <w:num w:numId="32">
    <w:abstractNumId w:val="43"/>
  </w:num>
  <w:num w:numId="33">
    <w:abstractNumId w:val="33"/>
  </w:num>
  <w:num w:numId="34">
    <w:abstractNumId w:val="11"/>
  </w:num>
  <w:num w:numId="35">
    <w:abstractNumId w:val="0"/>
  </w:num>
  <w:num w:numId="36">
    <w:abstractNumId w:val="7"/>
  </w:num>
  <w:num w:numId="37">
    <w:abstractNumId w:val="22"/>
  </w:num>
  <w:num w:numId="38">
    <w:abstractNumId w:val="10"/>
  </w:num>
  <w:num w:numId="39">
    <w:abstractNumId w:val="24"/>
  </w:num>
  <w:num w:numId="40">
    <w:abstractNumId w:val="20"/>
  </w:num>
  <w:num w:numId="41">
    <w:abstractNumId w:val="3"/>
  </w:num>
  <w:num w:numId="42">
    <w:abstractNumId w:val="16"/>
  </w:num>
  <w:num w:numId="43">
    <w:abstractNumId w:val="41"/>
  </w:num>
  <w:num w:numId="44">
    <w:abstractNumId w:val="37"/>
  </w:num>
  <w:num w:numId="45">
    <w:abstractNumId w:val="13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oNotShadeFormData/>
  <w:noPunctuationKerning/>
  <w:characterSpacingControl w:val="doNotCompress"/>
  <w:doNotValidateAgainstSchema/>
  <w:doNotDemarcateInvalidXml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eastAsia="Times New Roman"/>
      <w:b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Times New Roman"/>
      <w:sz w:val="36"/>
    </w:rPr>
  </w:style>
  <w:style w:type="paragraph" w:styleId="Heading7">
    <w:name w:val="heading 7"/>
    <w:basedOn w:val="Normal"/>
    <w:next w:val="Normal"/>
    <w:qFormat/>
    <w:pPr>
      <w:keepNext/>
      <w:spacing w:before="120"/>
      <w:outlineLvl w:val="6"/>
    </w:pPr>
    <w:rPr>
      <w:rFonts w:ascii="Arial" w:eastAsia="Times New Roman" w:hAnsi="Arial"/>
      <w:i/>
      <w:szCs w:val="20"/>
      <w:lang w:eastAsia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platinolatinoChar">
    <w:name w:val="platino latino Char"/>
    <w:link w:val="platinolatino"/>
    <w:rPr>
      <w:rFonts w:ascii="Palatino Linotype" w:eastAsia="Times New Roman" w:hAnsi="Palatino Linotype" w:cs="Times New Roman"/>
      <w:lang w:bidi="ar-SA"/>
    </w:rPr>
  </w:style>
  <w:style w:type="paragraph" w:customStyle="1" w:styleId="platinolatino">
    <w:name w:val="platino latino"/>
    <w:basedOn w:val="Normal"/>
    <w:link w:val="platinolatinoChar"/>
    <w:rPr>
      <w:rFonts w:ascii="Palatino Linotype" w:eastAsia="Times New Roman" w:hAnsi="Palatino Linotype"/>
      <w:sz w:val="20"/>
      <w:szCs w:val="20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character" w:customStyle="1" w:styleId="HeaderChar18640aff-8955-4887-aeae-709877459881">
    <w:name w:val="Header Char_18640aff-8955-4887-aeae-709877459881"/>
    <w:link w:val="Header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18640aff-8955-4887-aeae-709877459881"/>
    <w:pPr>
      <w:tabs>
        <w:tab w:val="center" w:pos="4513"/>
        <w:tab w:val="right" w:pos="9026"/>
      </w:tabs>
    </w:pPr>
    <w:rPr>
      <w:rFonts w:eastAsia="Times New Roman"/>
    </w:rPr>
  </w:style>
  <w:style w:type="character" w:customStyle="1" w:styleId="FooterChar9586d8b8-704b-4792-8c7c-6193916f8845">
    <w:name w:val="Footer Char_9586d8b8-704b-4792-8c7c-6193916f8845"/>
    <w:link w:val="Footer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9586d8b8-704b-4792-8c7c-6193916f8845"/>
    <w:pPr>
      <w:tabs>
        <w:tab w:val="center" w:pos="4513"/>
        <w:tab w:val="right" w:pos="9026"/>
      </w:tabs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ipuluchat@gmail.com" TargetMode="External" /><Relationship Id="rId5" Type="http://schemas.openxmlformats.org/officeDocument/2006/relationships/image" Target="https://rdxfootmark.naukri.com/v2/track/openCv?trackingInfo=6cb300c9363a2018ed99ac5f3e4bf95e134f530e18705c4458440321091b5b58110b150b11485f581b4d58515c424154181c084b281e01030300184259540a59580f1b425c4c01090340281e0103150616445d54094d584b50535a4f162e024b4340010d120213105b5c0c004d145c455715445a5c5d57421a081105431458090d074b100a12031753444f4a081e01030300124451540152421a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3814</Characters>
  <Application>Microsoft Office Word</Application>
  <DocSecurity>0</DocSecurity>
  <Lines>0</Lines>
  <Paragraphs>114</Paragraphs>
  <ScaleCrop>false</ScaleCrop>
  <Company>Hewlett-Packard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Kumar Rathore</dc:title>
  <dc:creator>user</dc:creator>
  <cp:lastModifiedBy>KIW-L22</cp:lastModifiedBy>
  <cp:revision>4</cp:revision>
  <cp:lastPrinted>2008-03-15T08:51:00Z</cp:lastPrinted>
  <dcterms:created xsi:type="dcterms:W3CDTF">2018-07-02T05:57:25Z</dcterms:created>
  <dcterms:modified xsi:type="dcterms:W3CDTF">2018-07-02T05:57:25Z</dcterms:modified>
</cp:coreProperties>
</file>