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1A5" w:rsidRDefault="002D61A5" w:rsidP="002D61A5">
      <w:pPr>
        <w:rPr>
          <w:rFonts w:ascii="Cambria" w:hAnsi="Cambria"/>
          <w:b/>
          <w:sz w:val="24"/>
          <w:szCs w:val="24"/>
        </w:rPr>
      </w:pPr>
    </w:p>
    <w:p w:rsidR="002D61A5" w:rsidRPr="009976F8" w:rsidRDefault="002D61A5" w:rsidP="002D61A5">
      <w:pPr>
        <w:rPr>
          <w:rFonts w:ascii="Calibri" w:hAnsi="Calibri"/>
          <w:b/>
          <w:sz w:val="28"/>
          <w:szCs w:val="22"/>
        </w:rPr>
      </w:pPr>
      <w:r w:rsidRPr="009976F8">
        <w:rPr>
          <w:rFonts w:ascii="Calibri" w:hAnsi="Calibri"/>
          <w:b/>
          <w:sz w:val="28"/>
          <w:szCs w:val="22"/>
        </w:rPr>
        <w:t>MANISH SAINI</w:t>
      </w:r>
    </w:p>
    <w:p w:rsidR="002D61A5" w:rsidRPr="00476FA1" w:rsidRDefault="002D61A5" w:rsidP="002D61A5">
      <w:pPr>
        <w:rPr>
          <w:rFonts w:ascii="Calibri" w:hAnsi="Calibri"/>
          <w:b/>
          <w:sz w:val="22"/>
          <w:szCs w:val="22"/>
        </w:rPr>
      </w:pPr>
    </w:p>
    <w:p w:rsidR="002D61A5" w:rsidRPr="008F2329" w:rsidRDefault="002D61A5" w:rsidP="002D61A5">
      <w:pPr>
        <w:pStyle w:val="Default"/>
        <w:jc w:val="both"/>
        <w:rPr>
          <w:rFonts w:ascii="Calibri" w:hAnsi="Calibri" w:cs="Aparajita"/>
          <w:b/>
          <w:sz w:val="22"/>
          <w:szCs w:val="22"/>
        </w:rPr>
      </w:pPr>
      <w:r w:rsidRPr="008F2329">
        <w:rPr>
          <w:rFonts w:ascii="Calibri" w:hAnsi="Calibri"/>
          <w:b/>
          <w:sz w:val="22"/>
          <w:szCs w:val="22"/>
        </w:rPr>
        <w:t>E- mail: Manish_upes@yahoo.in</w:t>
      </w:r>
      <w:r w:rsidRPr="008F2329">
        <w:rPr>
          <w:rFonts w:ascii="Calibri" w:hAnsi="Calibri"/>
          <w:b/>
          <w:sz w:val="22"/>
          <w:szCs w:val="22"/>
        </w:rPr>
        <w:tab/>
      </w:r>
      <w:r w:rsidRPr="008F2329">
        <w:rPr>
          <w:rFonts w:ascii="Calibri" w:hAnsi="Calibri"/>
          <w:b/>
          <w:sz w:val="22"/>
          <w:szCs w:val="22"/>
        </w:rPr>
        <w:tab/>
      </w:r>
      <w:r w:rsidRPr="008F2329">
        <w:rPr>
          <w:rFonts w:ascii="Calibri" w:hAnsi="Calibri"/>
          <w:b/>
          <w:sz w:val="22"/>
          <w:szCs w:val="22"/>
        </w:rPr>
        <w:tab/>
      </w:r>
      <w:r w:rsidRPr="008F2329">
        <w:rPr>
          <w:rFonts w:ascii="Calibri" w:hAnsi="Calibri"/>
          <w:b/>
          <w:sz w:val="22"/>
          <w:szCs w:val="22"/>
        </w:rPr>
        <w:tab/>
      </w:r>
    </w:p>
    <w:p w:rsidR="002D61A5" w:rsidRPr="008F2329" w:rsidRDefault="002D61A5" w:rsidP="002D61A5">
      <w:pPr>
        <w:rPr>
          <w:rFonts w:ascii="Calibri" w:hAnsi="Calibri"/>
          <w:b/>
          <w:color w:val="17365D"/>
          <w:sz w:val="22"/>
          <w:szCs w:val="22"/>
        </w:rPr>
      </w:pPr>
      <w:r w:rsidRPr="008F2329">
        <w:rPr>
          <w:rFonts w:ascii="Calibri" w:hAnsi="Calibri"/>
          <w:b/>
          <w:sz w:val="22"/>
          <w:szCs w:val="22"/>
        </w:rPr>
        <w:t>Mobile</w:t>
      </w:r>
      <w:r w:rsidR="00EB5F7E" w:rsidRPr="008F2329">
        <w:rPr>
          <w:rFonts w:ascii="Calibri" w:hAnsi="Calibri"/>
          <w:b/>
          <w:sz w:val="22"/>
          <w:szCs w:val="22"/>
        </w:rPr>
        <w:t>: +91 9997432461</w:t>
      </w:r>
    </w:p>
    <w:p w:rsidR="002D61A5" w:rsidRPr="00476FA1" w:rsidRDefault="002D61A5" w:rsidP="002D61A5">
      <w:pPr>
        <w:jc w:val="both"/>
        <w:outlineLvl w:val="0"/>
        <w:rPr>
          <w:rFonts w:ascii="Calibri" w:hAnsi="Calibri"/>
          <w:sz w:val="22"/>
          <w:szCs w:val="22"/>
        </w:rPr>
      </w:pPr>
    </w:p>
    <w:tbl>
      <w:tblPr>
        <w:tblW w:w="10302" w:type="dxa"/>
        <w:tblBorders>
          <w:top w:val="single" w:sz="4" w:space="0" w:color="auto"/>
          <w:left w:val="single" w:sz="4" w:space="0" w:color="auto"/>
          <w:bottom w:val="single" w:sz="4" w:space="0" w:color="auto"/>
          <w:right w:val="single" w:sz="4" w:space="0" w:color="auto"/>
        </w:tblBorders>
        <w:tblLayout w:type="fixed"/>
        <w:tblLook w:val="0000"/>
      </w:tblPr>
      <w:tblGrid>
        <w:gridCol w:w="10302"/>
      </w:tblGrid>
      <w:tr w:rsidR="002D61A5" w:rsidRPr="00A5798A" w:rsidTr="001C448C">
        <w:trPr>
          <w:trHeight w:val="393"/>
        </w:trPr>
        <w:tc>
          <w:tcPr>
            <w:tcW w:w="10302" w:type="dxa"/>
            <w:shd w:val="clear" w:color="auto" w:fill="D3DFEE"/>
          </w:tcPr>
          <w:p w:rsidR="002D61A5" w:rsidRPr="00A5798A" w:rsidRDefault="002D61A5" w:rsidP="001C448C">
            <w:pPr>
              <w:jc w:val="both"/>
              <w:rPr>
                <w:rFonts w:ascii="Calibri" w:hAnsi="Calibri"/>
                <w:b/>
                <w:color w:val="17365D"/>
                <w:sz w:val="22"/>
                <w:szCs w:val="22"/>
              </w:rPr>
            </w:pPr>
            <w:r w:rsidRPr="00A5798A">
              <w:rPr>
                <w:rFonts w:ascii="Calibri" w:hAnsi="Calibri"/>
                <w:b/>
                <w:color w:val="17365D"/>
                <w:sz w:val="22"/>
                <w:szCs w:val="22"/>
              </w:rPr>
              <w:t>CAREER OBJECTIVE</w:t>
            </w:r>
          </w:p>
        </w:tc>
      </w:tr>
    </w:tbl>
    <w:p w:rsidR="002D61A5" w:rsidRPr="00476FA1" w:rsidRDefault="002D61A5" w:rsidP="002D61A5">
      <w:pPr>
        <w:rPr>
          <w:rFonts w:ascii="Calibri" w:hAnsi="Calibri" w:cs="Arial"/>
          <w:sz w:val="22"/>
          <w:szCs w:val="22"/>
        </w:rPr>
      </w:pPr>
    </w:p>
    <w:p w:rsidR="002D61A5" w:rsidRPr="00871BD5" w:rsidRDefault="002D61A5" w:rsidP="00FD2998">
      <w:pPr>
        <w:rPr>
          <w:rFonts w:ascii="Calibri" w:hAnsi="Calibri"/>
          <w:b/>
          <w:sz w:val="24"/>
          <w:szCs w:val="22"/>
        </w:rPr>
      </w:pPr>
      <w:proofErr w:type="gramStart"/>
      <w:r w:rsidRPr="00871BD5">
        <w:rPr>
          <w:rFonts w:ascii="Calibri" w:hAnsi="Calibri"/>
          <w:b/>
          <w:sz w:val="24"/>
          <w:szCs w:val="22"/>
        </w:rPr>
        <w:t xml:space="preserve">To achieve a suitable position in </w:t>
      </w:r>
      <w:r w:rsidR="00C92679">
        <w:rPr>
          <w:rFonts w:ascii="Calibri" w:hAnsi="Calibri"/>
          <w:b/>
          <w:sz w:val="24"/>
          <w:szCs w:val="22"/>
        </w:rPr>
        <w:t xml:space="preserve">the </w:t>
      </w:r>
      <w:r w:rsidR="00EA2788" w:rsidRPr="0079115D">
        <w:rPr>
          <w:rFonts w:ascii="Calibri" w:hAnsi="Calibri"/>
          <w:b/>
          <w:sz w:val="24"/>
          <w:szCs w:val="22"/>
          <w:highlight w:val="yellow"/>
        </w:rPr>
        <w:t>Corrosion</w:t>
      </w:r>
      <w:r w:rsidR="00EA2788">
        <w:rPr>
          <w:rFonts w:ascii="Calibri" w:hAnsi="Calibri"/>
          <w:b/>
          <w:sz w:val="24"/>
          <w:szCs w:val="22"/>
        </w:rPr>
        <w:t>-</w:t>
      </w:r>
      <w:proofErr w:type="spellStart"/>
      <w:r w:rsidR="00C92679" w:rsidRPr="0079115D">
        <w:rPr>
          <w:rFonts w:ascii="Calibri" w:hAnsi="Calibri"/>
          <w:b/>
          <w:sz w:val="24"/>
          <w:szCs w:val="22"/>
          <w:highlight w:val="yellow"/>
        </w:rPr>
        <w:t>Cathodic</w:t>
      </w:r>
      <w:proofErr w:type="spellEnd"/>
      <w:r w:rsidR="00C92679" w:rsidRPr="0079115D">
        <w:rPr>
          <w:rFonts w:ascii="Calibri" w:hAnsi="Calibri"/>
          <w:b/>
          <w:sz w:val="24"/>
          <w:szCs w:val="22"/>
          <w:highlight w:val="yellow"/>
        </w:rPr>
        <w:t xml:space="preserve"> Protection</w:t>
      </w:r>
      <w:r w:rsidR="00C92679">
        <w:rPr>
          <w:rFonts w:ascii="Calibri" w:hAnsi="Calibri"/>
          <w:b/>
          <w:sz w:val="24"/>
          <w:szCs w:val="22"/>
        </w:rPr>
        <w:t xml:space="preserve"> field of </w:t>
      </w:r>
      <w:r w:rsidRPr="00871BD5">
        <w:rPr>
          <w:rFonts w:ascii="Calibri" w:hAnsi="Calibri"/>
          <w:b/>
          <w:sz w:val="24"/>
          <w:szCs w:val="22"/>
        </w:rPr>
        <w:t>Oil and Gas industry where my technical and managerial skills can be utilized for the growth and development of the company as well as mine.</w:t>
      </w:r>
      <w:proofErr w:type="gramEnd"/>
    </w:p>
    <w:p w:rsidR="002D61A5" w:rsidRPr="00476FA1" w:rsidRDefault="002D61A5" w:rsidP="002D61A5">
      <w:pPr>
        <w:jc w:val="both"/>
        <w:rPr>
          <w:rFonts w:ascii="Calibri" w:hAnsi="Calibri"/>
          <w:color w:val="0D0D0D"/>
          <w:sz w:val="22"/>
          <w:szCs w:val="22"/>
        </w:rPr>
      </w:pPr>
    </w:p>
    <w:tbl>
      <w:tblPr>
        <w:tblW w:w="10377" w:type="dxa"/>
        <w:tblBorders>
          <w:top w:val="single" w:sz="4" w:space="0" w:color="auto"/>
          <w:left w:val="single" w:sz="4" w:space="0" w:color="auto"/>
          <w:bottom w:val="single" w:sz="4" w:space="0" w:color="auto"/>
          <w:right w:val="single" w:sz="4" w:space="0" w:color="auto"/>
        </w:tblBorders>
        <w:tblLayout w:type="fixed"/>
        <w:tblLook w:val="0000"/>
      </w:tblPr>
      <w:tblGrid>
        <w:gridCol w:w="10377"/>
      </w:tblGrid>
      <w:tr w:rsidR="002D61A5" w:rsidRPr="00A5798A" w:rsidTr="001C448C">
        <w:trPr>
          <w:trHeight w:val="348"/>
        </w:trPr>
        <w:tc>
          <w:tcPr>
            <w:tcW w:w="10377" w:type="dxa"/>
            <w:shd w:val="clear" w:color="auto" w:fill="D3DFEE"/>
          </w:tcPr>
          <w:p w:rsidR="002D61A5" w:rsidRPr="00A5798A" w:rsidRDefault="002D61A5" w:rsidP="001C448C">
            <w:pPr>
              <w:jc w:val="both"/>
              <w:rPr>
                <w:rFonts w:ascii="Calibri" w:hAnsi="Calibri"/>
                <w:b/>
                <w:color w:val="17365D"/>
                <w:sz w:val="22"/>
                <w:szCs w:val="22"/>
              </w:rPr>
            </w:pPr>
            <w:r w:rsidRPr="00A5798A">
              <w:rPr>
                <w:rFonts w:ascii="Calibri" w:hAnsi="Calibri"/>
                <w:b/>
                <w:color w:val="17365D"/>
                <w:sz w:val="22"/>
                <w:szCs w:val="22"/>
              </w:rPr>
              <w:t>WORK EXPERIENCE</w:t>
            </w:r>
          </w:p>
        </w:tc>
      </w:tr>
    </w:tbl>
    <w:p w:rsidR="006D26E0" w:rsidRDefault="006D26E0" w:rsidP="006D26E0">
      <w:pPr>
        <w:pStyle w:val="Default"/>
        <w:spacing w:line="276" w:lineRule="auto"/>
        <w:jc w:val="both"/>
        <w:rPr>
          <w:rFonts w:ascii="Calibri" w:hAnsi="Calibri"/>
          <w:b/>
        </w:rPr>
      </w:pPr>
    </w:p>
    <w:p w:rsidR="006D26E0" w:rsidRPr="008F2329" w:rsidRDefault="006D26E0" w:rsidP="006D26E0">
      <w:pPr>
        <w:pStyle w:val="Default"/>
        <w:spacing w:line="276" w:lineRule="auto"/>
        <w:jc w:val="both"/>
        <w:rPr>
          <w:rFonts w:ascii="Calibri" w:hAnsi="Calibri" w:cs="Aparajita"/>
          <w:b/>
        </w:rPr>
      </w:pPr>
      <w:r w:rsidRPr="008F2329">
        <w:rPr>
          <w:rFonts w:ascii="Calibri" w:hAnsi="Calibri"/>
          <w:b/>
        </w:rPr>
        <w:t xml:space="preserve">Company Name: </w:t>
      </w:r>
      <w:proofErr w:type="spellStart"/>
      <w:r>
        <w:rPr>
          <w:rFonts w:ascii="Calibri" w:hAnsi="Calibri" w:cs="Aparajita"/>
          <w:b/>
        </w:rPr>
        <w:t>QuEST</w:t>
      </w:r>
      <w:proofErr w:type="spellEnd"/>
      <w:r>
        <w:rPr>
          <w:rFonts w:ascii="Calibri" w:hAnsi="Calibri" w:cs="Aparajita"/>
          <w:b/>
        </w:rPr>
        <w:t xml:space="preserve"> Global</w:t>
      </w:r>
    </w:p>
    <w:p w:rsidR="006D26E0" w:rsidRPr="00476FA1" w:rsidRDefault="006D26E0" w:rsidP="006D26E0">
      <w:pPr>
        <w:tabs>
          <w:tab w:val="left" w:pos="2145"/>
        </w:tabs>
        <w:spacing w:line="276" w:lineRule="auto"/>
        <w:rPr>
          <w:rFonts w:ascii="Calibri" w:hAnsi="Calibri"/>
          <w:b/>
          <w:sz w:val="22"/>
          <w:szCs w:val="22"/>
        </w:rPr>
      </w:pPr>
      <w:r w:rsidRPr="008F2329">
        <w:rPr>
          <w:rFonts w:ascii="Calibri" w:hAnsi="Calibri"/>
          <w:b/>
          <w:sz w:val="24"/>
          <w:szCs w:val="24"/>
        </w:rPr>
        <w:t>Profile:</w:t>
      </w:r>
      <w:r w:rsidRPr="00476FA1">
        <w:rPr>
          <w:rFonts w:ascii="Calibri" w:hAnsi="Calibri"/>
          <w:b/>
          <w:sz w:val="22"/>
          <w:szCs w:val="22"/>
        </w:rPr>
        <w:t xml:space="preserve"> </w:t>
      </w:r>
      <w:r>
        <w:rPr>
          <w:rFonts w:ascii="Calibri" w:hAnsi="Calibri"/>
          <w:sz w:val="22"/>
          <w:szCs w:val="22"/>
        </w:rPr>
        <w:t xml:space="preserve"> Sr.</w:t>
      </w:r>
      <w:r w:rsidRPr="000866EE">
        <w:rPr>
          <w:rFonts w:ascii="Calibri" w:hAnsi="Calibri"/>
          <w:sz w:val="22"/>
          <w:szCs w:val="22"/>
        </w:rPr>
        <w:t xml:space="preserve"> Engineer</w:t>
      </w:r>
      <w:r>
        <w:rPr>
          <w:rFonts w:ascii="Calibri" w:hAnsi="Calibri"/>
          <w:sz w:val="22"/>
          <w:szCs w:val="22"/>
        </w:rPr>
        <w:t xml:space="preserve"> (</w:t>
      </w:r>
      <w:r w:rsidRPr="0079115D">
        <w:rPr>
          <w:rFonts w:ascii="Calibri" w:hAnsi="Calibri"/>
          <w:sz w:val="22"/>
          <w:szCs w:val="22"/>
          <w:highlight w:val="yellow"/>
        </w:rPr>
        <w:t>Corrosion</w:t>
      </w:r>
      <w:r>
        <w:rPr>
          <w:rFonts w:ascii="Calibri" w:hAnsi="Calibri"/>
          <w:sz w:val="22"/>
          <w:szCs w:val="22"/>
        </w:rPr>
        <w:t xml:space="preserve"> &amp; </w:t>
      </w:r>
      <w:proofErr w:type="spellStart"/>
      <w:r w:rsidRPr="0079115D">
        <w:rPr>
          <w:rFonts w:ascii="Calibri" w:hAnsi="Calibri"/>
          <w:sz w:val="22"/>
          <w:szCs w:val="22"/>
          <w:highlight w:val="yellow"/>
        </w:rPr>
        <w:t>Cathodic</w:t>
      </w:r>
      <w:proofErr w:type="spellEnd"/>
      <w:r w:rsidRPr="0079115D">
        <w:rPr>
          <w:rFonts w:ascii="Calibri" w:hAnsi="Calibri"/>
          <w:sz w:val="22"/>
          <w:szCs w:val="22"/>
          <w:highlight w:val="yellow"/>
        </w:rPr>
        <w:t xml:space="preserve"> Protection</w:t>
      </w:r>
      <w:r>
        <w:rPr>
          <w:rFonts w:ascii="Calibri" w:hAnsi="Calibri"/>
          <w:sz w:val="22"/>
          <w:szCs w:val="22"/>
        </w:rPr>
        <w:t>)</w:t>
      </w:r>
    </w:p>
    <w:p w:rsidR="006D26E0" w:rsidRDefault="006D26E0" w:rsidP="006D26E0">
      <w:pPr>
        <w:tabs>
          <w:tab w:val="left" w:pos="2145"/>
        </w:tabs>
        <w:spacing w:line="300" w:lineRule="auto"/>
        <w:rPr>
          <w:rFonts w:ascii="Calibri" w:hAnsi="Calibri"/>
          <w:sz w:val="22"/>
          <w:szCs w:val="22"/>
        </w:rPr>
      </w:pPr>
      <w:r w:rsidRPr="008F2329">
        <w:rPr>
          <w:rFonts w:ascii="Calibri" w:hAnsi="Calibri"/>
          <w:b/>
          <w:sz w:val="24"/>
          <w:szCs w:val="24"/>
        </w:rPr>
        <w:t>Duration:</w:t>
      </w:r>
      <w:r>
        <w:rPr>
          <w:rFonts w:ascii="Calibri" w:hAnsi="Calibri"/>
          <w:b/>
          <w:sz w:val="22"/>
          <w:szCs w:val="22"/>
        </w:rPr>
        <w:t xml:space="preserve">  </w:t>
      </w:r>
      <w:r>
        <w:rPr>
          <w:rFonts w:ascii="Calibri" w:hAnsi="Calibri"/>
          <w:sz w:val="22"/>
          <w:szCs w:val="22"/>
        </w:rPr>
        <w:t>August-2018 to Present</w:t>
      </w:r>
    </w:p>
    <w:p w:rsidR="00376284" w:rsidRPr="00376284" w:rsidRDefault="00376284" w:rsidP="006D26E0">
      <w:pPr>
        <w:tabs>
          <w:tab w:val="left" w:pos="2145"/>
        </w:tabs>
        <w:spacing w:line="300" w:lineRule="auto"/>
        <w:rPr>
          <w:rFonts w:ascii="Calibri" w:hAnsi="Calibri"/>
          <w:b/>
          <w:sz w:val="22"/>
          <w:szCs w:val="22"/>
        </w:rPr>
      </w:pPr>
      <w:r w:rsidRPr="00376284">
        <w:rPr>
          <w:rFonts w:ascii="Calibri" w:hAnsi="Calibri"/>
          <w:b/>
          <w:sz w:val="24"/>
          <w:szCs w:val="22"/>
        </w:rPr>
        <w:t>Customer/Client: ExxonMobil</w:t>
      </w:r>
    </w:p>
    <w:p w:rsidR="005070DD" w:rsidRDefault="005070DD" w:rsidP="006D26E0">
      <w:pPr>
        <w:tabs>
          <w:tab w:val="left" w:pos="2145"/>
        </w:tabs>
        <w:spacing w:line="300" w:lineRule="auto"/>
        <w:rPr>
          <w:rFonts w:ascii="Calibri" w:hAnsi="Calibri" w:cs="Calibri"/>
          <w:color w:val="000000" w:themeColor="text1"/>
          <w:sz w:val="22"/>
          <w:szCs w:val="22"/>
          <w:shd w:val="clear" w:color="auto" w:fill="FFFFFF"/>
        </w:rPr>
      </w:pPr>
      <w:r w:rsidRPr="008F2329">
        <w:rPr>
          <w:rFonts w:ascii="Calibri" w:hAnsi="Calibri"/>
          <w:b/>
          <w:sz w:val="24"/>
          <w:szCs w:val="24"/>
        </w:rPr>
        <w:t>Responsibilities</w:t>
      </w:r>
      <w:r w:rsidRPr="008F2329">
        <w:rPr>
          <w:rFonts w:ascii="Calibri" w:hAnsi="Calibri" w:cs="Calibri"/>
          <w:b/>
          <w:sz w:val="24"/>
          <w:szCs w:val="24"/>
        </w:rPr>
        <w:t>:</w:t>
      </w:r>
      <w:r w:rsidRPr="0073496E">
        <w:rPr>
          <w:rFonts w:ascii="Calibri" w:hAnsi="Calibri" w:cs="Calibri"/>
          <w:b/>
          <w:sz w:val="22"/>
          <w:szCs w:val="22"/>
        </w:rPr>
        <w:t xml:space="preserve">  </w:t>
      </w:r>
      <w:r w:rsidRPr="005070DD">
        <w:rPr>
          <w:rFonts w:ascii="Calibri" w:hAnsi="Calibri" w:cs="Calibri"/>
          <w:color w:val="000000" w:themeColor="text1"/>
          <w:sz w:val="22"/>
          <w:szCs w:val="22"/>
          <w:shd w:val="clear" w:color="auto" w:fill="FFFFFF"/>
        </w:rPr>
        <w:t xml:space="preserve">Technical Reports Review of </w:t>
      </w:r>
      <w:proofErr w:type="spellStart"/>
      <w:r w:rsidRPr="0079115D">
        <w:rPr>
          <w:rFonts w:ascii="Calibri" w:hAnsi="Calibri" w:cs="Calibri"/>
          <w:color w:val="000000" w:themeColor="text1"/>
          <w:sz w:val="22"/>
          <w:szCs w:val="22"/>
          <w:highlight w:val="yellow"/>
          <w:shd w:val="clear" w:color="auto" w:fill="FFFFFF"/>
        </w:rPr>
        <w:t>Cathodic</w:t>
      </w:r>
      <w:proofErr w:type="spellEnd"/>
      <w:r w:rsidRPr="0079115D">
        <w:rPr>
          <w:rFonts w:ascii="Calibri" w:hAnsi="Calibri" w:cs="Calibri"/>
          <w:color w:val="000000" w:themeColor="text1"/>
          <w:sz w:val="22"/>
          <w:szCs w:val="22"/>
          <w:highlight w:val="yellow"/>
          <w:shd w:val="clear" w:color="auto" w:fill="FFFFFF"/>
        </w:rPr>
        <w:t xml:space="preserve"> Protection</w:t>
      </w:r>
      <w:r w:rsidRPr="005070DD">
        <w:rPr>
          <w:rFonts w:ascii="Calibri" w:hAnsi="Calibri" w:cs="Calibri"/>
          <w:color w:val="000000" w:themeColor="text1"/>
          <w:sz w:val="22"/>
          <w:szCs w:val="22"/>
          <w:shd w:val="clear" w:color="auto" w:fill="FFFFFF"/>
        </w:rPr>
        <w:t xml:space="preserve"> &amp; </w:t>
      </w:r>
      <w:r w:rsidRPr="0079115D">
        <w:rPr>
          <w:rFonts w:ascii="Calibri" w:hAnsi="Calibri" w:cs="Calibri"/>
          <w:color w:val="000000" w:themeColor="text1"/>
          <w:sz w:val="22"/>
          <w:szCs w:val="22"/>
          <w:highlight w:val="yellow"/>
          <w:shd w:val="clear" w:color="auto" w:fill="FFFFFF"/>
        </w:rPr>
        <w:t>Corrosion</w:t>
      </w:r>
      <w:r w:rsidRPr="005070DD">
        <w:rPr>
          <w:rFonts w:ascii="Calibri" w:hAnsi="Calibri" w:cs="Calibri"/>
          <w:color w:val="000000" w:themeColor="text1"/>
          <w:sz w:val="22"/>
          <w:szCs w:val="22"/>
          <w:shd w:val="clear" w:color="auto" w:fill="FFFFFF"/>
        </w:rPr>
        <w:t xml:space="preserve"> Work. Review of Various Scheduled </w:t>
      </w:r>
      <w:proofErr w:type="spellStart"/>
      <w:r w:rsidRPr="0079115D">
        <w:rPr>
          <w:rFonts w:ascii="Calibri" w:hAnsi="Calibri" w:cs="Calibri"/>
          <w:color w:val="000000" w:themeColor="text1"/>
          <w:sz w:val="22"/>
          <w:szCs w:val="22"/>
          <w:highlight w:val="yellow"/>
          <w:shd w:val="clear" w:color="auto" w:fill="FFFFFF"/>
        </w:rPr>
        <w:t>Cathodic</w:t>
      </w:r>
      <w:proofErr w:type="spellEnd"/>
      <w:r w:rsidRPr="0079115D">
        <w:rPr>
          <w:rFonts w:ascii="Calibri" w:hAnsi="Calibri" w:cs="Calibri"/>
          <w:color w:val="000000" w:themeColor="text1"/>
          <w:sz w:val="22"/>
          <w:szCs w:val="22"/>
          <w:highlight w:val="yellow"/>
          <w:shd w:val="clear" w:color="auto" w:fill="FFFFFF"/>
        </w:rPr>
        <w:t xml:space="preserve"> Protection</w:t>
      </w:r>
      <w:r w:rsidRPr="005070DD">
        <w:rPr>
          <w:rFonts w:ascii="Calibri" w:hAnsi="Calibri" w:cs="Calibri"/>
          <w:color w:val="000000" w:themeColor="text1"/>
          <w:sz w:val="22"/>
          <w:szCs w:val="22"/>
          <w:shd w:val="clear" w:color="auto" w:fill="FFFFFF"/>
        </w:rPr>
        <w:t xml:space="preserve"> activities i.e. CIPS Survey, PSP Surveys, Rectifier Monitoring, Foreign Pipeline Potential, Interference, Bonds, Polarization/Kirk Cell</w:t>
      </w:r>
      <w:r w:rsidR="00796498">
        <w:rPr>
          <w:rFonts w:ascii="Calibri" w:hAnsi="Calibri" w:cs="Calibri"/>
          <w:color w:val="000000" w:themeColor="text1"/>
          <w:sz w:val="22"/>
          <w:szCs w:val="22"/>
          <w:shd w:val="clear" w:color="auto" w:fill="FFFFFF"/>
        </w:rPr>
        <w:t xml:space="preserve">, </w:t>
      </w:r>
      <w:proofErr w:type="gramStart"/>
      <w:r w:rsidR="00796498">
        <w:rPr>
          <w:rFonts w:ascii="Calibri" w:hAnsi="Calibri" w:cs="Calibri"/>
          <w:color w:val="000000" w:themeColor="text1"/>
          <w:sz w:val="22"/>
          <w:szCs w:val="22"/>
          <w:shd w:val="clear" w:color="auto" w:fill="FFFFFF"/>
        </w:rPr>
        <w:t>Carrier</w:t>
      </w:r>
      <w:proofErr w:type="gramEnd"/>
      <w:r w:rsidR="00796498">
        <w:rPr>
          <w:rFonts w:ascii="Calibri" w:hAnsi="Calibri" w:cs="Calibri"/>
          <w:color w:val="000000" w:themeColor="text1"/>
          <w:sz w:val="22"/>
          <w:szCs w:val="22"/>
          <w:shd w:val="clear" w:color="auto" w:fill="FFFFFF"/>
        </w:rPr>
        <w:t>-Casing Potential, etc</w:t>
      </w:r>
      <w:r w:rsidRPr="005070DD">
        <w:rPr>
          <w:rFonts w:ascii="Calibri" w:hAnsi="Calibri" w:cs="Calibri"/>
          <w:color w:val="000000" w:themeColor="text1"/>
          <w:sz w:val="22"/>
          <w:szCs w:val="22"/>
          <w:shd w:val="clear" w:color="auto" w:fill="FFFFFF"/>
        </w:rPr>
        <w:t xml:space="preserve"> </w:t>
      </w:r>
      <w:r w:rsidR="00796498" w:rsidRPr="005070DD">
        <w:rPr>
          <w:rFonts w:ascii="Calibri" w:hAnsi="Calibri" w:cs="Calibri"/>
          <w:color w:val="000000" w:themeColor="text1"/>
          <w:sz w:val="22"/>
          <w:szCs w:val="22"/>
          <w:shd w:val="clear" w:color="auto" w:fill="FFFFFF"/>
        </w:rPr>
        <w:t>providing</w:t>
      </w:r>
      <w:r w:rsidRPr="005070DD">
        <w:rPr>
          <w:rFonts w:ascii="Calibri" w:hAnsi="Calibri" w:cs="Calibri"/>
          <w:color w:val="000000" w:themeColor="text1"/>
          <w:sz w:val="22"/>
          <w:szCs w:val="22"/>
          <w:shd w:val="clear" w:color="auto" w:fill="FFFFFF"/>
        </w:rPr>
        <w:t xml:space="preserve"> </w:t>
      </w:r>
      <w:r w:rsidR="00796498">
        <w:rPr>
          <w:rFonts w:ascii="Calibri" w:hAnsi="Calibri" w:cs="Calibri"/>
          <w:color w:val="000000" w:themeColor="text1"/>
          <w:sz w:val="22"/>
          <w:szCs w:val="22"/>
          <w:shd w:val="clear" w:color="auto" w:fill="FFFFFF"/>
        </w:rPr>
        <w:t>r</w:t>
      </w:r>
      <w:r w:rsidRPr="005070DD">
        <w:rPr>
          <w:rFonts w:ascii="Calibri" w:hAnsi="Calibri" w:cs="Calibri"/>
          <w:color w:val="000000" w:themeColor="text1"/>
          <w:sz w:val="22"/>
          <w:szCs w:val="22"/>
          <w:shd w:val="clear" w:color="auto" w:fill="FFFFFF"/>
        </w:rPr>
        <w:t xml:space="preserve">ecommendation with reference to </w:t>
      </w:r>
      <w:r w:rsidRPr="0079115D">
        <w:rPr>
          <w:rFonts w:ascii="Calibri" w:hAnsi="Calibri" w:cs="Calibri"/>
          <w:color w:val="000000" w:themeColor="text1"/>
          <w:sz w:val="22"/>
          <w:szCs w:val="22"/>
          <w:highlight w:val="yellow"/>
          <w:shd w:val="clear" w:color="auto" w:fill="FFFFFF"/>
        </w:rPr>
        <w:t>NACE</w:t>
      </w:r>
      <w:r w:rsidRPr="005070DD">
        <w:rPr>
          <w:rFonts w:ascii="Calibri" w:hAnsi="Calibri" w:cs="Calibri"/>
          <w:color w:val="000000" w:themeColor="text1"/>
          <w:sz w:val="22"/>
          <w:szCs w:val="22"/>
          <w:shd w:val="clear" w:color="auto" w:fill="FFFFFF"/>
        </w:rPr>
        <w:t xml:space="preserve"> Standard</w:t>
      </w:r>
      <w:r w:rsidR="006D339E">
        <w:rPr>
          <w:rFonts w:ascii="Calibri" w:hAnsi="Calibri" w:cs="Calibri"/>
          <w:color w:val="000000" w:themeColor="text1"/>
          <w:sz w:val="22"/>
          <w:szCs w:val="22"/>
          <w:shd w:val="clear" w:color="auto" w:fill="FFFFFF"/>
        </w:rPr>
        <w:t xml:space="preserve">, Coating Fault Identification work, </w:t>
      </w:r>
      <w:r w:rsidR="007D48A4">
        <w:rPr>
          <w:rFonts w:ascii="Calibri" w:hAnsi="Calibri" w:cs="Calibri"/>
          <w:color w:val="000000" w:themeColor="text1"/>
          <w:sz w:val="22"/>
          <w:szCs w:val="22"/>
          <w:shd w:val="clear" w:color="auto" w:fill="FFFFFF"/>
        </w:rPr>
        <w:t>and Different</w:t>
      </w:r>
      <w:r w:rsidR="006D339E">
        <w:rPr>
          <w:rFonts w:ascii="Calibri" w:hAnsi="Calibri" w:cs="Calibri"/>
          <w:color w:val="000000" w:themeColor="text1"/>
          <w:sz w:val="22"/>
          <w:szCs w:val="22"/>
          <w:shd w:val="clear" w:color="auto" w:fill="FFFFFF"/>
        </w:rPr>
        <w:t xml:space="preserve"> type of </w:t>
      </w:r>
      <w:r w:rsidR="006D339E" w:rsidRPr="0079115D">
        <w:rPr>
          <w:rFonts w:ascii="Calibri" w:hAnsi="Calibri" w:cs="Calibri"/>
          <w:color w:val="000000" w:themeColor="text1"/>
          <w:sz w:val="22"/>
          <w:szCs w:val="22"/>
          <w:highlight w:val="yellow"/>
          <w:shd w:val="clear" w:color="auto" w:fill="FFFFFF"/>
        </w:rPr>
        <w:t>Corrosion</w:t>
      </w:r>
      <w:r w:rsidR="006D339E">
        <w:rPr>
          <w:rFonts w:ascii="Calibri" w:hAnsi="Calibri" w:cs="Calibri"/>
          <w:color w:val="000000" w:themeColor="text1"/>
          <w:sz w:val="22"/>
          <w:szCs w:val="22"/>
          <w:shd w:val="clear" w:color="auto" w:fill="FFFFFF"/>
        </w:rPr>
        <w:t xml:space="preserve"> etc.</w:t>
      </w:r>
    </w:p>
    <w:p w:rsidR="00B40C8C" w:rsidRPr="005070DD" w:rsidRDefault="00B40C8C" w:rsidP="006D26E0">
      <w:pPr>
        <w:tabs>
          <w:tab w:val="left" w:pos="2145"/>
        </w:tabs>
        <w:spacing w:line="300" w:lineRule="auto"/>
        <w:rPr>
          <w:rFonts w:asciiTheme="minorHAnsi" w:hAnsiTheme="minorHAnsi" w:cstheme="minorHAnsi"/>
          <w:sz w:val="24"/>
          <w:szCs w:val="24"/>
        </w:rPr>
      </w:pPr>
    </w:p>
    <w:p w:rsidR="006947FE" w:rsidRPr="008F2329" w:rsidRDefault="006947FE" w:rsidP="006947FE">
      <w:pPr>
        <w:pStyle w:val="Default"/>
        <w:spacing w:line="276" w:lineRule="auto"/>
        <w:jc w:val="both"/>
        <w:rPr>
          <w:rFonts w:ascii="Calibri" w:hAnsi="Calibri" w:cs="Aparajita"/>
          <w:b/>
        </w:rPr>
      </w:pPr>
      <w:r w:rsidRPr="008F2329">
        <w:rPr>
          <w:rFonts w:ascii="Calibri" w:hAnsi="Calibri"/>
          <w:b/>
        </w:rPr>
        <w:t xml:space="preserve">Company Name: </w:t>
      </w:r>
      <w:proofErr w:type="spellStart"/>
      <w:r w:rsidR="008535F4">
        <w:rPr>
          <w:rFonts w:ascii="Calibri" w:hAnsi="Calibri" w:cs="Aparajita"/>
          <w:b/>
        </w:rPr>
        <w:t>Sanmarg</w:t>
      </w:r>
      <w:proofErr w:type="spellEnd"/>
      <w:r w:rsidR="008535F4">
        <w:rPr>
          <w:rFonts w:ascii="Calibri" w:hAnsi="Calibri" w:cs="Aparajita"/>
          <w:b/>
        </w:rPr>
        <w:t xml:space="preserve"> Projects (P)</w:t>
      </w:r>
      <w:r w:rsidRPr="008F2329">
        <w:rPr>
          <w:rFonts w:ascii="Calibri" w:hAnsi="Calibri" w:cs="Aparajita"/>
          <w:b/>
        </w:rPr>
        <w:t xml:space="preserve"> Ltd.</w:t>
      </w:r>
    </w:p>
    <w:p w:rsidR="006947FE" w:rsidRPr="00476FA1" w:rsidRDefault="006947FE" w:rsidP="006947FE">
      <w:pPr>
        <w:tabs>
          <w:tab w:val="left" w:pos="2145"/>
        </w:tabs>
        <w:spacing w:line="276" w:lineRule="auto"/>
        <w:rPr>
          <w:rFonts w:ascii="Calibri" w:hAnsi="Calibri"/>
          <w:b/>
          <w:sz w:val="22"/>
          <w:szCs w:val="22"/>
        </w:rPr>
      </w:pPr>
      <w:r w:rsidRPr="008F2329">
        <w:rPr>
          <w:rFonts w:ascii="Calibri" w:hAnsi="Calibri"/>
          <w:b/>
          <w:sz w:val="24"/>
          <w:szCs w:val="24"/>
        </w:rPr>
        <w:t>Profile:</w:t>
      </w:r>
      <w:r w:rsidRPr="00476FA1">
        <w:rPr>
          <w:rFonts w:ascii="Calibri" w:hAnsi="Calibri"/>
          <w:b/>
          <w:sz w:val="22"/>
          <w:szCs w:val="22"/>
        </w:rPr>
        <w:t xml:space="preserve"> </w:t>
      </w:r>
      <w:r>
        <w:rPr>
          <w:rFonts w:ascii="Calibri" w:hAnsi="Calibri"/>
          <w:sz w:val="22"/>
          <w:szCs w:val="22"/>
        </w:rPr>
        <w:t xml:space="preserve"> </w:t>
      </w:r>
      <w:r w:rsidR="00B95234" w:rsidRPr="0079115D">
        <w:rPr>
          <w:rFonts w:ascii="Calibri" w:hAnsi="Calibri"/>
          <w:sz w:val="22"/>
          <w:szCs w:val="22"/>
          <w:highlight w:val="yellow"/>
        </w:rPr>
        <w:t>Corrosion</w:t>
      </w:r>
      <w:r w:rsidR="00B95234">
        <w:rPr>
          <w:rFonts w:ascii="Calibri" w:hAnsi="Calibri"/>
          <w:sz w:val="22"/>
          <w:szCs w:val="22"/>
        </w:rPr>
        <w:t>-</w:t>
      </w:r>
      <w:proofErr w:type="spellStart"/>
      <w:r w:rsidR="00B95234" w:rsidRPr="0079115D">
        <w:rPr>
          <w:rFonts w:ascii="Calibri" w:hAnsi="Calibri"/>
          <w:sz w:val="22"/>
          <w:szCs w:val="22"/>
          <w:highlight w:val="yellow"/>
        </w:rPr>
        <w:t>Cathodic</w:t>
      </w:r>
      <w:proofErr w:type="spellEnd"/>
      <w:r w:rsidR="00B95234" w:rsidRPr="0079115D">
        <w:rPr>
          <w:rFonts w:ascii="Calibri" w:hAnsi="Calibri"/>
          <w:sz w:val="22"/>
          <w:szCs w:val="22"/>
          <w:highlight w:val="yellow"/>
        </w:rPr>
        <w:t xml:space="preserve"> Protection</w:t>
      </w:r>
      <w:r w:rsidR="00B95234">
        <w:rPr>
          <w:rFonts w:ascii="Calibri" w:hAnsi="Calibri"/>
          <w:sz w:val="22"/>
          <w:szCs w:val="22"/>
        </w:rPr>
        <w:t xml:space="preserve"> Engineer</w:t>
      </w:r>
    </w:p>
    <w:p w:rsidR="0090719C" w:rsidRPr="008E5CA2" w:rsidRDefault="006947FE" w:rsidP="008E5CA2">
      <w:pPr>
        <w:tabs>
          <w:tab w:val="left" w:pos="2145"/>
        </w:tabs>
        <w:spacing w:line="300" w:lineRule="auto"/>
        <w:rPr>
          <w:rFonts w:ascii="Calibri" w:hAnsi="Calibri"/>
          <w:sz w:val="22"/>
          <w:szCs w:val="22"/>
        </w:rPr>
      </w:pPr>
      <w:r w:rsidRPr="008F2329">
        <w:rPr>
          <w:rFonts w:ascii="Calibri" w:hAnsi="Calibri"/>
          <w:b/>
          <w:sz w:val="24"/>
          <w:szCs w:val="24"/>
        </w:rPr>
        <w:t>Duration:</w:t>
      </w:r>
      <w:r w:rsidR="008F2329">
        <w:rPr>
          <w:rFonts w:ascii="Calibri" w:hAnsi="Calibri"/>
          <w:b/>
          <w:sz w:val="22"/>
          <w:szCs w:val="22"/>
        </w:rPr>
        <w:t xml:space="preserve"> </w:t>
      </w:r>
      <w:r>
        <w:rPr>
          <w:rFonts w:ascii="Calibri" w:hAnsi="Calibri"/>
          <w:b/>
          <w:sz w:val="22"/>
          <w:szCs w:val="22"/>
        </w:rPr>
        <w:t xml:space="preserve"> </w:t>
      </w:r>
      <w:r w:rsidR="006D26E0">
        <w:rPr>
          <w:rFonts w:ascii="Calibri" w:hAnsi="Calibri"/>
          <w:sz w:val="22"/>
          <w:szCs w:val="22"/>
        </w:rPr>
        <w:t>May-2016 to August-2018</w:t>
      </w:r>
    </w:p>
    <w:p w:rsidR="00713DB9" w:rsidRPr="008E5CA2" w:rsidRDefault="001F7F09" w:rsidP="008E5CA2">
      <w:pPr>
        <w:tabs>
          <w:tab w:val="left" w:pos="2145"/>
        </w:tabs>
        <w:spacing w:line="276" w:lineRule="auto"/>
        <w:rPr>
          <w:rFonts w:ascii="Calibri" w:hAnsi="Calibri" w:cs="Calibri"/>
          <w:sz w:val="22"/>
          <w:szCs w:val="22"/>
        </w:rPr>
      </w:pPr>
      <w:r w:rsidRPr="008F2329">
        <w:rPr>
          <w:rFonts w:ascii="Calibri" w:hAnsi="Calibri"/>
          <w:b/>
          <w:sz w:val="24"/>
          <w:szCs w:val="24"/>
        </w:rPr>
        <w:t>Responsibilities</w:t>
      </w:r>
      <w:r w:rsidRPr="008F2329">
        <w:rPr>
          <w:rFonts w:ascii="Calibri" w:hAnsi="Calibri" w:cs="Calibri"/>
          <w:b/>
          <w:sz w:val="24"/>
          <w:szCs w:val="24"/>
        </w:rPr>
        <w:t>:</w:t>
      </w:r>
      <w:r w:rsidR="00705EAD" w:rsidRPr="0073496E">
        <w:rPr>
          <w:rFonts w:ascii="Calibri" w:hAnsi="Calibri" w:cs="Calibri"/>
          <w:b/>
          <w:sz w:val="22"/>
          <w:szCs w:val="22"/>
        </w:rPr>
        <w:t xml:space="preserve">  </w:t>
      </w:r>
      <w:r w:rsidR="00705EAD" w:rsidRPr="0073496E">
        <w:rPr>
          <w:rFonts w:ascii="Calibri" w:hAnsi="Calibri" w:cs="Calibri"/>
          <w:sz w:val="22"/>
          <w:szCs w:val="22"/>
        </w:rPr>
        <w:t xml:space="preserve">Execution of various </w:t>
      </w:r>
      <w:proofErr w:type="spellStart"/>
      <w:r w:rsidR="00705EAD" w:rsidRPr="0079115D">
        <w:rPr>
          <w:rFonts w:ascii="Calibri" w:hAnsi="Calibri" w:cs="Calibri"/>
          <w:sz w:val="22"/>
          <w:szCs w:val="22"/>
          <w:highlight w:val="yellow"/>
        </w:rPr>
        <w:t>Cathodic</w:t>
      </w:r>
      <w:proofErr w:type="spellEnd"/>
      <w:r w:rsidR="00705EAD" w:rsidRPr="0079115D">
        <w:rPr>
          <w:rFonts w:ascii="Calibri" w:hAnsi="Calibri" w:cs="Calibri"/>
          <w:sz w:val="22"/>
          <w:szCs w:val="22"/>
          <w:highlight w:val="yellow"/>
        </w:rPr>
        <w:t xml:space="preserve"> Protection</w:t>
      </w:r>
      <w:r w:rsidR="00705EAD" w:rsidRPr="0073496E">
        <w:rPr>
          <w:rFonts w:ascii="Calibri" w:hAnsi="Calibri" w:cs="Calibri"/>
          <w:sz w:val="22"/>
          <w:szCs w:val="22"/>
        </w:rPr>
        <w:t xml:space="preserve"> related activities I.e. Installation of Anodes, Reference Cell, Polarization Cell/Kirk Cell, </w:t>
      </w:r>
      <w:r w:rsidR="00705EAD" w:rsidRPr="0079115D">
        <w:rPr>
          <w:rFonts w:ascii="Calibri" w:hAnsi="Calibri" w:cs="Calibri"/>
          <w:sz w:val="22"/>
          <w:szCs w:val="22"/>
          <w:highlight w:val="yellow"/>
        </w:rPr>
        <w:t>Corrosion</w:t>
      </w:r>
      <w:r w:rsidR="00705EAD" w:rsidRPr="0073496E">
        <w:rPr>
          <w:rFonts w:ascii="Calibri" w:hAnsi="Calibri" w:cs="Calibri"/>
          <w:sz w:val="22"/>
          <w:szCs w:val="22"/>
        </w:rPr>
        <w:t xml:space="preserve"> Coupon, Deep-Well Anodes, Designing Work, CIPS, Report</w:t>
      </w:r>
      <w:r w:rsidR="00F31B92" w:rsidRPr="0073496E">
        <w:rPr>
          <w:rFonts w:ascii="Calibri" w:hAnsi="Calibri" w:cs="Calibri"/>
          <w:sz w:val="22"/>
          <w:szCs w:val="22"/>
        </w:rPr>
        <w:t>/Graph</w:t>
      </w:r>
      <w:r w:rsidR="00705EAD" w:rsidRPr="0073496E">
        <w:rPr>
          <w:rFonts w:ascii="Calibri" w:hAnsi="Calibri" w:cs="Calibri"/>
          <w:sz w:val="22"/>
          <w:szCs w:val="22"/>
        </w:rPr>
        <w:t xml:space="preserve"> Preparation of Surveys, </w:t>
      </w:r>
      <w:r w:rsidR="0011749A">
        <w:rPr>
          <w:rFonts w:ascii="Calibri" w:hAnsi="Calibri" w:cs="Calibri"/>
          <w:sz w:val="22"/>
          <w:szCs w:val="22"/>
        </w:rPr>
        <w:t xml:space="preserve">AC-DC Interference Rectification Work, </w:t>
      </w:r>
      <w:r w:rsidR="00705EAD" w:rsidRPr="0073496E">
        <w:rPr>
          <w:rFonts w:ascii="Calibri" w:hAnsi="Calibri" w:cs="Calibri"/>
          <w:sz w:val="22"/>
          <w:szCs w:val="22"/>
        </w:rPr>
        <w:t>Review of Survey/Field Reports, PSP ON-OFF Survey, Troubleshooting of TR/CPPSM, SACP-ICCP Work etc.</w:t>
      </w:r>
    </w:p>
    <w:p w:rsidR="00410FBC" w:rsidRDefault="00410FBC" w:rsidP="00410FBC">
      <w:pPr>
        <w:pStyle w:val="Default"/>
        <w:jc w:val="both"/>
        <w:rPr>
          <w:rFonts w:ascii="Calibri" w:hAnsi="Calibri"/>
          <w:b/>
        </w:rPr>
      </w:pPr>
      <w:r w:rsidRPr="008F2329">
        <w:rPr>
          <w:rFonts w:ascii="Calibri" w:hAnsi="Calibri"/>
          <w:b/>
        </w:rPr>
        <w:t>Project Details:-</w:t>
      </w:r>
    </w:p>
    <w:p w:rsidR="00D3464A" w:rsidRPr="008F2329" w:rsidRDefault="00D3464A" w:rsidP="00410FBC">
      <w:pPr>
        <w:pStyle w:val="Default"/>
        <w:jc w:val="both"/>
        <w:rPr>
          <w:rFonts w:ascii="Calibri" w:hAnsi="Calibri"/>
          <w:b/>
        </w:rPr>
      </w:pPr>
    </w:p>
    <w:p w:rsidR="006E0D01" w:rsidRDefault="006E0D01" w:rsidP="006E0D01">
      <w:pPr>
        <w:pStyle w:val="ListParagraph"/>
        <w:numPr>
          <w:ilvl w:val="0"/>
          <w:numId w:val="25"/>
        </w:numPr>
        <w:spacing w:before="9" w:line="260" w:lineRule="exact"/>
        <w:rPr>
          <w:rFonts w:asciiTheme="minorHAnsi" w:hAnsiTheme="minorHAnsi" w:cstheme="minorHAnsi"/>
          <w:b/>
          <w:sz w:val="26"/>
          <w:szCs w:val="26"/>
        </w:rPr>
      </w:pPr>
      <w:r>
        <w:rPr>
          <w:rFonts w:asciiTheme="minorHAnsi" w:hAnsiTheme="minorHAnsi" w:cstheme="minorHAnsi"/>
          <w:b/>
          <w:sz w:val="28"/>
          <w:szCs w:val="26"/>
        </w:rPr>
        <w:t>CIPS ON-OFF, CAT &amp; DCVG Survey Along Jamnagar-</w:t>
      </w:r>
      <w:proofErr w:type="spellStart"/>
      <w:r>
        <w:rPr>
          <w:rFonts w:asciiTheme="minorHAnsi" w:hAnsiTheme="minorHAnsi" w:cstheme="minorHAnsi"/>
          <w:b/>
          <w:sz w:val="28"/>
          <w:szCs w:val="26"/>
        </w:rPr>
        <w:t>Loni</w:t>
      </w:r>
      <w:proofErr w:type="spellEnd"/>
      <w:r>
        <w:rPr>
          <w:rFonts w:asciiTheme="minorHAnsi" w:hAnsiTheme="minorHAnsi" w:cstheme="minorHAnsi"/>
          <w:b/>
          <w:sz w:val="28"/>
          <w:szCs w:val="26"/>
        </w:rPr>
        <w:t xml:space="preserve"> Pipeline &amp; Its Spur Pipeline Line</w:t>
      </w:r>
    </w:p>
    <w:p w:rsidR="006E0D01" w:rsidRDefault="006E0D01" w:rsidP="006E0D01">
      <w:pPr>
        <w:pStyle w:val="ListParagraph"/>
        <w:spacing w:before="2"/>
        <w:ind w:left="780"/>
        <w:rPr>
          <w:rFonts w:ascii="Calibri" w:eastAsia="Calibri" w:hAnsi="Calibri" w:cs="Calibri"/>
          <w:sz w:val="22"/>
          <w:szCs w:val="22"/>
        </w:rPr>
      </w:pPr>
      <w:r>
        <w:rPr>
          <w:rFonts w:ascii="Calibri" w:eastAsia="Calibri" w:hAnsi="Calibri" w:cs="Calibri"/>
          <w:b/>
          <w:sz w:val="24"/>
          <w:szCs w:val="24"/>
        </w:rPr>
        <w:t xml:space="preserve">Owner: - </w:t>
      </w:r>
      <w:r>
        <w:rPr>
          <w:rFonts w:ascii="Calibri" w:eastAsia="Calibri" w:hAnsi="Calibri" w:cs="Calibri"/>
          <w:sz w:val="22"/>
          <w:szCs w:val="22"/>
        </w:rPr>
        <w:t>GAIL INDIA LIMITED</w:t>
      </w:r>
    </w:p>
    <w:p w:rsidR="006E0D01" w:rsidRDefault="006E0D01" w:rsidP="006E0D01">
      <w:pPr>
        <w:pStyle w:val="ListParagraph"/>
        <w:ind w:left="780"/>
        <w:rPr>
          <w:rFonts w:ascii="Calibri" w:eastAsia="Calibri" w:hAnsi="Calibri" w:cs="Calibri"/>
          <w:b/>
          <w:sz w:val="24"/>
          <w:szCs w:val="24"/>
        </w:rPr>
      </w:pPr>
      <w:r>
        <w:rPr>
          <w:rFonts w:ascii="Calibri" w:eastAsia="Calibri" w:hAnsi="Calibri" w:cs="Calibri"/>
          <w:b/>
          <w:sz w:val="24"/>
          <w:szCs w:val="24"/>
        </w:rPr>
        <w:t>Responsibilities:</w:t>
      </w:r>
    </w:p>
    <w:p w:rsidR="006E0D01" w:rsidRDefault="006E0D01" w:rsidP="006E0D01">
      <w:pPr>
        <w:spacing w:before="38"/>
        <w:rPr>
          <w:rFonts w:ascii="Calibri" w:eastAsia="Calibri" w:hAnsi="Calibri" w:cs="Calibri"/>
          <w:sz w:val="22"/>
          <w:szCs w:val="22"/>
        </w:rPr>
      </w:pPr>
      <w:r>
        <w:rPr>
          <w:rFonts w:ascii="Calibri" w:eastAsia="Calibri" w:hAnsi="Calibri" w:cs="Calibri"/>
          <w:sz w:val="22"/>
          <w:szCs w:val="22"/>
        </w:rPr>
        <w:t xml:space="preserve">         1.     Execution of CIPS, CAT &amp; DCVG Survey.</w:t>
      </w:r>
    </w:p>
    <w:p w:rsidR="006E0D01" w:rsidRDefault="006E0D01" w:rsidP="006E0D01">
      <w:pPr>
        <w:spacing w:before="38"/>
        <w:rPr>
          <w:rFonts w:ascii="Calibri" w:eastAsia="Calibri" w:hAnsi="Calibri" w:cs="Calibri"/>
          <w:sz w:val="22"/>
          <w:szCs w:val="22"/>
        </w:rPr>
      </w:pPr>
      <w:r>
        <w:rPr>
          <w:rFonts w:ascii="Calibri" w:eastAsia="Calibri" w:hAnsi="Calibri" w:cs="Calibri"/>
          <w:b/>
          <w:sz w:val="22"/>
          <w:szCs w:val="22"/>
        </w:rPr>
        <w:t xml:space="preserve">         2.     </w:t>
      </w:r>
      <w:r>
        <w:rPr>
          <w:rFonts w:ascii="Calibri" w:eastAsia="Calibri" w:hAnsi="Calibri" w:cs="Calibri"/>
          <w:sz w:val="22"/>
          <w:szCs w:val="22"/>
        </w:rPr>
        <w:t>Preparation &amp; Review of Surveys Report.</w:t>
      </w:r>
    </w:p>
    <w:p w:rsidR="006E0D01" w:rsidRDefault="006E0D01" w:rsidP="006E0D01">
      <w:pPr>
        <w:spacing w:before="38"/>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b/>
          <w:sz w:val="22"/>
          <w:szCs w:val="22"/>
        </w:rPr>
        <w:t xml:space="preserve">3.     </w:t>
      </w:r>
      <w:r>
        <w:rPr>
          <w:rFonts w:ascii="Calibri" w:eastAsia="Calibri" w:hAnsi="Calibri" w:cs="Calibri"/>
          <w:sz w:val="22"/>
          <w:szCs w:val="22"/>
        </w:rPr>
        <w:t>Troubleshooting of CP Unit to get Potential in Adequate Range.</w:t>
      </w:r>
    </w:p>
    <w:p w:rsidR="00D3464A" w:rsidRPr="006E0D01" w:rsidRDefault="006E0D01" w:rsidP="006E0D01">
      <w:pPr>
        <w:spacing w:before="38"/>
        <w:rPr>
          <w:rFonts w:ascii="Calibri" w:eastAsia="Calibri" w:hAnsi="Calibri" w:cs="Calibri"/>
          <w:sz w:val="22"/>
          <w:szCs w:val="22"/>
        </w:rPr>
      </w:pPr>
      <w:r>
        <w:rPr>
          <w:rFonts w:ascii="Calibri" w:eastAsia="Calibri" w:hAnsi="Calibri" w:cs="Calibri"/>
          <w:sz w:val="22"/>
          <w:szCs w:val="22"/>
        </w:rPr>
        <w:t xml:space="preserve">         4.     Identify the Location of Inadequate Potential Range and take necessary mitigation action.</w:t>
      </w:r>
    </w:p>
    <w:p w:rsidR="00410FBC" w:rsidRPr="00EC4265" w:rsidRDefault="00880F11" w:rsidP="006E0D01">
      <w:pPr>
        <w:pStyle w:val="Default"/>
        <w:numPr>
          <w:ilvl w:val="0"/>
          <w:numId w:val="25"/>
        </w:numPr>
        <w:rPr>
          <w:rFonts w:ascii="Calibri" w:hAnsi="Calibri"/>
          <w:b/>
          <w:sz w:val="28"/>
          <w:szCs w:val="28"/>
        </w:rPr>
      </w:pPr>
      <w:r>
        <w:rPr>
          <w:rFonts w:ascii="Calibri" w:hAnsi="Calibri"/>
          <w:b/>
          <w:sz w:val="28"/>
          <w:szCs w:val="28"/>
        </w:rPr>
        <w:t xml:space="preserve">Composite </w:t>
      </w:r>
      <w:proofErr w:type="spellStart"/>
      <w:r w:rsidRPr="0079115D">
        <w:rPr>
          <w:rFonts w:ascii="Calibri" w:hAnsi="Calibri"/>
          <w:b/>
          <w:sz w:val="28"/>
          <w:szCs w:val="28"/>
          <w:highlight w:val="yellow"/>
        </w:rPr>
        <w:t>Cathodic</w:t>
      </w:r>
      <w:proofErr w:type="spellEnd"/>
      <w:r w:rsidRPr="0079115D">
        <w:rPr>
          <w:rFonts w:ascii="Calibri" w:hAnsi="Calibri"/>
          <w:b/>
          <w:sz w:val="28"/>
          <w:szCs w:val="28"/>
          <w:highlight w:val="yellow"/>
        </w:rPr>
        <w:t xml:space="preserve"> Protection</w:t>
      </w:r>
      <w:r>
        <w:rPr>
          <w:rFonts w:ascii="Calibri" w:hAnsi="Calibri"/>
          <w:b/>
          <w:sz w:val="28"/>
          <w:szCs w:val="28"/>
        </w:rPr>
        <w:t xml:space="preserve"> Installation &amp; Maintenance Work of SHPL/NMPL/BNPL/KMKPL</w:t>
      </w:r>
      <w:r w:rsidR="00C843B4">
        <w:rPr>
          <w:rFonts w:ascii="Calibri" w:hAnsi="Calibri"/>
          <w:b/>
          <w:sz w:val="28"/>
          <w:szCs w:val="28"/>
        </w:rPr>
        <w:t xml:space="preserve"> in NCR Region </w:t>
      </w:r>
      <w:r>
        <w:rPr>
          <w:rFonts w:ascii="Calibri" w:hAnsi="Calibri"/>
          <w:b/>
          <w:sz w:val="28"/>
          <w:szCs w:val="28"/>
        </w:rPr>
        <w:t>- GAIL India Ltd.</w:t>
      </w:r>
    </w:p>
    <w:p w:rsidR="00880F11" w:rsidRPr="00EC4265" w:rsidRDefault="006E0D01" w:rsidP="006E0D01">
      <w:pPr>
        <w:pStyle w:val="Default"/>
        <w:ind w:left="360"/>
        <w:jc w:val="both"/>
        <w:rPr>
          <w:rFonts w:ascii="Calibri" w:hAnsi="Calibri"/>
          <w:sz w:val="22"/>
          <w:szCs w:val="22"/>
        </w:rPr>
      </w:pPr>
      <w:r>
        <w:rPr>
          <w:rFonts w:ascii="Calibri" w:hAnsi="Calibri"/>
          <w:b/>
          <w:szCs w:val="22"/>
        </w:rPr>
        <w:t xml:space="preserve">      </w:t>
      </w:r>
      <w:r w:rsidRPr="008F2329">
        <w:rPr>
          <w:rFonts w:ascii="Calibri" w:hAnsi="Calibri"/>
          <w:b/>
          <w:szCs w:val="22"/>
        </w:rPr>
        <w:t>Owner: -</w:t>
      </w:r>
      <w:r w:rsidR="00410FBC" w:rsidRPr="008F2329">
        <w:rPr>
          <w:rFonts w:ascii="Calibri" w:hAnsi="Calibri"/>
          <w:b/>
          <w:szCs w:val="22"/>
        </w:rPr>
        <w:t xml:space="preserve"> </w:t>
      </w:r>
      <w:r w:rsidR="00880F11">
        <w:rPr>
          <w:rFonts w:ascii="Calibri" w:hAnsi="Calibri"/>
          <w:sz w:val="22"/>
          <w:szCs w:val="22"/>
        </w:rPr>
        <w:t>GAIL INDIA LIMITED</w:t>
      </w:r>
    </w:p>
    <w:p w:rsidR="0073496E" w:rsidRDefault="006E0D01" w:rsidP="00EC4265">
      <w:pPr>
        <w:pStyle w:val="Default"/>
        <w:ind w:left="360"/>
        <w:jc w:val="both"/>
        <w:rPr>
          <w:rFonts w:ascii="Calibri" w:hAnsi="Calibri"/>
          <w:b/>
          <w:szCs w:val="22"/>
        </w:rPr>
      </w:pPr>
      <w:r>
        <w:rPr>
          <w:rFonts w:ascii="Calibri" w:hAnsi="Calibri"/>
          <w:b/>
          <w:szCs w:val="22"/>
        </w:rPr>
        <w:t xml:space="preserve">      </w:t>
      </w:r>
      <w:r w:rsidR="00880F11" w:rsidRPr="00183BB8">
        <w:rPr>
          <w:rFonts w:ascii="Calibri" w:hAnsi="Calibri"/>
          <w:b/>
          <w:szCs w:val="22"/>
        </w:rPr>
        <w:t>Responsibilities:</w:t>
      </w:r>
    </w:p>
    <w:p w:rsidR="0011749A" w:rsidRPr="00EC4265" w:rsidRDefault="0011749A" w:rsidP="002F60CA">
      <w:pPr>
        <w:pStyle w:val="ListParagraph"/>
        <w:numPr>
          <w:ilvl w:val="0"/>
          <w:numId w:val="16"/>
        </w:numPr>
        <w:tabs>
          <w:tab w:val="left" w:pos="2145"/>
        </w:tabs>
        <w:spacing w:line="276" w:lineRule="auto"/>
        <w:rPr>
          <w:rFonts w:ascii="Calibri" w:hAnsi="Calibri"/>
          <w:sz w:val="22"/>
          <w:szCs w:val="22"/>
        </w:rPr>
      </w:pPr>
      <w:r w:rsidRPr="00EC4265">
        <w:rPr>
          <w:rFonts w:ascii="Calibri" w:hAnsi="Calibri"/>
          <w:sz w:val="22"/>
          <w:szCs w:val="22"/>
        </w:rPr>
        <w:t>Various measurement of CP Parameters i.e. Potential Measurement, Current Measurement, ON/ON-OFF Survey, Current Density, MMO Anodes Monitoring, CP Unit Parameters</w:t>
      </w:r>
      <w:r w:rsidR="00EC4265" w:rsidRPr="00EC4265">
        <w:rPr>
          <w:rFonts w:ascii="Calibri" w:hAnsi="Calibri"/>
          <w:sz w:val="22"/>
          <w:szCs w:val="22"/>
        </w:rPr>
        <w:t xml:space="preserve"> etc.</w:t>
      </w:r>
    </w:p>
    <w:p w:rsidR="00880F11" w:rsidRPr="0073496E" w:rsidRDefault="002F60CA" w:rsidP="002F60CA">
      <w:pPr>
        <w:pStyle w:val="ListParagraph"/>
        <w:numPr>
          <w:ilvl w:val="0"/>
          <w:numId w:val="16"/>
        </w:numPr>
        <w:tabs>
          <w:tab w:val="left" w:pos="2145"/>
        </w:tabs>
        <w:spacing w:line="276" w:lineRule="auto"/>
        <w:rPr>
          <w:rFonts w:ascii="Calibri" w:hAnsi="Calibri"/>
          <w:b/>
          <w:sz w:val="22"/>
          <w:szCs w:val="22"/>
        </w:rPr>
      </w:pPr>
      <w:r w:rsidRPr="0073496E">
        <w:rPr>
          <w:rFonts w:ascii="Calibri" w:hAnsi="Calibri"/>
          <w:sz w:val="22"/>
          <w:szCs w:val="22"/>
        </w:rPr>
        <w:t>Preparation of Monitoring Reports &amp; Recommendations to be given, If Potentials is observed out of permissible range in Monitoring reports i.e. During the Checking of AJB/CJB/TJB, TRU</w:t>
      </w:r>
      <w:r w:rsidR="0011749A">
        <w:rPr>
          <w:rFonts w:ascii="Calibri" w:hAnsi="Calibri"/>
          <w:sz w:val="22"/>
          <w:szCs w:val="22"/>
        </w:rPr>
        <w:t xml:space="preserve">, Permanent Reference Cell, </w:t>
      </w:r>
      <w:r w:rsidR="0011749A" w:rsidRPr="0073496E">
        <w:rPr>
          <w:rFonts w:ascii="Calibri" w:hAnsi="Calibri"/>
          <w:sz w:val="22"/>
          <w:szCs w:val="22"/>
        </w:rPr>
        <w:t xml:space="preserve">and </w:t>
      </w:r>
      <w:r w:rsidR="0011749A" w:rsidRPr="0079115D">
        <w:rPr>
          <w:rFonts w:ascii="Calibri" w:hAnsi="Calibri"/>
          <w:sz w:val="22"/>
          <w:szCs w:val="22"/>
          <w:highlight w:val="yellow"/>
        </w:rPr>
        <w:t>Corrosion</w:t>
      </w:r>
      <w:r w:rsidRPr="0073496E">
        <w:rPr>
          <w:rFonts w:ascii="Calibri" w:hAnsi="Calibri"/>
          <w:sz w:val="22"/>
          <w:szCs w:val="22"/>
        </w:rPr>
        <w:t xml:space="preserve"> Coupon</w:t>
      </w:r>
      <w:r w:rsidR="0011749A">
        <w:rPr>
          <w:rFonts w:ascii="Calibri" w:hAnsi="Calibri"/>
          <w:sz w:val="22"/>
          <w:szCs w:val="22"/>
        </w:rPr>
        <w:t xml:space="preserve"> &amp; Execution of Rectification/Mitigation work. </w:t>
      </w:r>
    </w:p>
    <w:p w:rsidR="002F60CA" w:rsidRPr="0073496E" w:rsidRDefault="002F60CA" w:rsidP="002F60CA">
      <w:pPr>
        <w:pStyle w:val="ListParagraph"/>
        <w:numPr>
          <w:ilvl w:val="0"/>
          <w:numId w:val="16"/>
        </w:numPr>
        <w:tabs>
          <w:tab w:val="left" w:pos="2145"/>
        </w:tabs>
        <w:spacing w:line="276" w:lineRule="auto"/>
        <w:rPr>
          <w:rFonts w:ascii="Calibri" w:hAnsi="Calibri"/>
          <w:b/>
          <w:sz w:val="22"/>
          <w:szCs w:val="22"/>
        </w:rPr>
      </w:pPr>
      <w:r w:rsidRPr="0073496E">
        <w:rPr>
          <w:rFonts w:ascii="Calibri" w:hAnsi="Calibri"/>
          <w:sz w:val="22"/>
          <w:szCs w:val="22"/>
        </w:rPr>
        <w:lastRenderedPageBreak/>
        <w:t>Troubleshooting of TRU/CPPSM comprises checking of various parameters, back voltage, Current density, Health of Reference Cell, Over Protection/Under Protection limit, Output Voltage/Output Current, Working on Auto/CVCC mode, Interrupters check up etc.</w:t>
      </w:r>
    </w:p>
    <w:p w:rsidR="002F60CA" w:rsidRPr="0073496E" w:rsidRDefault="00D1134F" w:rsidP="002F60CA">
      <w:pPr>
        <w:pStyle w:val="ListParagraph"/>
        <w:numPr>
          <w:ilvl w:val="0"/>
          <w:numId w:val="16"/>
        </w:numPr>
        <w:tabs>
          <w:tab w:val="left" w:pos="2145"/>
        </w:tabs>
        <w:spacing w:line="276" w:lineRule="auto"/>
        <w:rPr>
          <w:rFonts w:ascii="Calibri" w:hAnsi="Calibri"/>
          <w:b/>
          <w:sz w:val="22"/>
          <w:szCs w:val="22"/>
        </w:rPr>
      </w:pPr>
      <w:r w:rsidRPr="0073496E">
        <w:rPr>
          <w:rFonts w:ascii="Calibri" w:hAnsi="Calibri"/>
          <w:sz w:val="22"/>
          <w:szCs w:val="22"/>
        </w:rPr>
        <w:t>Installation of various type of TLP, Galvanic Anodes (Zn, Mg), MMO Anodes, Kirk Cell/Polarization Cell, Pin Brazing Job.</w:t>
      </w:r>
    </w:p>
    <w:p w:rsidR="00D1134F" w:rsidRPr="0073496E" w:rsidRDefault="00D1134F" w:rsidP="002F60CA">
      <w:pPr>
        <w:pStyle w:val="ListParagraph"/>
        <w:numPr>
          <w:ilvl w:val="0"/>
          <w:numId w:val="16"/>
        </w:numPr>
        <w:tabs>
          <w:tab w:val="left" w:pos="2145"/>
        </w:tabs>
        <w:spacing w:line="276" w:lineRule="auto"/>
        <w:rPr>
          <w:rFonts w:ascii="Calibri" w:hAnsi="Calibri"/>
          <w:b/>
          <w:sz w:val="22"/>
          <w:szCs w:val="22"/>
        </w:rPr>
      </w:pPr>
      <w:r w:rsidRPr="0073496E">
        <w:rPr>
          <w:rFonts w:ascii="Calibri" w:hAnsi="Calibri"/>
          <w:sz w:val="22"/>
          <w:szCs w:val="22"/>
        </w:rPr>
        <w:t>Mitigation work for various problems comprises Interference, Very High Potential, HVDC/HT Crossing, and Presence of nearby Metallic Structure, failure of Reference Cell etc.</w:t>
      </w:r>
    </w:p>
    <w:p w:rsidR="0073496E" w:rsidRPr="00713DB9" w:rsidRDefault="00D1134F" w:rsidP="00713DB9">
      <w:pPr>
        <w:pStyle w:val="ListParagraph"/>
        <w:numPr>
          <w:ilvl w:val="0"/>
          <w:numId w:val="16"/>
        </w:numPr>
        <w:tabs>
          <w:tab w:val="left" w:pos="2145"/>
        </w:tabs>
        <w:spacing w:line="276" w:lineRule="auto"/>
        <w:rPr>
          <w:rFonts w:ascii="Calibri" w:hAnsi="Calibri"/>
          <w:b/>
          <w:sz w:val="22"/>
          <w:szCs w:val="22"/>
        </w:rPr>
      </w:pPr>
      <w:r w:rsidRPr="0073496E">
        <w:rPr>
          <w:rFonts w:asciiTheme="minorHAnsi" w:hAnsiTheme="minorHAnsi" w:cstheme="minorHAnsi"/>
          <w:bCs/>
          <w:sz w:val="22"/>
          <w:szCs w:val="22"/>
        </w:rPr>
        <w:t xml:space="preserve">To present various technical aspects &amp; proposals of </w:t>
      </w:r>
      <w:proofErr w:type="spellStart"/>
      <w:r w:rsidRPr="0079115D">
        <w:rPr>
          <w:rFonts w:asciiTheme="minorHAnsi" w:hAnsiTheme="minorHAnsi" w:cstheme="minorHAnsi"/>
          <w:bCs/>
          <w:sz w:val="22"/>
          <w:szCs w:val="22"/>
          <w:highlight w:val="yellow"/>
        </w:rPr>
        <w:t>cathodic</w:t>
      </w:r>
      <w:proofErr w:type="spellEnd"/>
      <w:r w:rsidRPr="0079115D">
        <w:rPr>
          <w:rFonts w:asciiTheme="minorHAnsi" w:hAnsiTheme="minorHAnsi" w:cstheme="minorHAnsi"/>
          <w:bCs/>
          <w:sz w:val="22"/>
          <w:szCs w:val="22"/>
          <w:highlight w:val="yellow"/>
        </w:rPr>
        <w:t xml:space="preserve"> protection</w:t>
      </w:r>
      <w:r w:rsidRPr="0073496E">
        <w:rPr>
          <w:rFonts w:asciiTheme="minorHAnsi" w:hAnsiTheme="minorHAnsi" w:cstheme="minorHAnsi"/>
          <w:bCs/>
          <w:sz w:val="22"/>
          <w:szCs w:val="22"/>
        </w:rPr>
        <w:t xml:space="preserve"> system to enhance Protection and efficiency level of existing CP system.</w:t>
      </w:r>
    </w:p>
    <w:p w:rsidR="00713DB9" w:rsidRPr="002875D4" w:rsidRDefault="00EA1011" w:rsidP="00713DB9">
      <w:pPr>
        <w:pStyle w:val="ListParagraph"/>
        <w:numPr>
          <w:ilvl w:val="0"/>
          <w:numId w:val="16"/>
        </w:numPr>
        <w:tabs>
          <w:tab w:val="left" w:pos="2145"/>
        </w:tabs>
        <w:spacing w:line="276" w:lineRule="auto"/>
        <w:rPr>
          <w:rFonts w:ascii="Calibri" w:hAnsi="Calibri"/>
          <w:sz w:val="22"/>
          <w:szCs w:val="22"/>
        </w:rPr>
      </w:pPr>
      <w:r w:rsidRPr="002875D4">
        <w:rPr>
          <w:rFonts w:ascii="Calibri" w:hAnsi="Calibri"/>
          <w:sz w:val="22"/>
          <w:szCs w:val="22"/>
        </w:rPr>
        <w:t xml:space="preserve">Mitigation of </w:t>
      </w:r>
      <w:r w:rsidR="002875D4" w:rsidRPr="002875D4">
        <w:rPr>
          <w:rFonts w:ascii="Calibri" w:hAnsi="Calibri"/>
          <w:sz w:val="22"/>
          <w:szCs w:val="22"/>
        </w:rPr>
        <w:t>High Potential, High Grounding Anode Resistance, and High Induced AC Voltage by applying SOPs.</w:t>
      </w:r>
    </w:p>
    <w:p w:rsidR="00D3464A" w:rsidRPr="00C67EC1" w:rsidRDefault="002875D4" w:rsidP="00C67EC1">
      <w:pPr>
        <w:pStyle w:val="ListParagraph"/>
        <w:numPr>
          <w:ilvl w:val="0"/>
          <w:numId w:val="16"/>
        </w:numPr>
        <w:tabs>
          <w:tab w:val="left" w:pos="2145"/>
        </w:tabs>
        <w:spacing w:line="276" w:lineRule="auto"/>
        <w:rPr>
          <w:rFonts w:ascii="Calibri" w:hAnsi="Calibri"/>
          <w:sz w:val="22"/>
          <w:szCs w:val="22"/>
        </w:rPr>
      </w:pPr>
      <w:r w:rsidRPr="002875D4">
        <w:rPr>
          <w:rFonts w:ascii="Calibri" w:hAnsi="Calibri"/>
          <w:sz w:val="22"/>
          <w:szCs w:val="22"/>
        </w:rPr>
        <w:t>Application of Coating Work (Cold Tape) on Pipeline section if Coating found damage or if it required.</w:t>
      </w:r>
    </w:p>
    <w:p w:rsidR="00304692" w:rsidRPr="00EC4265" w:rsidRDefault="00304692" w:rsidP="006E0D01">
      <w:pPr>
        <w:pStyle w:val="Default"/>
        <w:numPr>
          <w:ilvl w:val="0"/>
          <w:numId w:val="25"/>
        </w:numPr>
        <w:rPr>
          <w:rFonts w:ascii="Calibri" w:hAnsi="Calibri"/>
          <w:b/>
          <w:sz w:val="28"/>
          <w:szCs w:val="28"/>
        </w:rPr>
      </w:pPr>
      <w:proofErr w:type="spellStart"/>
      <w:r w:rsidRPr="0079115D">
        <w:rPr>
          <w:rFonts w:ascii="Calibri" w:hAnsi="Calibri"/>
          <w:b/>
          <w:sz w:val="28"/>
          <w:szCs w:val="28"/>
          <w:highlight w:val="yellow"/>
        </w:rPr>
        <w:t>Cathodic</w:t>
      </w:r>
      <w:proofErr w:type="spellEnd"/>
      <w:r w:rsidRPr="0079115D">
        <w:rPr>
          <w:rFonts w:ascii="Calibri" w:hAnsi="Calibri"/>
          <w:b/>
          <w:sz w:val="28"/>
          <w:szCs w:val="28"/>
          <w:highlight w:val="yellow"/>
        </w:rPr>
        <w:t xml:space="preserve"> Protection</w:t>
      </w:r>
      <w:r>
        <w:rPr>
          <w:rFonts w:ascii="Calibri" w:hAnsi="Calibri"/>
          <w:b/>
          <w:sz w:val="28"/>
          <w:szCs w:val="28"/>
        </w:rPr>
        <w:t xml:space="preserve"> System Monitoring &amp; Maintenance, MMPL (BPCL) </w:t>
      </w:r>
      <w:r>
        <w:rPr>
          <w:rFonts w:ascii="Calibri" w:hAnsi="Calibri"/>
          <w:b/>
          <w:sz w:val="28"/>
          <w:szCs w:val="28"/>
        </w:rPr>
        <w:tab/>
      </w:r>
    </w:p>
    <w:p w:rsidR="00304692" w:rsidRPr="00EC4265" w:rsidRDefault="00D3464A" w:rsidP="00D3464A">
      <w:pPr>
        <w:pStyle w:val="Default"/>
        <w:ind w:left="360"/>
        <w:jc w:val="both"/>
        <w:rPr>
          <w:rFonts w:ascii="Calibri" w:hAnsi="Calibri"/>
          <w:sz w:val="22"/>
          <w:szCs w:val="22"/>
        </w:rPr>
      </w:pPr>
      <w:r>
        <w:rPr>
          <w:rFonts w:ascii="Calibri" w:hAnsi="Calibri"/>
          <w:b/>
          <w:szCs w:val="22"/>
        </w:rPr>
        <w:t xml:space="preserve">      </w:t>
      </w:r>
      <w:r w:rsidR="00304692" w:rsidRPr="008F2329">
        <w:rPr>
          <w:rFonts w:ascii="Calibri" w:hAnsi="Calibri"/>
          <w:b/>
          <w:szCs w:val="22"/>
        </w:rPr>
        <w:t xml:space="preserve">Owner: - </w:t>
      </w:r>
      <w:r w:rsidR="00304692">
        <w:rPr>
          <w:rFonts w:ascii="Calibri" w:hAnsi="Calibri"/>
          <w:sz w:val="22"/>
          <w:szCs w:val="22"/>
        </w:rPr>
        <w:t>Bharat Petroleum Corporation Ltd.</w:t>
      </w:r>
    </w:p>
    <w:p w:rsidR="00304692" w:rsidRDefault="00D3464A" w:rsidP="00304692">
      <w:pPr>
        <w:pStyle w:val="Default"/>
        <w:ind w:left="360"/>
        <w:jc w:val="both"/>
        <w:rPr>
          <w:rFonts w:ascii="Calibri" w:hAnsi="Calibri"/>
          <w:b/>
          <w:szCs w:val="22"/>
        </w:rPr>
      </w:pPr>
      <w:r>
        <w:rPr>
          <w:rFonts w:ascii="Calibri" w:hAnsi="Calibri"/>
          <w:b/>
          <w:szCs w:val="22"/>
        </w:rPr>
        <w:t xml:space="preserve">      </w:t>
      </w:r>
      <w:r w:rsidR="00304692" w:rsidRPr="00183BB8">
        <w:rPr>
          <w:rFonts w:ascii="Calibri" w:hAnsi="Calibri"/>
          <w:b/>
          <w:szCs w:val="22"/>
        </w:rPr>
        <w:t>Responsibilities:</w:t>
      </w:r>
    </w:p>
    <w:p w:rsidR="00304692" w:rsidRPr="00304692" w:rsidRDefault="00304692" w:rsidP="00304692">
      <w:pPr>
        <w:pStyle w:val="ListParagraph"/>
        <w:numPr>
          <w:ilvl w:val="0"/>
          <w:numId w:val="24"/>
        </w:numPr>
        <w:tabs>
          <w:tab w:val="left" w:pos="2145"/>
        </w:tabs>
        <w:spacing w:line="276" w:lineRule="auto"/>
        <w:rPr>
          <w:rFonts w:ascii="Calibri" w:hAnsi="Calibri"/>
          <w:sz w:val="22"/>
          <w:szCs w:val="22"/>
        </w:rPr>
      </w:pPr>
      <w:r>
        <w:rPr>
          <w:rFonts w:ascii="Calibri" w:hAnsi="Calibri"/>
          <w:sz w:val="22"/>
          <w:szCs w:val="22"/>
        </w:rPr>
        <w:t xml:space="preserve">Execution of Maintenance activities comprises Monitoring of AJB, CJB, Diode Panel, Reference Cell, Zinc Grounding Cell, </w:t>
      </w:r>
      <w:proofErr w:type="gramStart"/>
      <w:r>
        <w:rPr>
          <w:rFonts w:ascii="Calibri" w:hAnsi="Calibri"/>
          <w:sz w:val="22"/>
          <w:szCs w:val="22"/>
        </w:rPr>
        <w:t>Kirk</w:t>
      </w:r>
      <w:proofErr w:type="gramEnd"/>
      <w:r>
        <w:rPr>
          <w:rFonts w:ascii="Calibri" w:hAnsi="Calibri"/>
          <w:sz w:val="22"/>
          <w:szCs w:val="22"/>
        </w:rPr>
        <w:t xml:space="preserve">/SSD Cell. </w:t>
      </w:r>
    </w:p>
    <w:p w:rsidR="00304692" w:rsidRPr="00304692" w:rsidRDefault="00304692" w:rsidP="00304692">
      <w:pPr>
        <w:pStyle w:val="ListParagraph"/>
        <w:numPr>
          <w:ilvl w:val="0"/>
          <w:numId w:val="24"/>
        </w:numPr>
        <w:tabs>
          <w:tab w:val="left" w:pos="2145"/>
        </w:tabs>
        <w:spacing w:line="276" w:lineRule="auto"/>
        <w:rPr>
          <w:rFonts w:ascii="Calibri" w:hAnsi="Calibri"/>
          <w:b/>
          <w:sz w:val="22"/>
          <w:szCs w:val="22"/>
        </w:rPr>
      </w:pPr>
      <w:r>
        <w:rPr>
          <w:rFonts w:ascii="Calibri" w:hAnsi="Calibri"/>
          <w:sz w:val="22"/>
          <w:szCs w:val="22"/>
        </w:rPr>
        <w:t>TRU Troubleshooting, 24 Hrs Data Logging of Diode Panel (Installed at DC Transit Affected Region).</w:t>
      </w:r>
    </w:p>
    <w:p w:rsidR="00D3464A" w:rsidRPr="00C67EC1" w:rsidRDefault="00304692" w:rsidP="00D3464A">
      <w:pPr>
        <w:pStyle w:val="ListParagraph"/>
        <w:numPr>
          <w:ilvl w:val="0"/>
          <w:numId w:val="24"/>
        </w:numPr>
        <w:tabs>
          <w:tab w:val="left" w:pos="2145"/>
        </w:tabs>
        <w:spacing w:line="276" w:lineRule="auto"/>
        <w:rPr>
          <w:rFonts w:ascii="Calibri" w:hAnsi="Calibri"/>
          <w:b/>
          <w:sz w:val="22"/>
          <w:szCs w:val="22"/>
        </w:rPr>
      </w:pPr>
      <w:r>
        <w:rPr>
          <w:rFonts w:ascii="Calibri" w:hAnsi="Calibri"/>
          <w:sz w:val="22"/>
          <w:szCs w:val="22"/>
        </w:rPr>
        <w:t xml:space="preserve">Execution of Required Action for the mitigation of HVDC.  </w:t>
      </w:r>
    </w:p>
    <w:p w:rsidR="00880F11" w:rsidRPr="003A1078" w:rsidRDefault="00D32570" w:rsidP="006E0D01">
      <w:pPr>
        <w:pStyle w:val="ListParagraph"/>
        <w:numPr>
          <w:ilvl w:val="0"/>
          <w:numId w:val="25"/>
        </w:numPr>
        <w:tabs>
          <w:tab w:val="left" w:pos="2145"/>
        </w:tabs>
        <w:spacing w:line="276" w:lineRule="auto"/>
        <w:rPr>
          <w:rFonts w:ascii="Calibri" w:hAnsi="Calibri"/>
          <w:b/>
          <w:sz w:val="22"/>
          <w:szCs w:val="22"/>
        </w:rPr>
      </w:pPr>
      <w:r w:rsidRPr="0079115D">
        <w:rPr>
          <w:rFonts w:ascii="Calibri" w:hAnsi="Calibri"/>
          <w:b/>
          <w:sz w:val="28"/>
          <w:szCs w:val="22"/>
          <w:highlight w:val="yellow"/>
        </w:rPr>
        <w:t>Corrosion</w:t>
      </w:r>
      <w:r w:rsidRPr="003A1078">
        <w:rPr>
          <w:rFonts w:ascii="Calibri" w:hAnsi="Calibri"/>
          <w:b/>
          <w:sz w:val="28"/>
          <w:szCs w:val="22"/>
        </w:rPr>
        <w:t xml:space="preserve"> Mitigation &amp; Maintenance Job For </w:t>
      </w:r>
      <w:proofErr w:type="spellStart"/>
      <w:r w:rsidRPr="0079115D">
        <w:rPr>
          <w:rFonts w:ascii="Calibri" w:hAnsi="Calibri"/>
          <w:b/>
          <w:sz w:val="28"/>
          <w:szCs w:val="22"/>
          <w:highlight w:val="yellow"/>
        </w:rPr>
        <w:t>Cathodic</w:t>
      </w:r>
      <w:proofErr w:type="spellEnd"/>
      <w:r w:rsidRPr="0079115D">
        <w:rPr>
          <w:rFonts w:ascii="Calibri" w:hAnsi="Calibri"/>
          <w:b/>
          <w:sz w:val="28"/>
          <w:szCs w:val="22"/>
          <w:highlight w:val="yellow"/>
        </w:rPr>
        <w:t xml:space="preserve"> Protection</w:t>
      </w:r>
      <w:r w:rsidRPr="003A1078">
        <w:rPr>
          <w:rFonts w:ascii="Calibri" w:hAnsi="Calibri"/>
          <w:b/>
          <w:sz w:val="28"/>
          <w:szCs w:val="22"/>
        </w:rPr>
        <w:t xml:space="preserve"> System at</w:t>
      </w:r>
      <w:r w:rsidR="00B909EB" w:rsidRPr="003A1078">
        <w:rPr>
          <w:rFonts w:ascii="Calibri" w:hAnsi="Calibri"/>
          <w:b/>
          <w:sz w:val="28"/>
          <w:szCs w:val="22"/>
        </w:rPr>
        <w:t xml:space="preserve"> GAIL-India, </w:t>
      </w:r>
      <w:proofErr w:type="spellStart"/>
      <w:r w:rsidR="00B909EB" w:rsidRPr="003A1078">
        <w:rPr>
          <w:rFonts w:ascii="Calibri" w:hAnsi="Calibri"/>
          <w:b/>
          <w:sz w:val="28"/>
          <w:szCs w:val="22"/>
        </w:rPr>
        <w:t>Pata</w:t>
      </w:r>
      <w:proofErr w:type="spellEnd"/>
      <w:r w:rsidR="00B909EB" w:rsidRPr="003A1078">
        <w:rPr>
          <w:rFonts w:ascii="Calibri" w:hAnsi="Calibri"/>
          <w:b/>
          <w:sz w:val="28"/>
          <w:szCs w:val="22"/>
        </w:rPr>
        <w:t xml:space="preserve"> </w:t>
      </w:r>
      <w:r w:rsidRPr="003A1078">
        <w:rPr>
          <w:rFonts w:ascii="Calibri" w:hAnsi="Calibri"/>
          <w:b/>
          <w:sz w:val="28"/>
          <w:szCs w:val="22"/>
        </w:rPr>
        <w:t xml:space="preserve">Petrochemical Plant </w:t>
      </w:r>
    </w:p>
    <w:p w:rsidR="00EC4265" w:rsidRPr="00DE7AD9" w:rsidRDefault="00D3464A" w:rsidP="00D3464A">
      <w:pPr>
        <w:pStyle w:val="Default"/>
        <w:ind w:left="360"/>
        <w:jc w:val="both"/>
        <w:rPr>
          <w:rFonts w:ascii="Calibri" w:hAnsi="Calibri"/>
          <w:sz w:val="22"/>
          <w:szCs w:val="22"/>
        </w:rPr>
      </w:pPr>
      <w:r>
        <w:rPr>
          <w:rFonts w:ascii="Calibri" w:hAnsi="Calibri"/>
          <w:b/>
          <w:szCs w:val="22"/>
        </w:rPr>
        <w:t xml:space="preserve">      </w:t>
      </w:r>
      <w:r w:rsidRPr="008F2329">
        <w:rPr>
          <w:rFonts w:ascii="Calibri" w:hAnsi="Calibri"/>
          <w:b/>
          <w:szCs w:val="22"/>
        </w:rPr>
        <w:t>Owner: -</w:t>
      </w:r>
      <w:r w:rsidR="00BE549B">
        <w:rPr>
          <w:rFonts w:ascii="Calibri" w:hAnsi="Calibri"/>
          <w:b/>
          <w:sz w:val="22"/>
          <w:szCs w:val="22"/>
        </w:rPr>
        <w:t xml:space="preserve"> </w:t>
      </w:r>
      <w:r w:rsidR="002E296C">
        <w:rPr>
          <w:rFonts w:ascii="Calibri" w:hAnsi="Calibri"/>
          <w:sz w:val="22"/>
          <w:szCs w:val="22"/>
        </w:rPr>
        <w:t>GAIL India, PATA Petrochemical Plant</w:t>
      </w:r>
    </w:p>
    <w:p w:rsidR="00771CC6" w:rsidRPr="00EC4265" w:rsidRDefault="00EC4265" w:rsidP="003811DE">
      <w:pPr>
        <w:tabs>
          <w:tab w:val="left" w:pos="2145"/>
        </w:tabs>
        <w:spacing w:line="276" w:lineRule="auto"/>
        <w:rPr>
          <w:rFonts w:ascii="Calibri" w:hAnsi="Calibri"/>
          <w:b/>
          <w:sz w:val="24"/>
          <w:szCs w:val="22"/>
        </w:rPr>
      </w:pPr>
      <w:r>
        <w:rPr>
          <w:rFonts w:ascii="Calibri" w:hAnsi="Calibri"/>
          <w:b/>
          <w:sz w:val="24"/>
          <w:szCs w:val="22"/>
        </w:rPr>
        <w:t xml:space="preserve">    </w:t>
      </w:r>
      <w:r w:rsidR="00DE7AD9">
        <w:rPr>
          <w:rFonts w:ascii="Calibri" w:hAnsi="Calibri"/>
          <w:b/>
          <w:sz w:val="24"/>
          <w:szCs w:val="22"/>
        </w:rPr>
        <w:t xml:space="preserve">   </w:t>
      </w:r>
      <w:r w:rsidR="00D3464A">
        <w:rPr>
          <w:rFonts w:ascii="Calibri" w:hAnsi="Calibri"/>
          <w:b/>
          <w:sz w:val="24"/>
          <w:szCs w:val="22"/>
        </w:rPr>
        <w:t xml:space="preserve">      </w:t>
      </w:r>
      <w:r w:rsidR="003811DE" w:rsidRPr="00183BB8">
        <w:rPr>
          <w:rFonts w:ascii="Calibri" w:hAnsi="Calibri"/>
          <w:b/>
          <w:sz w:val="24"/>
          <w:szCs w:val="22"/>
        </w:rPr>
        <w:t>Responsibilities:</w:t>
      </w:r>
    </w:p>
    <w:p w:rsidR="00702E71" w:rsidRPr="00702E71" w:rsidRDefault="00D32570" w:rsidP="00702E71">
      <w:pPr>
        <w:pStyle w:val="ListParagraph"/>
        <w:numPr>
          <w:ilvl w:val="0"/>
          <w:numId w:val="19"/>
        </w:numPr>
        <w:tabs>
          <w:tab w:val="left" w:pos="2145"/>
        </w:tabs>
        <w:spacing w:line="276" w:lineRule="auto"/>
        <w:ind w:left="720"/>
        <w:rPr>
          <w:rFonts w:ascii="Calibri" w:hAnsi="Calibri"/>
          <w:b/>
          <w:sz w:val="22"/>
          <w:szCs w:val="22"/>
        </w:rPr>
      </w:pPr>
      <w:r>
        <w:rPr>
          <w:rFonts w:ascii="Calibri" w:hAnsi="Calibri"/>
          <w:sz w:val="22"/>
          <w:szCs w:val="22"/>
        </w:rPr>
        <w:t>Mitigation work</w:t>
      </w:r>
      <w:r w:rsidR="009F56DD">
        <w:rPr>
          <w:rFonts w:ascii="Calibri" w:hAnsi="Calibri"/>
          <w:sz w:val="22"/>
          <w:szCs w:val="22"/>
        </w:rPr>
        <w:t xml:space="preserve"> &amp; Recommendation</w:t>
      </w:r>
      <w:r w:rsidR="00B909EB">
        <w:rPr>
          <w:rFonts w:ascii="Calibri" w:hAnsi="Calibri"/>
          <w:sz w:val="22"/>
          <w:szCs w:val="22"/>
        </w:rPr>
        <w:t>s</w:t>
      </w:r>
      <w:r w:rsidR="009F56DD">
        <w:rPr>
          <w:rFonts w:ascii="Calibri" w:hAnsi="Calibri"/>
          <w:sz w:val="22"/>
          <w:szCs w:val="22"/>
        </w:rPr>
        <w:t xml:space="preserve"> to be given,</w:t>
      </w:r>
      <w:r>
        <w:rPr>
          <w:rFonts w:ascii="Calibri" w:hAnsi="Calibri"/>
          <w:sz w:val="22"/>
          <w:szCs w:val="22"/>
        </w:rPr>
        <w:t xml:space="preserve"> If Potentials is observed to be out of permissible range</w:t>
      </w:r>
      <w:r w:rsidR="009F56DD">
        <w:rPr>
          <w:rFonts w:ascii="Calibri" w:hAnsi="Calibri"/>
          <w:sz w:val="22"/>
          <w:szCs w:val="22"/>
        </w:rPr>
        <w:t xml:space="preserve"> in Monitoring work i.e. During the Checking of AJB/CJB/TJB, TRU, Permanent Reference Cell, and </w:t>
      </w:r>
      <w:r w:rsidR="009F56DD" w:rsidRPr="0079115D">
        <w:rPr>
          <w:rFonts w:ascii="Calibri" w:hAnsi="Calibri"/>
          <w:sz w:val="22"/>
          <w:szCs w:val="22"/>
          <w:highlight w:val="yellow"/>
        </w:rPr>
        <w:t>Corrosion</w:t>
      </w:r>
      <w:r w:rsidR="009F56DD">
        <w:rPr>
          <w:rFonts w:ascii="Calibri" w:hAnsi="Calibri"/>
          <w:sz w:val="22"/>
          <w:szCs w:val="22"/>
        </w:rPr>
        <w:t xml:space="preserve"> Coupon.</w:t>
      </w:r>
    </w:p>
    <w:p w:rsidR="00702E71" w:rsidRPr="00702E71" w:rsidRDefault="006122D7" w:rsidP="00702E71">
      <w:pPr>
        <w:pStyle w:val="ListParagraph"/>
        <w:numPr>
          <w:ilvl w:val="0"/>
          <w:numId w:val="19"/>
        </w:numPr>
        <w:tabs>
          <w:tab w:val="left" w:pos="2145"/>
        </w:tabs>
        <w:spacing w:line="276" w:lineRule="auto"/>
        <w:ind w:left="720"/>
        <w:rPr>
          <w:rFonts w:ascii="Calibri" w:hAnsi="Calibri"/>
          <w:b/>
          <w:sz w:val="22"/>
          <w:szCs w:val="22"/>
        </w:rPr>
      </w:pPr>
      <w:r w:rsidRPr="00702E71">
        <w:rPr>
          <w:rFonts w:ascii="Calibri" w:hAnsi="Calibri"/>
          <w:sz w:val="22"/>
          <w:szCs w:val="22"/>
        </w:rPr>
        <w:t>Analysis of Data, Recommendation with Material Specs &amp; Drawing for Mitigation action Proposed.</w:t>
      </w:r>
    </w:p>
    <w:p w:rsidR="00702E71" w:rsidRPr="00702E71" w:rsidRDefault="006122D7" w:rsidP="00702E71">
      <w:pPr>
        <w:pStyle w:val="ListParagraph"/>
        <w:numPr>
          <w:ilvl w:val="0"/>
          <w:numId w:val="19"/>
        </w:numPr>
        <w:tabs>
          <w:tab w:val="left" w:pos="2145"/>
        </w:tabs>
        <w:spacing w:line="276" w:lineRule="auto"/>
        <w:ind w:left="720"/>
        <w:rPr>
          <w:rFonts w:ascii="Calibri" w:hAnsi="Calibri"/>
          <w:b/>
          <w:sz w:val="22"/>
          <w:szCs w:val="22"/>
        </w:rPr>
      </w:pPr>
      <w:r w:rsidRPr="00702E71">
        <w:rPr>
          <w:rFonts w:ascii="Calibri" w:hAnsi="Calibri"/>
          <w:sz w:val="22"/>
          <w:szCs w:val="22"/>
        </w:rPr>
        <w:t>Review of Monitoring/ Preventing Maintenance/ Breakdown Maintenance activities.</w:t>
      </w:r>
    </w:p>
    <w:p w:rsidR="00702E71" w:rsidRPr="00702E71" w:rsidRDefault="009F56DD" w:rsidP="00702E71">
      <w:pPr>
        <w:pStyle w:val="ListParagraph"/>
        <w:numPr>
          <w:ilvl w:val="0"/>
          <w:numId w:val="19"/>
        </w:numPr>
        <w:tabs>
          <w:tab w:val="left" w:pos="2145"/>
        </w:tabs>
        <w:spacing w:line="276" w:lineRule="auto"/>
        <w:ind w:left="720"/>
        <w:rPr>
          <w:rFonts w:ascii="Calibri" w:hAnsi="Calibri"/>
          <w:b/>
          <w:sz w:val="22"/>
          <w:szCs w:val="22"/>
        </w:rPr>
      </w:pPr>
      <w:r w:rsidRPr="00702E71">
        <w:rPr>
          <w:rFonts w:ascii="Calibri" w:hAnsi="Calibri"/>
          <w:sz w:val="22"/>
          <w:szCs w:val="22"/>
        </w:rPr>
        <w:t>Responsible for the Proper working of Different types of Anode i.e. Vertical Distribute</w:t>
      </w:r>
      <w:r w:rsidR="00B909EB" w:rsidRPr="00702E71">
        <w:rPr>
          <w:rFonts w:ascii="Calibri" w:hAnsi="Calibri"/>
          <w:sz w:val="22"/>
          <w:szCs w:val="22"/>
        </w:rPr>
        <w:t>d</w:t>
      </w:r>
      <w:r w:rsidRPr="00702E71">
        <w:rPr>
          <w:rFonts w:ascii="Calibri" w:hAnsi="Calibri"/>
          <w:sz w:val="22"/>
          <w:szCs w:val="22"/>
        </w:rPr>
        <w:t xml:space="preserve"> Anode, Wire Line Anode, Horizontal Anode, and Deep Well-Semi Deep Well Anode.</w:t>
      </w:r>
    </w:p>
    <w:p w:rsidR="00702E71" w:rsidRPr="00702E71" w:rsidRDefault="009F56DD" w:rsidP="00702E71">
      <w:pPr>
        <w:pStyle w:val="ListParagraph"/>
        <w:numPr>
          <w:ilvl w:val="0"/>
          <w:numId w:val="19"/>
        </w:numPr>
        <w:tabs>
          <w:tab w:val="left" w:pos="2145"/>
        </w:tabs>
        <w:spacing w:line="276" w:lineRule="auto"/>
        <w:ind w:left="720"/>
        <w:rPr>
          <w:rFonts w:ascii="Calibri" w:hAnsi="Calibri"/>
          <w:b/>
          <w:sz w:val="22"/>
          <w:szCs w:val="22"/>
        </w:rPr>
      </w:pPr>
      <w:r w:rsidRPr="00702E71">
        <w:rPr>
          <w:rFonts w:ascii="Calibri" w:hAnsi="Calibri"/>
          <w:sz w:val="22"/>
          <w:szCs w:val="22"/>
        </w:rPr>
        <w:t>Responsible for Installation of Different types of Anode</w:t>
      </w:r>
      <w:r w:rsidR="006122D7" w:rsidRPr="00702E71">
        <w:rPr>
          <w:rFonts w:ascii="Calibri" w:hAnsi="Calibri"/>
          <w:sz w:val="22"/>
          <w:szCs w:val="22"/>
        </w:rPr>
        <w:t>, Permanent</w:t>
      </w:r>
      <w:r w:rsidRPr="00702E71">
        <w:rPr>
          <w:rFonts w:ascii="Calibri" w:hAnsi="Calibri"/>
          <w:sz w:val="22"/>
          <w:szCs w:val="22"/>
        </w:rPr>
        <w:t xml:space="preserve"> Reference Cell, </w:t>
      </w:r>
      <w:r w:rsidRPr="0079115D">
        <w:rPr>
          <w:rFonts w:ascii="Calibri" w:hAnsi="Calibri"/>
          <w:sz w:val="22"/>
          <w:szCs w:val="22"/>
          <w:highlight w:val="yellow"/>
        </w:rPr>
        <w:t>Corrosion</w:t>
      </w:r>
      <w:r w:rsidRPr="00702E71">
        <w:rPr>
          <w:rFonts w:ascii="Calibri" w:hAnsi="Calibri"/>
          <w:sz w:val="22"/>
          <w:szCs w:val="22"/>
        </w:rPr>
        <w:t xml:space="preserve"> Coupon, Junction Boxes, </w:t>
      </w:r>
      <w:r w:rsidR="006122D7" w:rsidRPr="00702E71">
        <w:rPr>
          <w:rFonts w:ascii="Calibri" w:hAnsi="Calibri"/>
          <w:sz w:val="22"/>
          <w:szCs w:val="22"/>
        </w:rPr>
        <w:t>Polarization</w:t>
      </w:r>
      <w:r w:rsidRPr="00702E71">
        <w:rPr>
          <w:rFonts w:ascii="Calibri" w:hAnsi="Calibri"/>
          <w:sz w:val="22"/>
          <w:szCs w:val="22"/>
        </w:rPr>
        <w:t xml:space="preserve"> Cell</w:t>
      </w:r>
      <w:r w:rsidR="00EF6F7C" w:rsidRPr="00702E71">
        <w:rPr>
          <w:rFonts w:ascii="Calibri" w:hAnsi="Calibri"/>
          <w:sz w:val="22"/>
          <w:szCs w:val="22"/>
        </w:rPr>
        <w:t>, Zinc Grounding Cell, Surge Diverter</w:t>
      </w:r>
      <w:r w:rsidRPr="00702E71">
        <w:rPr>
          <w:rFonts w:ascii="Calibri" w:hAnsi="Calibri"/>
          <w:sz w:val="22"/>
          <w:szCs w:val="22"/>
        </w:rPr>
        <w:t xml:space="preserve"> etc.</w:t>
      </w:r>
    </w:p>
    <w:p w:rsidR="00702E71" w:rsidRPr="00702E71" w:rsidRDefault="006122D7" w:rsidP="00702E71">
      <w:pPr>
        <w:pStyle w:val="ListParagraph"/>
        <w:numPr>
          <w:ilvl w:val="0"/>
          <w:numId w:val="19"/>
        </w:numPr>
        <w:tabs>
          <w:tab w:val="left" w:pos="2145"/>
        </w:tabs>
        <w:spacing w:line="276" w:lineRule="auto"/>
        <w:ind w:left="720"/>
        <w:rPr>
          <w:rFonts w:ascii="Calibri" w:hAnsi="Calibri"/>
          <w:b/>
          <w:sz w:val="22"/>
          <w:szCs w:val="22"/>
        </w:rPr>
      </w:pPr>
      <w:r w:rsidRPr="00702E71">
        <w:rPr>
          <w:rFonts w:ascii="Calibri" w:hAnsi="Calibri"/>
          <w:sz w:val="22"/>
          <w:szCs w:val="22"/>
        </w:rPr>
        <w:t xml:space="preserve">Planning &amp; Execution of Maintenance/Installation activity for </w:t>
      </w:r>
      <w:proofErr w:type="spellStart"/>
      <w:r w:rsidRPr="0079115D">
        <w:rPr>
          <w:rFonts w:ascii="Calibri" w:hAnsi="Calibri"/>
          <w:sz w:val="22"/>
          <w:szCs w:val="22"/>
          <w:highlight w:val="yellow"/>
        </w:rPr>
        <w:t>Cathodic</w:t>
      </w:r>
      <w:proofErr w:type="spellEnd"/>
      <w:r w:rsidRPr="0079115D">
        <w:rPr>
          <w:rFonts w:ascii="Calibri" w:hAnsi="Calibri"/>
          <w:sz w:val="22"/>
          <w:szCs w:val="22"/>
          <w:highlight w:val="yellow"/>
        </w:rPr>
        <w:t xml:space="preserve"> Protection</w:t>
      </w:r>
      <w:r w:rsidRPr="00702E71">
        <w:rPr>
          <w:rFonts w:ascii="Calibri" w:hAnsi="Calibri"/>
          <w:sz w:val="22"/>
          <w:szCs w:val="22"/>
        </w:rPr>
        <w:t>.</w:t>
      </w:r>
    </w:p>
    <w:p w:rsidR="00702E71" w:rsidRPr="00702E71" w:rsidRDefault="006122D7" w:rsidP="00702E71">
      <w:pPr>
        <w:pStyle w:val="ListParagraph"/>
        <w:numPr>
          <w:ilvl w:val="0"/>
          <w:numId w:val="19"/>
        </w:numPr>
        <w:tabs>
          <w:tab w:val="left" w:pos="2145"/>
        </w:tabs>
        <w:spacing w:line="276" w:lineRule="auto"/>
        <w:ind w:left="720"/>
        <w:rPr>
          <w:rFonts w:ascii="Calibri" w:hAnsi="Calibri"/>
          <w:b/>
          <w:sz w:val="22"/>
          <w:szCs w:val="22"/>
        </w:rPr>
      </w:pPr>
      <w:r w:rsidRPr="00702E71">
        <w:rPr>
          <w:rFonts w:ascii="Calibri" w:hAnsi="Calibri"/>
          <w:sz w:val="22"/>
          <w:szCs w:val="22"/>
        </w:rPr>
        <w:t>Selection of Bonding Points for Maintaining Equal Potential between Parallel running Pipelines i.e. Fire Water, Cooling Water, Raw Water.</w:t>
      </w:r>
    </w:p>
    <w:p w:rsidR="00702E71" w:rsidRPr="00702E71" w:rsidRDefault="006122D7" w:rsidP="00702E71">
      <w:pPr>
        <w:pStyle w:val="ListParagraph"/>
        <w:numPr>
          <w:ilvl w:val="0"/>
          <w:numId w:val="19"/>
        </w:numPr>
        <w:tabs>
          <w:tab w:val="left" w:pos="2145"/>
        </w:tabs>
        <w:spacing w:line="276" w:lineRule="auto"/>
        <w:ind w:left="720"/>
        <w:rPr>
          <w:rFonts w:ascii="Calibri" w:hAnsi="Calibri"/>
          <w:b/>
          <w:sz w:val="22"/>
          <w:szCs w:val="22"/>
        </w:rPr>
      </w:pPr>
      <w:r w:rsidRPr="00702E71">
        <w:rPr>
          <w:rFonts w:ascii="Calibri" w:hAnsi="Calibri"/>
          <w:sz w:val="22"/>
          <w:szCs w:val="22"/>
        </w:rPr>
        <w:t xml:space="preserve">Execution of </w:t>
      </w:r>
      <w:r w:rsidR="00BD68D4" w:rsidRPr="00702E71">
        <w:rPr>
          <w:rFonts w:ascii="Calibri" w:hAnsi="Calibri"/>
          <w:sz w:val="22"/>
          <w:szCs w:val="22"/>
        </w:rPr>
        <w:t>Interruption or Depolarization test along with the Monitoring of Field Parameters through SCADA.</w:t>
      </w:r>
    </w:p>
    <w:p w:rsidR="00523AAF" w:rsidRPr="004B76B8" w:rsidRDefault="00BD68D4" w:rsidP="004B76B8">
      <w:pPr>
        <w:pStyle w:val="ListParagraph"/>
        <w:numPr>
          <w:ilvl w:val="0"/>
          <w:numId w:val="19"/>
        </w:numPr>
        <w:tabs>
          <w:tab w:val="left" w:pos="2145"/>
        </w:tabs>
        <w:spacing w:line="276" w:lineRule="auto"/>
        <w:ind w:left="720"/>
        <w:rPr>
          <w:rFonts w:ascii="Calibri" w:hAnsi="Calibri"/>
          <w:b/>
          <w:sz w:val="22"/>
          <w:szCs w:val="22"/>
        </w:rPr>
      </w:pPr>
      <w:r w:rsidRPr="00702E71">
        <w:rPr>
          <w:rFonts w:ascii="Calibri" w:hAnsi="Calibri"/>
          <w:sz w:val="22"/>
          <w:szCs w:val="22"/>
        </w:rPr>
        <w:t xml:space="preserve">Providing Assistance, Supervision in identifying, tracing &amp; rectification work of </w:t>
      </w:r>
      <w:proofErr w:type="spellStart"/>
      <w:r w:rsidRPr="0079115D">
        <w:rPr>
          <w:rFonts w:ascii="Calibri" w:hAnsi="Calibri"/>
          <w:sz w:val="22"/>
          <w:szCs w:val="22"/>
          <w:highlight w:val="yellow"/>
        </w:rPr>
        <w:t>Cathodic</w:t>
      </w:r>
      <w:proofErr w:type="spellEnd"/>
      <w:r w:rsidRPr="0079115D">
        <w:rPr>
          <w:rFonts w:ascii="Calibri" w:hAnsi="Calibri"/>
          <w:sz w:val="22"/>
          <w:szCs w:val="22"/>
          <w:highlight w:val="yellow"/>
        </w:rPr>
        <w:t xml:space="preserve"> Protection</w:t>
      </w:r>
      <w:r w:rsidRPr="00702E71">
        <w:rPr>
          <w:rFonts w:ascii="Calibri" w:hAnsi="Calibri"/>
          <w:sz w:val="22"/>
          <w:szCs w:val="22"/>
        </w:rPr>
        <w:t>.</w:t>
      </w:r>
    </w:p>
    <w:p w:rsidR="004B76B8" w:rsidRPr="004B76B8" w:rsidRDefault="004B76B8" w:rsidP="004B76B8">
      <w:pPr>
        <w:tabs>
          <w:tab w:val="left" w:pos="2145"/>
        </w:tabs>
        <w:spacing w:line="276" w:lineRule="auto"/>
        <w:rPr>
          <w:rFonts w:ascii="Calibri" w:hAnsi="Calibri"/>
          <w:b/>
          <w:sz w:val="22"/>
          <w:szCs w:val="22"/>
        </w:rPr>
      </w:pPr>
    </w:p>
    <w:p w:rsidR="002D61A5" w:rsidRPr="008F2329" w:rsidRDefault="002D61A5" w:rsidP="002D61A5">
      <w:pPr>
        <w:pStyle w:val="Default"/>
        <w:spacing w:line="276" w:lineRule="auto"/>
        <w:jc w:val="both"/>
        <w:rPr>
          <w:rFonts w:ascii="Calibri" w:hAnsi="Calibri" w:cs="Aparajita"/>
          <w:b/>
        </w:rPr>
      </w:pPr>
      <w:r w:rsidRPr="008F2329">
        <w:rPr>
          <w:rFonts w:ascii="Calibri" w:hAnsi="Calibri"/>
          <w:b/>
        </w:rPr>
        <w:t xml:space="preserve">Company Name: </w:t>
      </w:r>
      <w:r w:rsidRPr="008F2329">
        <w:rPr>
          <w:rFonts w:ascii="Calibri" w:hAnsi="Calibri" w:cs="Aparajita"/>
          <w:b/>
        </w:rPr>
        <w:t>Raychem RPG Ltd.</w:t>
      </w:r>
    </w:p>
    <w:p w:rsidR="002D61A5" w:rsidRPr="00476FA1" w:rsidRDefault="002D61A5" w:rsidP="00EA2788">
      <w:pPr>
        <w:tabs>
          <w:tab w:val="left" w:pos="2145"/>
        </w:tabs>
        <w:spacing w:line="276" w:lineRule="auto"/>
        <w:rPr>
          <w:rFonts w:ascii="Calibri" w:hAnsi="Calibri"/>
          <w:b/>
          <w:sz w:val="22"/>
          <w:szCs w:val="22"/>
        </w:rPr>
      </w:pPr>
      <w:r w:rsidRPr="008F2329">
        <w:rPr>
          <w:rFonts w:ascii="Calibri" w:hAnsi="Calibri"/>
          <w:b/>
          <w:sz w:val="24"/>
          <w:szCs w:val="22"/>
        </w:rPr>
        <w:t>Profile:</w:t>
      </w:r>
      <w:r w:rsidRPr="00476FA1">
        <w:rPr>
          <w:rFonts w:ascii="Calibri" w:hAnsi="Calibri"/>
          <w:b/>
          <w:sz w:val="22"/>
          <w:szCs w:val="22"/>
        </w:rPr>
        <w:t xml:space="preserve"> </w:t>
      </w:r>
      <w:r w:rsidR="00EA2788" w:rsidRPr="0079115D">
        <w:rPr>
          <w:rFonts w:ascii="Calibri" w:hAnsi="Calibri"/>
          <w:sz w:val="22"/>
          <w:szCs w:val="22"/>
          <w:highlight w:val="yellow"/>
        </w:rPr>
        <w:t>Corrosion</w:t>
      </w:r>
      <w:r w:rsidR="00EA2788">
        <w:rPr>
          <w:rFonts w:ascii="Calibri" w:hAnsi="Calibri"/>
          <w:sz w:val="22"/>
          <w:szCs w:val="22"/>
        </w:rPr>
        <w:t xml:space="preserve">-CP Engineer </w:t>
      </w:r>
      <w:r>
        <w:rPr>
          <w:rFonts w:ascii="Calibri" w:hAnsi="Calibri"/>
          <w:sz w:val="22"/>
          <w:szCs w:val="22"/>
        </w:rPr>
        <w:t>(Oil &amp; Gas Division)</w:t>
      </w:r>
    </w:p>
    <w:p w:rsidR="004B76B8" w:rsidRDefault="002D61A5" w:rsidP="004B76B8">
      <w:pPr>
        <w:tabs>
          <w:tab w:val="left" w:pos="2145"/>
        </w:tabs>
        <w:spacing w:line="300" w:lineRule="auto"/>
        <w:rPr>
          <w:rFonts w:ascii="Calibri" w:hAnsi="Calibri"/>
          <w:sz w:val="22"/>
          <w:szCs w:val="22"/>
        </w:rPr>
      </w:pPr>
      <w:r w:rsidRPr="008F2329">
        <w:rPr>
          <w:rFonts w:ascii="Calibri" w:hAnsi="Calibri"/>
          <w:b/>
          <w:sz w:val="24"/>
          <w:szCs w:val="22"/>
        </w:rPr>
        <w:t>Duration:</w:t>
      </w:r>
      <w:r w:rsidR="00BE549B">
        <w:rPr>
          <w:rFonts w:ascii="Calibri" w:hAnsi="Calibri"/>
          <w:b/>
          <w:sz w:val="22"/>
          <w:szCs w:val="22"/>
        </w:rPr>
        <w:t xml:space="preserve"> </w:t>
      </w:r>
      <w:r>
        <w:rPr>
          <w:rFonts w:ascii="Calibri" w:hAnsi="Calibri"/>
          <w:sz w:val="22"/>
          <w:szCs w:val="22"/>
        </w:rPr>
        <w:t>June 2014</w:t>
      </w:r>
      <w:r w:rsidRPr="00476FA1">
        <w:rPr>
          <w:rFonts w:ascii="Calibri" w:hAnsi="Calibri"/>
          <w:sz w:val="22"/>
          <w:szCs w:val="22"/>
        </w:rPr>
        <w:t xml:space="preserve"> to </w:t>
      </w:r>
      <w:r w:rsidR="004627FD">
        <w:rPr>
          <w:rFonts w:ascii="Calibri" w:hAnsi="Calibri"/>
          <w:sz w:val="22"/>
          <w:szCs w:val="22"/>
        </w:rPr>
        <w:t>December</w:t>
      </w:r>
      <w:r w:rsidR="00365728">
        <w:rPr>
          <w:rFonts w:ascii="Calibri" w:hAnsi="Calibri"/>
          <w:sz w:val="22"/>
          <w:szCs w:val="22"/>
        </w:rPr>
        <w:t xml:space="preserve"> 2015</w:t>
      </w:r>
    </w:p>
    <w:p w:rsidR="002D61A5" w:rsidRPr="004B76B8" w:rsidRDefault="002D61A5" w:rsidP="004B76B8">
      <w:pPr>
        <w:tabs>
          <w:tab w:val="left" w:pos="2145"/>
        </w:tabs>
        <w:spacing w:line="300" w:lineRule="auto"/>
        <w:rPr>
          <w:rFonts w:ascii="Calibri" w:hAnsi="Calibri"/>
          <w:sz w:val="22"/>
          <w:szCs w:val="22"/>
        </w:rPr>
      </w:pPr>
      <w:r w:rsidRPr="00183BB8">
        <w:rPr>
          <w:rFonts w:ascii="Calibri" w:hAnsi="Calibri"/>
          <w:b/>
          <w:sz w:val="24"/>
          <w:szCs w:val="22"/>
        </w:rPr>
        <w:t>Responsibilities:</w:t>
      </w:r>
    </w:p>
    <w:p w:rsidR="002D61A5" w:rsidRPr="002D61A5" w:rsidRDefault="00DC5EA2" w:rsidP="002D61A5">
      <w:pPr>
        <w:pStyle w:val="ListParagraph"/>
        <w:numPr>
          <w:ilvl w:val="0"/>
          <w:numId w:val="1"/>
        </w:numPr>
        <w:tabs>
          <w:tab w:val="left" w:pos="2145"/>
        </w:tabs>
        <w:spacing w:line="276" w:lineRule="auto"/>
        <w:rPr>
          <w:rFonts w:ascii="Calibri" w:hAnsi="Calibri"/>
          <w:b/>
          <w:sz w:val="22"/>
          <w:szCs w:val="22"/>
        </w:rPr>
      </w:pPr>
      <w:r>
        <w:rPr>
          <w:rFonts w:ascii="Calibri" w:hAnsi="Calibri"/>
          <w:sz w:val="22"/>
          <w:szCs w:val="22"/>
        </w:rPr>
        <w:t xml:space="preserve">Project Management, Execution of </w:t>
      </w:r>
      <w:r w:rsidRPr="002D61A5">
        <w:rPr>
          <w:rFonts w:ascii="Calibri" w:hAnsi="Calibri"/>
          <w:sz w:val="22"/>
          <w:szCs w:val="22"/>
        </w:rPr>
        <w:t>Permanent</w:t>
      </w:r>
      <w:r w:rsidR="002D61A5" w:rsidRPr="002D61A5">
        <w:rPr>
          <w:rFonts w:ascii="Calibri" w:hAnsi="Calibri"/>
          <w:sz w:val="22"/>
          <w:szCs w:val="22"/>
        </w:rPr>
        <w:t xml:space="preserve"> </w:t>
      </w:r>
      <w:proofErr w:type="spellStart"/>
      <w:r w:rsidR="002D61A5" w:rsidRPr="0079115D">
        <w:rPr>
          <w:rFonts w:ascii="Calibri" w:hAnsi="Calibri"/>
          <w:sz w:val="22"/>
          <w:szCs w:val="22"/>
          <w:highlight w:val="yellow"/>
        </w:rPr>
        <w:t>Cathodic</w:t>
      </w:r>
      <w:proofErr w:type="spellEnd"/>
      <w:r w:rsidR="002D61A5" w:rsidRPr="0079115D">
        <w:rPr>
          <w:rFonts w:ascii="Calibri" w:hAnsi="Calibri"/>
          <w:sz w:val="22"/>
          <w:szCs w:val="22"/>
          <w:highlight w:val="yellow"/>
        </w:rPr>
        <w:t xml:space="preserve"> Protection</w:t>
      </w:r>
      <w:r w:rsidR="002D61A5" w:rsidRPr="002D61A5">
        <w:rPr>
          <w:rFonts w:ascii="Calibri" w:hAnsi="Calibri"/>
          <w:sz w:val="22"/>
          <w:szCs w:val="22"/>
        </w:rPr>
        <w:t xml:space="preserve"> &amp; Temporary </w:t>
      </w:r>
      <w:proofErr w:type="spellStart"/>
      <w:r w:rsidR="002D61A5" w:rsidRPr="0079115D">
        <w:rPr>
          <w:rFonts w:ascii="Calibri" w:hAnsi="Calibri"/>
          <w:sz w:val="22"/>
          <w:szCs w:val="22"/>
          <w:highlight w:val="yellow"/>
        </w:rPr>
        <w:t>C</w:t>
      </w:r>
      <w:r w:rsidRPr="0079115D">
        <w:rPr>
          <w:rFonts w:ascii="Calibri" w:hAnsi="Calibri"/>
          <w:sz w:val="22"/>
          <w:szCs w:val="22"/>
          <w:highlight w:val="yellow"/>
        </w:rPr>
        <w:t>athodic</w:t>
      </w:r>
      <w:proofErr w:type="spellEnd"/>
      <w:r w:rsidRPr="0079115D">
        <w:rPr>
          <w:rFonts w:ascii="Calibri" w:hAnsi="Calibri"/>
          <w:sz w:val="22"/>
          <w:szCs w:val="22"/>
          <w:highlight w:val="yellow"/>
        </w:rPr>
        <w:t xml:space="preserve"> Protection</w:t>
      </w:r>
      <w:r>
        <w:rPr>
          <w:rFonts w:ascii="Calibri" w:hAnsi="Calibri"/>
          <w:sz w:val="22"/>
          <w:szCs w:val="22"/>
        </w:rPr>
        <w:t xml:space="preserve"> installation work along with</w:t>
      </w:r>
      <w:r w:rsidR="002D61A5" w:rsidRPr="002D61A5">
        <w:rPr>
          <w:rFonts w:ascii="Calibri" w:hAnsi="Calibri"/>
          <w:sz w:val="22"/>
          <w:szCs w:val="22"/>
        </w:rPr>
        <w:t xml:space="preserve"> Designing and </w:t>
      </w:r>
      <w:r>
        <w:rPr>
          <w:rFonts w:ascii="Calibri" w:hAnsi="Calibri"/>
          <w:sz w:val="22"/>
          <w:szCs w:val="22"/>
        </w:rPr>
        <w:t>Pre/P</w:t>
      </w:r>
      <w:r w:rsidR="002D61A5" w:rsidRPr="002D61A5">
        <w:rPr>
          <w:rFonts w:ascii="Calibri" w:hAnsi="Calibri"/>
          <w:sz w:val="22"/>
          <w:szCs w:val="22"/>
        </w:rPr>
        <w:t>ost commissioning Surveys.</w:t>
      </w:r>
    </w:p>
    <w:p w:rsidR="00EA2788" w:rsidRPr="00EA2788" w:rsidRDefault="00EA2788" w:rsidP="002D61A5">
      <w:pPr>
        <w:pStyle w:val="ListParagraph"/>
        <w:numPr>
          <w:ilvl w:val="0"/>
          <w:numId w:val="1"/>
        </w:numPr>
        <w:tabs>
          <w:tab w:val="left" w:pos="2145"/>
        </w:tabs>
        <w:spacing w:line="276" w:lineRule="auto"/>
        <w:rPr>
          <w:rFonts w:ascii="Calibri" w:hAnsi="Calibri"/>
          <w:bCs/>
          <w:sz w:val="22"/>
          <w:szCs w:val="22"/>
        </w:rPr>
      </w:pPr>
      <w:r w:rsidRPr="00EA2788">
        <w:rPr>
          <w:rFonts w:ascii="Calibri" w:hAnsi="Calibri"/>
          <w:bCs/>
          <w:sz w:val="22"/>
          <w:szCs w:val="22"/>
        </w:rPr>
        <w:t xml:space="preserve">Conducting a </w:t>
      </w:r>
      <w:r w:rsidRPr="0079115D">
        <w:rPr>
          <w:rFonts w:ascii="Calibri" w:hAnsi="Calibri"/>
          <w:bCs/>
          <w:sz w:val="22"/>
          <w:szCs w:val="22"/>
          <w:highlight w:val="yellow"/>
        </w:rPr>
        <w:t>corrosion</w:t>
      </w:r>
      <w:r w:rsidRPr="00EA2788">
        <w:rPr>
          <w:rFonts w:ascii="Calibri" w:hAnsi="Calibri"/>
          <w:bCs/>
          <w:sz w:val="22"/>
          <w:szCs w:val="22"/>
        </w:rPr>
        <w:t xml:space="preserve"> survey &amp; data collection</w:t>
      </w:r>
    </w:p>
    <w:p w:rsidR="00EA2788" w:rsidRPr="00EA2788" w:rsidRDefault="00EA2788" w:rsidP="002D61A5">
      <w:pPr>
        <w:pStyle w:val="ListParagraph"/>
        <w:numPr>
          <w:ilvl w:val="0"/>
          <w:numId w:val="1"/>
        </w:numPr>
        <w:tabs>
          <w:tab w:val="left" w:pos="2145"/>
        </w:tabs>
        <w:spacing w:line="276" w:lineRule="auto"/>
        <w:rPr>
          <w:rFonts w:ascii="Calibri" w:hAnsi="Calibri"/>
          <w:bCs/>
          <w:sz w:val="22"/>
          <w:szCs w:val="22"/>
        </w:rPr>
      </w:pPr>
      <w:r w:rsidRPr="00EA2788">
        <w:rPr>
          <w:rFonts w:ascii="Calibri" w:hAnsi="Calibri"/>
          <w:bCs/>
          <w:sz w:val="22"/>
          <w:szCs w:val="22"/>
        </w:rPr>
        <w:t xml:space="preserve">Erection of </w:t>
      </w:r>
      <w:r w:rsidRPr="0079115D">
        <w:rPr>
          <w:rFonts w:ascii="Calibri" w:hAnsi="Calibri"/>
          <w:bCs/>
          <w:sz w:val="22"/>
          <w:szCs w:val="22"/>
          <w:highlight w:val="yellow"/>
        </w:rPr>
        <w:t>Corrosion</w:t>
      </w:r>
      <w:r w:rsidRPr="00EA2788">
        <w:rPr>
          <w:rFonts w:ascii="Calibri" w:hAnsi="Calibri"/>
          <w:bCs/>
          <w:sz w:val="22"/>
          <w:szCs w:val="22"/>
        </w:rPr>
        <w:t xml:space="preserve"> Monitoring Probes at Vulnerable locations</w:t>
      </w:r>
    </w:p>
    <w:p w:rsidR="002D61A5" w:rsidRPr="002D61A5" w:rsidRDefault="00DC5EA2" w:rsidP="002D61A5">
      <w:pPr>
        <w:pStyle w:val="ListParagraph"/>
        <w:numPr>
          <w:ilvl w:val="0"/>
          <w:numId w:val="1"/>
        </w:numPr>
        <w:tabs>
          <w:tab w:val="left" w:pos="2145"/>
        </w:tabs>
        <w:spacing w:line="276" w:lineRule="auto"/>
        <w:rPr>
          <w:rFonts w:ascii="Calibri" w:hAnsi="Calibri"/>
          <w:b/>
          <w:sz w:val="22"/>
          <w:szCs w:val="22"/>
        </w:rPr>
      </w:pPr>
      <w:r>
        <w:rPr>
          <w:rFonts w:ascii="Calibri" w:hAnsi="Calibri"/>
          <w:sz w:val="22"/>
          <w:szCs w:val="22"/>
        </w:rPr>
        <w:t>Reports Preparation</w:t>
      </w:r>
      <w:r w:rsidR="00B22847">
        <w:rPr>
          <w:rFonts w:ascii="Calibri" w:hAnsi="Calibri"/>
          <w:sz w:val="22"/>
          <w:szCs w:val="22"/>
        </w:rPr>
        <w:t xml:space="preserve"> and Review of Effectiveness of </w:t>
      </w:r>
      <w:proofErr w:type="spellStart"/>
      <w:r w:rsidR="00B22847" w:rsidRPr="0079115D">
        <w:rPr>
          <w:rFonts w:ascii="Calibri" w:hAnsi="Calibri"/>
          <w:sz w:val="22"/>
          <w:szCs w:val="22"/>
          <w:highlight w:val="yellow"/>
        </w:rPr>
        <w:t>Cathodic</w:t>
      </w:r>
      <w:proofErr w:type="spellEnd"/>
      <w:r w:rsidR="00B22847" w:rsidRPr="0079115D">
        <w:rPr>
          <w:rFonts w:ascii="Calibri" w:hAnsi="Calibri"/>
          <w:sz w:val="22"/>
          <w:szCs w:val="22"/>
          <w:highlight w:val="yellow"/>
        </w:rPr>
        <w:t xml:space="preserve"> </w:t>
      </w:r>
      <w:r w:rsidRPr="0079115D">
        <w:rPr>
          <w:rFonts w:ascii="Calibri" w:hAnsi="Calibri"/>
          <w:sz w:val="22"/>
          <w:szCs w:val="22"/>
          <w:highlight w:val="yellow"/>
        </w:rPr>
        <w:t>Protection</w:t>
      </w:r>
      <w:r w:rsidR="00B22847">
        <w:rPr>
          <w:rFonts w:ascii="Calibri" w:hAnsi="Calibri"/>
          <w:sz w:val="22"/>
          <w:szCs w:val="22"/>
        </w:rPr>
        <w:t xml:space="preserve"> System, Health, </w:t>
      </w:r>
      <w:r>
        <w:rPr>
          <w:rFonts w:ascii="Calibri" w:hAnsi="Calibri"/>
          <w:sz w:val="22"/>
          <w:szCs w:val="22"/>
        </w:rPr>
        <w:t>Weekly</w:t>
      </w:r>
      <w:r w:rsidR="00B22847">
        <w:rPr>
          <w:rFonts w:ascii="Calibri" w:hAnsi="Calibri"/>
          <w:sz w:val="22"/>
          <w:szCs w:val="22"/>
        </w:rPr>
        <w:t xml:space="preserve">-Monthly Site </w:t>
      </w:r>
      <w:r>
        <w:rPr>
          <w:rFonts w:ascii="Calibri" w:hAnsi="Calibri"/>
          <w:sz w:val="22"/>
          <w:szCs w:val="22"/>
        </w:rPr>
        <w:t>Progress</w:t>
      </w:r>
      <w:r w:rsidR="00B22847">
        <w:rPr>
          <w:rFonts w:ascii="Calibri" w:hAnsi="Calibri"/>
          <w:sz w:val="22"/>
          <w:szCs w:val="22"/>
        </w:rPr>
        <w:t xml:space="preserve"> etc.</w:t>
      </w:r>
    </w:p>
    <w:p w:rsidR="00DC5EA2" w:rsidRPr="00B22847" w:rsidRDefault="00B22847" w:rsidP="002D61A5">
      <w:pPr>
        <w:pStyle w:val="ListParagraph"/>
        <w:numPr>
          <w:ilvl w:val="0"/>
          <w:numId w:val="1"/>
        </w:numPr>
        <w:tabs>
          <w:tab w:val="left" w:pos="2145"/>
        </w:tabs>
        <w:spacing w:line="276" w:lineRule="auto"/>
        <w:rPr>
          <w:rFonts w:asciiTheme="minorHAnsi" w:hAnsiTheme="minorHAnsi" w:cstheme="minorHAnsi"/>
          <w:b/>
          <w:sz w:val="22"/>
          <w:szCs w:val="22"/>
        </w:rPr>
      </w:pPr>
      <w:r>
        <w:rPr>
          <w:rFonts w:asciiTheme="minorHAnsi" w:hAnsiTheme="minorHAnsi" w:cstheme="minorHAnsi"/>
          <w:sz w:val="22"/>
          <w:szCs w:val="22"/>
        </w:rPr>
        <w:lastRenderedPageBreak/>
        <w:t>C</w:t>
      </w:r>
      <w:r w:rsidR="00DC5EA2" w:rsidRPr="00DC5EA2">
        <w:rPr>
          <w:rFonts w:asciiTheme="minorHAnsi" w:hAnsiTheme="minorHAnsi" w:cstheme="minorHAnsi"/>
          <w:sz w:val="22"/>
          <w:szCs w:val="22"/>
        </w:rPr>
        <w:t>lient</w:t>
      </w:r>
      <w:r>
        <w:rPr>
          <w:rFonts w:asciiTheme="minorHAnsi" w:hAnsiTheme="minorHAnsi" w:cstheme="minorHAnsi"/>
          <w:sz w:val="22"/>
          <w:szCs w:val="22"/>
        </w:rPr>
        <w:t xml:space="preserve"> interaction and make them ensure about services by timely execution of </w:t>
      </w:r>
      <w:r w:rsidR="004B678C">
        <w:rPr>
          <w:rFonts w:asciiTheme="minorHAnsi" w:hAnsiTheme="minorHAnsi" w:cstheme="minorHAnsi"/>
          <w:sz w:val="22"/>
          <w:szCs w:val="22"/>
        </w:rPr>
        <w:t xml:space="preserve">work, communication set up </w:t>
      </w:r>
      <w:r w:rsidR="004B678C" w:rsidRPr="00DC5EA2">
        <w:rPr>
          <w:rFonts w:asciiTheme="minorHAnsi" w:hAnsiTheme="minorHAnsi" w:cstheme="minorHAnsi"/>
          <w:sz w:val="22"/>
          <w:szCs w:val="22"/>
        </w:rPr>
        <w:t>between</w:t>
      </w:r>
      <w:r w:rsidR="00DC5EA2" w:rsidRPr="00DC5EA2">
        <w:rPr>
          <w:rFonts w:asciiTheme="minorHAnsi" w:hAnsiTheme="minorHAnsi" w:cstheme="minorHAnsi"/>
          <w:sz w:val="22"/>
          <w:szCs w:val="22"/>
        </w:rPr>
        <w:t xml:space="preserve"> client, customer and contractors</w:t>
      </w:r>
      <w:r>
        <w:rPr>
          <w:rFonts w:asciiTheme="minorHAnsi" w:hAnsiTheme="minorHAnsi" w:cstheme="minorHAnsi"/>
          <w:sz w:val="22"/>
          <w:szCs w:val="22"/>
        </w:rPr>
        <w:t>.</w:t>
      </w:r>
    </w:p>
    <w:p w:rsidR="006E0D01" w:rsidRDefault="004B678C" w:rsidP="006E0D01">
      <w:pPr>
        <w:pStyle w:val="ListParagraph"/>
        <w:numPr>
          <w:ilvl w:val="0"/>
          <w:numId w:val="1"/>
        </w:numPr>
        <w:contextualSpacing w:val="0"/>
        <w:rPr>
          <w:rFonts w:asciiTheme="minorHAnsi" w:hAnsiTheme="minorHAnsi" w:cstheme="minorHAnsi"/>
          <w:bCs/>
          <w:sz w:val="22"/>
          <w:szCs w:val="22"/>
        </w:rPr>
      </w:pPr>
      <w:r>
        <w:rPr>
          <w:rFonts w:asciiTheme="minorHAnsi" w:hAnsiTheme="minorHAnsi" w:cstheme="minorHAnsi"/>
          <w:bCs/>
          <w:sz w:val="22"/>
          <w:szCs w:val="22"/>
        </w:rPr>
        <w:t xml:space="preserve">To present </w:t>
      </w:r>
      <w:r w:rsidRPr="004B678C">
        <w:rPr>
          <w:rFonts w:asciiTheme="minorHAnsi" w:hAnsiTheme="minorHAnsi" w:cstheme="minorHAnsi"/>
          <w:bCs/>
          <w:sz w:val="22"/>
          <w:szCs w:val="22"/>
        </w:rPr>
        <w:t xml:space="preserve">various technical aspects &amp; proposals of </w:t>
      </w:r>
      <w:proofErr w:type="spellStart"/>
      <w:r w:rsidRPr="0079115D">
        <w:rPr>
          <w:rFonts w:asciiTheme="minorHAnsi" w:hAnsiTheme="minorHAnsi" w:cstheme="minorHAnsi"/>
          <w:bCs/>
          <w:sz w:val="22"/>
          <w:szCs w:val="22"/>
          <w:highlight w:val="yellow"/>
        </w:rPr>
        <w:t>cathodic</w:t>
      </w:r>
      <w:proofErr w:type="spellEnd"/>
      <w:r w:rsidRPr="0079115D">
        <w:rPr>
          <w:rFonts w:asciiTheme="minorHAnsi" w:hAnsiTheme="minorHAnsi" w:cstheme="minorHAnsi"/>
          <w:bCs/>
          <w:sz w:val="22"/>
          <w:szCs w:val="22"/>
          <w:highlight w:val="yellow"/>
        </w:rPr>
        <w:t xml:space="preserve"> protection</w:t>
      </w:r>
      <w:r w:rsidRPr="004B678C">
        <w:rPr>
          <w:rFonts w:asciiTheme="minorHAnsi" w:hAnsiTheme="minorHAnsi" w:cstheme="minorHAnsi"/>
          <w:bCs/>
          <w:sz w:val="22"/>
          <w:szCs w:val="22"/>
        </w:rPr>
        <w:t xml:space="preserve"> system to various clients</w:t>
      </w:r>
      <w:r>
        <w:rPr>
          <w:rFonts w:asciiTheme="minorHAnsi" w:hAnsiTheme="minorHAnsi" w:cstheme="minorHAnsi"/>
          <w:bCs/>
          <w:sz w:val="22"/>
          <w:szCs w:val="22"/>
        </w:rPr>
        <w:t xml:space="preserve"> in regard of M</w:t>
      </w:r>
      <w:r w:rsidRPr="004B678C">
        <w:rPr>
          <w:rFonts w:asciiTheme="minorHAnsi" w:hAnsiTheme="minorHAnsi" w:cstheme="minorHAnsi"/>
          <w:bCs/>
          <w:sz w:val="22"/>
          <w:szCs w:val="22"/>
        </w:rPr>
        <w:t>arketing</w:t>
      </w:r>
      <w:r>
        <w:rPr>
          <w:rFonts w:asciiTheme="minorHAnsi" w:hAnsiTheme="minorHAnsi" w:cstheme="minorHAnsi"/>
          <w:bCs/>
          <w:sz w:val="22"/>
          <w:szCs w:val="22"/>
        </w:rPr>
        <w:t>/Project Execution.</w:t>
      </w:r>
    </w:p>
    <w:p w:rsidR="00D3464A" w:rsidRPr="00B40C8C" w:rsidRDefault="00D3464A" w:rsidP="00B40C8C">
      <w:pPr>
        <w:rPr>
          <w:rFonts w:asciiTheme="minorHAnsi" w:hAnsiTheme="minorHAnsi" w:cstheme="minorHAnsi"/>
          <w:bCs/>
          <w:sz w:val="22"/>
          <w:szCs w:val="22"/>
        </w:rPr>
      </w:pPr>
    </w:p>
    <w:p w:rsidR="00530F58" w:rsidRPr="008F2329" w:rsidRDefault="002D61A5" w:rsidP="002D61A5">
      <w:pPr>
        <w:pStyle w:val="Default"/>
        <w:jc w:val="both"/>
        <w:rPr>
          <w:rFonts w:ascii="Calibri" w:hAnsi="Calibri"/>
          <w:b/>
          <w:szCs w:val="22"/>
        </w:rPr>
      </w:pPr>
      <w:r w:rsidRPr="008F2329">
        <w:rPr>
          <w:rFonts w:ascii="Calibri" w:hAnsi="Calibri"/>
          <w:b/>
          <w:szCs w:val="22"/>
        </w:rPr>
        <w:t>Project Details:-</w:t>
      </w:r>
    </w:p>
    <w:p w:rsidR="002D61A5" w:rsidRPr="00713DB9" w:rsidRDefault="002D61A5" w:rsidP="002D61A5">
      <w:pPr>
        <w:pStyle w:val="Default"/>
        <w:numPr>
          <w:ilvl w:val="0"/>
          <w:numId w:val="20"/>
        </w:numPr>
        <w:jc w:val="both"/>
        <w:rPr>
          <w:rFonts w:ascii="Calibri" w:hAnsi="Calibri"/>
          <w:b/>
          <w:sz w:val="28"/>
          <w:szCs w:val="28"/>
        </w:rPr>
      </w:pPr>
      <w:proofErr w:type="spellStart"/>
      <w:r w:rsidRPr="001D6840">
        <w:rPr>
          <w:rFonts w:ascii="Calibri" w:hAnsi="Calibri"/>
          <w:b/>
          <w:sz w:val="28"/>
          <w:szCs w:val="28"/>
        </w:rPr>
        <w:t>Rewari</w:t>
      </w:r>
      <w:proofErr w:type="spellEnd"/>
      <w:r w:rsidRPr="001D6840">
        <w:rPr>
          <w:rFonts w:ascii="Calibri" w:hAnsi="Calibri"/>
          <w:b/>
          <w:sz w:val="28"/>
          <w:szCs w:val="28"/>
        </w:rPr>
        <w:t>-Kanpur Pipeline Project (RKPL)</w:t>
      </w:r>
      <w:r w:rsidR="00644DF3">
        <w:rPr>
          <w:rFonts w:ascii="Calibri" w:hAnsi="Calibri"/>
          <w:b/>
          <w:sz w:val="28"/>
          <w:szCs w:val="28"/>
        </w:rPr>
        <w:t xml:space="preserve">, 428 </w:t>
      </w:r>
      <w:proofErr w:type="spellStart"/>
      <w:r w:rsidR="00644DF3">
        <w:rPr>
          <w:rFonts w:ascii="Calibri" w:hAnsi="Calibri"/>
          <w:b/>
          <w:sz w:val="28"/>
          <w:szCs w:val="28"/>
        </w:rPr>
        <w:t>Kms</w:t>
      </w:r>
      <w:proofErr w:type="spellEnd"/>
    </w:p>
    <w:p w:rsidR="002D61A5" w:rsidRPr="000B7B45" w:rsidRDefault="00D3464A" w:rsidP="00D3464A">
      <w:pPr>
        <w:pStyle w:val="Default"/>
        <w:ind w:left="360"/>
        <w:jc w:val="both"/>
        <w:rPr>
          <w:rFonts w:ascii="Calibri" w:hAnsi="Calibri"/>
          <w:sz w:val="22"/>
          <w:szCs w:val="22"/>
        </w:rPr>
      </w:pPr>
      <w:r>
        <w:rPr>
          <w:rFonts w:ascii="Calibri" w:hAnsi="Calibri"/>
          <w:b/>
          <w:szCs w:val="22"/>
        </w:rPr>
        <w:t xml:space="preserve">      </w:t>
      </w:r>
      <w:r w:rsidRPr="008F2329">
        <w:rPr>
          <w:rFonts w:ascii="Calibri" w:hAnsi="Calibri"/>
          <w:b/>
          <w:szCs w:val="22"/>
        </w:rPr>
        <w:t>Owner: -</w:t>
      </w:r>
      <w:r w:rsidR="002D61A5">
        <w:rPr>
          <w:rFonts w:ascii="Calibri" w:hAnsi="Calibri"/>
          <w:b/>
          <w:sz w:val="22"/>
          <w:szCs w:val="22"/>
        </w:rPr>
        <w:t xml:space="preserve"> </w:t>
      </w:r>
      <w:r w:rsidR="002D61A5" w:rsidRPr="000B7B45">
        <w:rPr>
          <w:rFonts w:ascii="Calibri" w:hAnsi="Calibri"/>
          <w:sz w:val="22"/>
          <w:szCs w:val="22"/>
        </w:rPr>
        <w:t>Hindustan Petroleum Corporation Limited</w:t>
      </w:r>
    </w:p>
    <w:p w:rsidR="002D61A5" w:rsidRDefault="00D3464A" w:rsidP="00D3464A">
      <w:pPr>
        <w:pStyle w:val="Default"/>
        <w:ind w:left="360"/>
        <w:jc w:val="both"/>
        <w:rPr>
          <w:rFonts w:ascii="Calibri" w:hAnsi="Calibri"/>
          <w:sz w:val="22"/>
          <w:szCs w:val="22"/>
        </w:rPr>
      </w:pPr>
      <w:r>
        <w:rPr>
          <w:rFonts w:ascii="Calibri" w:hAnsi="Calibri"/>
          <w:b/>
          <w:szCs w:val="22"/>
        </w:rPr>
        <w:t xml:space="preserve">      </w:t>
      </w:r>
      <w:r w:rsidRPr="008F2329">
        <w:rPr>
          <w:rFonts w:ascii="Calibri" w:hAnsi="Calibri"/>
          <w:b/>
          <w:szCs w:val="22"/>
        </w:rPr>
        <w:t>Pipeline Contractor: -</w:t>
      </w:r>
      <w:r w:rsidR="002D61A5" w:rsidRPr="000B7B45">
        <w:rPr>
          <w:rFonts w:ascii="Calibri" w:hAnsi="Calibri"/>
          <w:sz w:val="22"/>
          <w:szCs w:val="22"/>
        </w:rPr>
        <w:t xml:space="preserve"> </w:t>
      </w:r>
      <w:proofErr w:type="spellStart"/>
      <w:r w:rsidR="002D61A5" w:rsidRPr="000B7B45">
        <w:rPr>
          <w:rFonts w:ascii="Calibri" w:hAnsi="Calibri"/>
          <w:sz w:val="22"/>
          <w:szCs w:val="22"/>
        </w:rPr>
        <w:t>Kazstroy</w:t>
      </w:r>
      <w:proofErr w:type="spellEnd"/>
      <w:r w:rsidR="002D61A5" w:rsidRPr="000B7B45">
        <w:rPr>
          <w:rFonts w:ascii="Calibri" w:hAnsi="Calibri"/>
          <w:sz w:val="22"/>
          <w:szCs w:val="22"/>
        </w:rPr>
        <w:t xml:space="preserve"> Service Infrastructure (KSS)</w:t>
      </w:r>
    </w:p>
    <w:p w:rsidR="00D3464A" w:rsidRPr="004B76B8" w:rsidRDefault="00D3464A" w:rsidP="00D3464A">
      <w:pPr>
        <w:pStyle w:val="Default"/>
        <w:ind w:left="360"/>
        <w:jc w:val="both"/>
        <w:rPr>
          <w:rFonts w:ascii="Calibri" w:hAnsi="Calibri"/>
          <w:sz w:val="22"/>
          <w:szCs w:val="22"/>
        </w:rPr>
      </w:pPr>
      <w:r>
        <w:rPr>
          <w:rFonts w:ascii="Calibri" w:hAnsi="Calibri"/>
          <w:b/>
          <w:szCs w:val="22"/>
        </w:rPr>
        <w:t xml:space="preserve">      </w:t>
      </w:r>
      <w:r w:rsidR="002D61A5" w:rsidRPr="008F2329">
        <w:rPr>
          <w:rFonts w:ascii="Calibri" w:hAnsi="Calibri"/>
          <w:b/>
          <w:szCs w:val="22"/>
        </w:rPr>
        <w:t xml:space="preserve">Consultant: </w:t>
      </w:r>
      <w:r w:rsidR="002D61A5">
        <w:rPr>
          <w:rFonts w:ascii="Calibri" w:hAnsi="Calibri"/>
          <w:b/>
          <w:sz w:val="22"/>
          <w:szCs w:val="22"/>
        </w:rPr>
        <w:t>-</w:t>
      </w:r>
      <w:proofErr w:type="spellStart"/>
      <w:r w:rsidR="002D61A5">
        <w:rPr>
          <w:rFonts w:ascii="Calibri" w:hAnsi="Calibri"/>
          <w:sz w:val="22"/>
          <w:szCs w:val="22"/>
        </w:rPr>
        <w:t>WorlyParson</w:t>
      </w:r>
      <w:proofErr w:type="spellEnd"/>
      <w:r w:rsidR="002D61A5">
        <w:rPr>
          <w:rFonts w:ascii="Calibri" w:hAnsi="Calibri"/>
          <w:sz w:val="22"/>
          <w:szCs w:val="22"/>
        </w:rPr>
        <w:t xml:space="preserve"> Pvt. Ltd.</w:t>
      </w:r>
    </w:p>
    <w:p w:rsidR="00B10564" w:rsidRPr="004B76B8" w:rsidRDefault="00D3464A" w:rsidP="002D61A5">
      <w:pPr>
        <w:pStyle w:val="Default"/>
        <w:jc w:val="both"/>
        <w:rPr>
          <w:rFonts w:ascii="Calibri" w:hAnsi="Calibri"/>
          <w:b/>
        </w:rPr>
      </w:pPr>
      <w:r>
        <w:rPr>
          <w:rFonts w:ascii="Calibri" w:hAnsi="Calibri"/>
          <w:b/>
        </w:rPr>
        <w:t xml:space="preserve">            </w:t>
      </w:r>
      <w:r w:rsidR="002D61A5" w:rsidRPr="008F2329">
        <w:rPr>
          <w:rFonts w:ascii="Calibri" w:hAnsi="Calibri"/>
          <w:b/>
        </w:rPr>
        <w:t xml:space="preserve">Responsibilities:- </w:t>
      </w:r>
    </w:p>
    <w:p w:rsidR="002D61A5" w:rsidRPr="0046546C" w:rsidRDefault="002D61A5" w:rsidP="002D61A5">
      <w:pPr>
        <w:pStyle w:val="Default"/>
        <w:numPr>
          <w:ilvl w:val="0"/>
          <w:numId w:val="10"/>
        </w:numPr>
        <w:rPr>
          <w:rFonts w:ascii="Calibri" w:hAnsi="Calibri"/>
          <w:b/>
          <w:sz w:val="22"/>
          <w:szCs w:val="22"/>
        </w:rPr>
      </w:pPr>
      <w:r w:rsidRPr="0046546C">
        <w:rPr>
          <w:rFonts w:ascii="Calibri" w:hAnsi="Calibri"/>
          <w:sz w:val="22"/>
          <w:szCs w:val="22"/>
        </w:rPr>
        <w:t xml:space="preserve">Installation work of Temporary </w:t>
      </w:r>
      <w:proofErr w:type="spellStart"/>
      <w:r w:rsidRPr="0079115D">
        <w:rPr>
          <w:rFonts w:ascii="Calibri" w:hAnsi="Calibri"/>
          <w:sz w:val="22"/>
          <w:szCs w:val="22"/>
          <w:highlight w:val="yellow"/>
        </w:rPr>
        <w:t>Cathodic</w:t>
      </w:r>
      <w:proofErr w:type="spellEnd"/>
      <w:r w:rsidRPr="0079115D">
        <w:rPr>
          <w:rFonts w:ascii="Calibri" w:hAnsi="Calibri"/>
          <w:sz w:val="22"/>
          <w:szCs w:val="22"/>
          <w:highlight w:val="yellow"/>
        </w:rPr>
        <w:t xml:space="preserve"> Protection</w:t>
      </w:r>
      <w:r w:rsidRPr="0046546C">
        <w:rPr>
          <w:rFonts w:ascii="Calibri" w:hAnsi="Calibri"/>
          <w:sz w:val="22"/>
          <w:szCs w:val="22"/>
        </w:rPr>
        <w:t xml:space="preserve"> (TCP), Permanent </w:t>
      </w:r>
      <w:proofErr w:type="spellStart"/>
      <w:r w:rsidRPr="0079115D">
        <w:rPr>
          <w:rFonts w:ascii="Calibri" w:hAnsi="Calibri"/>
          <w:sz w:val="22"/>
          <w:szCs w:val="22"/>
          <w:highlight w:val="yellow"/>
        </w:rPr>
        <w:t>Cathodic</w:t>
      </w:r>
      <w:proofErr w:type="spellEnd"/>
      <w:r w:rsidRPr="0079115D">
        <w:rPr>
          <w:rFonts w:ascii="Calibri" w:hAnsi="Calibri"/>
          <w:sz w:val="22"/>
          <w:szCs w:val="22"/>
          <w:highlight w:val="yellow"/>
        </w:rPr>
        <w:t xml:space="preserve"> Protection</w:t>
      </w:r>
      <w:r w:rsidRPr="0046546C">
        <w:rPr>
          <w:rFonts w:ascii="Calibri" w:hAnsi="Calibri"/>
          <w:sz w:val="22"/>
          <w:szCs w:val="22"/>
        </w:rPr>
        <w:t xml:space="preserve"> (PCP).</w:t>
      </w:r>
    </w:p>
    <w:p w:rsidR="002D61A5" w:rsidRPr="0046546C" w:rsidRDefault="00EA2788" w:rsidP="00EA2788">
      <w:pPr>
        <w:pStyle w:val="Default"/>
        <w:numPr>
          <w:ilvl w:val="0"/>
          <w:numId w:val="10"/>
        </w:numPr>
        <w:rPr>
          <w:rFonts w:ascii="Calibri" w:hAnsi="Calibri"/>
          <w:b/>
          <w:sz w:val="22"/>
          <w:szCs w:val="22"/>
        </w:rPr>
      </w:pPr>
      <w:r w:rsidRPr="0079115D">
        <w:rPr>
          <w:rFonts w:ascii="Calibri" w:hAnsi="Calibri"/>
          <w:sz w:val="22"/>
          <w:szCs w:val="22"/>
          <w:highlight w:val="yellow"/>
        </w:rPr>
        <w:t>Corrosion</w:t>
      </w:r>
      <w:r>
        <w:rPr>
          <w:rFonts w:ascii="Calibri" w:hAnsi="Calibri"/>
          <w:sz w:val="22"/>
          <w:szCs w:val="22"/>
        </w:rPr>
        <w:t xml:space="preserve"> Survey, </w:t>
      </w:r>
      <w:r w:rsidR="002D61A5" w:rsidRPr="0046546C">
        <w:rPr>
          <w:rFonts w:ascii="Calibri" w:hAnsi="Calibri"/>
          <w:sz w:val="22"/>
          <w:szCs w:val="22"/>
        </w:rPr>
        <w:t xml:space="preserve">Pre </w:t>
      </w:r>
      <w:r w:rsidR="0025731B">
        <w:rPr>
          <w:rFonts w:ascii="Calibri" w:hAnsi="Calibri"/>
          <w:sz w:val="22"/>
          <w:szCs w:val="22"/>
        </w:rPr>
        <w:t xml:space="preserve">designing survey, post commissioning </w:t>
      </w:r>
      <w:r w:rsidR="002D61A5" w:rsidRPr="0046546C">
        <w:rPr>
          <w:rFonts w:ascii="Calibri" w:hAnsi="Calibri"/>
          <w:sz w:val="22"/>
          <w:szCs w:val="22"/>
        </w:rPr>
        <w:t>survey (CI</w:t>
      </w:r>
      <w:r w:rsidR="0025731B">
        <w:rPr>
          <w:rFonts w:ascii="Calibri" w:hAnsi="Calibri"/>
          <w:sz w:val="22"/>
          <w:szCs w:val="22"/>
        </w:rPr>
        <w:t>PL, DCVG</w:t>
      </w:r>
      <w:r w:rsidR="002D61A5" w:rsidRPr="0046546C">
        <w:rPr>
          <w:rFonts w:ascii="Calibri" w:hAnsi="Calibri"/>
          <w:sz w:val="22"/>
          <w:szCs w:val="22"/>
        </w:rPr>
        <w:t xml:space="preserve">), </w:t>
      </w:r>
      <w:r w:rsidR="004B678C" w:rsidRPr="0046546C">
        <w:rPr>
          <w:rFonts w:ascii="Calibri" w:hAnsi="Calibri"/>
          <w:sz w:val="22"/>
          <w:szCs w:val="22"/>
        </w:rPr>
        <w:t xml:space="preserve">Various </w:t>
      </w:r>
      <w:r w:rsidR="002D61A5" w:rsidRPr="0046546C">
        <w:rPr>
          <w:rFonts w:ascii="Calibri" w:hAnsi="Calibri"/>
          <w:sz w:val="22"/>
          <w:szCs w:val="22"/>
        </w:rPr>
        <w:t>Anode</w:t>
      </w:r>
      <w:r w:rsidR="004B678C" w:rsidRPr="0046546C">
        <w:rPr>
          <w:rFonts w:ascii="Calibri" w:hAnsi="Calibri"/>
          <w:sz w:val="22"/>
          <w:szCs w:val="22"/>
        </w:rPr>
        <w:t xml:space="preserve"> Installation</w:t>
      </w:r>
      <w:r w:rsidR="002D61A5" w:rsidRPr="0046546C">
        <w:rPr>
          <w:rFonts w:ascii="Calibri" w:hAnsi="Calibri"/>
          <w:sz w:val="22"/>
          <w:szCs w:val="22"/>
        </w:rPr>
        <w:t xml:space="preserve">, Installation of </w:t>
      </w:r>
      <w:r w:rsidR="004B678C" w:rsidRPr="0046546C">
        <w:rPr>
          <w:rFonts w:ascii="Calibri" w:hAnsi="Calibri"/>
          <w:sz w:val="22"/>
          <w:szCs w:val="22"/>
        </w:rPr>
        <w:t xml:space="preserve">various type of TLP, </w:t>
      </w:r>
      <w:r w:rsidR="002D61A5" w:rsidRPr="0046546C">
        <w:rPr>
          <w:rFonts w:ascii="Calibri" w:hAnsi="Calibri"/>
          <w:sz w:val="22"/>
          <w:szCs w:val="22"/>
        </w:rPr>
        <w:t>Pol</w:t>
      </w:r>
      <w:r w:rsidR="004B678C" w:rsidRPr="0046546C">
        <w:rPr>
          <w:rFonts w:ascii="Calibri" w:hAnsi="Calibri"/>
          <w:sz w:val="22"/>
          <w:szCs w:val="22"/>
        </w:rPr>
        <w:t xml:space="preserve">arization cell, </w:t>
      </w:r>
      <w:proofErr w:type="spellStart"/>
      <w:r w:rsidR="004B678C" w:rsidRPr="0046546C">
        <w:rPr>
          <w:rFonts w:ascii="Calibri" w:hAnsi="Calibri"/>
          <w:sz w:val="22"/>
          <w:szCs w:val="22"/>
        </w:rPr>
        <w:t>Thermit</w:t>
      </w:r>
      <w:proofErr w:type="spellEnd"/>
      <w:r w:rsidR="004B678C" w:rsidRPr="0046546C">
        <w:rPr>
          <w:rFonts w:ascii="Calibri" w:hAnsi="Calibri"/>
          <w:sz w:val="22"/>
          <w:szCs w:val="22"/>
        </w:rPr>
        <w:t xml:space="preserve"> welding/Pin Brazing etc.</w:t>
      </w:r>
    </w:p>
    <w:p w:rsidR="00EA2788" w:rsidRDefault="00EA2788" w:rsidP="00EA2788">
      <w:pPr>
        <w:pStyle w:val="Default"/>
        <w:numPr>
          <w:ilvl w:val="0"/>
          <w:numId w:val="10"/>
        </w:numPr>
        <w:rPr>
          <w:rFonts w:ascii="Calibri" w:hAnsi="Calibri"/>
          <w:sz w:val="22"/>
          <w:szCs w:val="22"/>
        </w:rPr>
      </w:pPr>
      <w:r w:rsidRPr="0046546C">
        <w:rPr>
          <w:rFonts w:ascii="Calibri" w:hAnsi="Calibri"/>
          <w:sz w:val="22"/>
          <w:szCs w:val="22"/>
        </w:rPr>
        <w:t xml:space="preserve">Preparation of IMIR of Material, Making of </w:t>
      </w:r>
      <w:r w:rsidRPr="0079115D">
        <w:rPr>
          <w:rFonts w:ascii="Calibri" w:hAnsi="Calibri"/>
          <w:sz w:val="22"/>
          <w:szCs w:val="22"/>
          <w:highlight w:val="yellow"/>
        </w:rPr>
        <w:t>Corrosion</w:t>
      </w:r>
      <w:r w:rsidRPr="0046546C">
        <w:rPr>
          <w:rFonts w:ascii="Calibri" w:hAnsi="Calibri"/>
          <w:sz w:val="22"/>
          <w:szCs w:val="22"/>
        </w:rPr>
        <w:t xml:space="preserve"> </w:t>
      </w:r>
      <w:r>
        <w:rPr>
          <w:rFonts w:ascii="Calibri" w:hAnsi="Calibri"/>
          <w:sz w:val="22"/>
          <w:szCs w:val="22"/>
        </w:rPr>
        <w:t xml:space="preserve">Monitoring </w:t>
      </w:r>
      <w:r w:rsidRPr="0046546C">
        <w:rPr>
          <w:rFonts w:ascii="Calibri" w:hAnsi="Calibri"/>
          <w:sz w:val="22"/>
          <w:szCs w:val="22"/>
        </w:rPr>
        <w:t>Coupons, Uses of Zinc Ribbon anode.</w:t>
      </w:r>
    </w:p>
    <w:p w:rsidR="00EA2788" w:rsidRDefault="00EA2788" w:rsidP="00EA2788">
      <w:pPr>
        <w:pStyle w:val="Default"/>
        <w:numPr>
          <w:ilvl w:val="0"/>
          <w:numId w:val="10"/>
        </w:numPr>
        <w:rPr>
          <w:rFonts w:ascii="Calibri" w:hAnsi="Calibri"/>
          <w:sz w:val="22"/>
          <w:szCs w:val="22"/>
        </w:rPr>
      </w:pPr>
      <w:r w:rsidRPr="00EA2788">
        <w:rPr>
          <w:rFonts w:ascii="Calibri" w:hAnsi="Calibri"/>
          <w:sz w:val="22"/>
          <w:szCs w:val="22"/>
        </w:rPr>
        <w:t xml:space="preserve">Interpretation of </w:t>
      </w:r>
      <w:r w:rsidRPr="0079115D">
        <w:rPr>
          <w:rFonts w:ascii="Calibri" w:hAnsi="Calibri"/>
          <w:sz w:val="22"/>
          <w:szCs w:val="22"/>
          <w:highlight w:val="yellow"/>
        </w:rPr>
        <w:t>Corrosion</w:t>
      </w:r>
      <w:r w:rsidRPr="00EA2788">
        <w:rPr>
          <w:rFonts w:ascii="Calibri" w:hAnsi="Calibri"/>
          <w:sz w:val="22"/>
          <w:szCs w:val="22"/>
        </w:rPr>
        <w:t xml:space="preserve"> Mo</w:t>
      </w:r>
      <w:r>
        <w:rPr>
          <w:rFonts w:ascii="Calibri" w:hAnsi="Calibri"/>
          <w:sz w:val="22"/>
          <w:szCs w:val="22"/>
        </w:rPr>
        <w:t>nitoring Coupons parameters and its mitigation.</w:t>
      </w:r>
    </w:p>
    <w:p w:rsidR="002D61A5" w:rsidRPr="0046546C" w:rsidRDefault="002D61A5" w:rsidP="002D61A5">
      <w:pPr>
        <w:pStyle w:val="Default"/>
        <w:numPr>
          <w:ilvl w:val="0"/>
          <w:numId w:val="10"/>
        </w:numPr>
        <w:rPr>
          <w:rFonts w:ascii="Calibri" w:hAnsi="Calibri"/>
          <w:b/>
          <w:sz w:val="22"/>
          <w:szCs w:val="22"/>
        </w:rPr>
      </w:pPr>
      <w:r w:rsidRPr="00EA2788">
        <w:rPr>
          <w:rFonts w:ascii="Calibri" w:hAnsi="Calibri"/>
          <w:sz w:val="22"/>
          <w:szCs w:val="22"/>
        </w:rPr>
        <w:t>Preparation of Mitigation method, Project management, PSP Measuring, EPMC Service for Project, Work planning according to work front availability,</w:t>
      </w:r>
    </w:p>
    <w:p w:rsidR="002D61A5" w:rsidRPr="0046546C" w:rsidRDefault="002D61A5" w:rsidP="002D61A5">
      <w:pPr>
        <w:pStyle w:val="Default"/>
        <w:numPr>
          <w:ilvl w:val="0"/>
          <w:numId w:val="10"/>
        </w:numPr>
        <w:rPr>
          <w:rFonts w:ascii="Calibri" w:hAnsi="Calibri"/>
          <w:b/>
          <w:sz w:val="22"/>
          <w:szCs w:val="22"/>
        </w:rPr>
      </w:pPr>
      <w:r w:rsidRPr="0046546C">
        <w:rPr>
          <w:rFonts w:ascii="Calibri" w:hAnsi="Calibri"/>
          <w:sz w:val="22"/>
          <w:szCs w:val="22"/>
        </w:rPr>
        <w:t xml:space="preserve">Proper commissioning of different types of TLP according to the requirement of pipeline protection and checking of PSP Voltage according to the </w:t>
      </w:r>
      <w:r w:rsidRPr="0079115D">
        <w:rPr>
          <w:rFonts w:ascii="Calibri" w:hAnsi="Calibri"/>
          <w:sz w:val="22"/>
          <w:szCs w:val="22"/>
          <w:highlight w:val="yellow"/>
        </w:rPr>
        <w:t>NACE</w:t>
      </w:r>
      <w:r w:rsidRPr="0046546C">
        <w:rPr>
          <w:rFonts w:ascii="Calibri" w:hAnsi="Calibri"/>
          <w:sz w:val="22"/>
          <w:szCs w:val="22"/>
        </w:rPr>
        <w:t xml:space="preserve"> standard &amp; Criteria Etc.</w:t>
      </w:r>
    </w:p>
    <w:p w:rsidR="002D61A5" w:rsidRPr="0046546C" w:rsidRDefault="002D61A5" w:rsidP="004B678C">
      <w:pPr>
        <w:pStyle w:val="Default"/>
        <w:numPr>
          <w:ilvl w:val="0"/>
          <w:numId w:val="10"/>
        </w:numPr>
        <w:rPr>
          <w:rFonts w:ascii="Calibri" w:hAnsi="Calibri"/>
          <w:sz w:val="22"/>
          <w:szCs w:val="22"/>
        </w:rPr>
      </w:pPr>
      <w:r w:rsidRPr="0046546C">
        <w:rPr>
          <w:rFonts w:ascii="Calibri" w:hAnsi="Calibri"/>
          <w:sz w:val="22"/>
          <w:szCs w:val="22"/>
        </w:rPr>
        <w:t xml:space="preserve">Installation of CTSU (computerized Test station Unit), Surge </w:t>
      </w:r>
      <w:r w:rsidR="007B23F5" w:rsidRPr="0046546C">
        <w:rPr>
          <w:rFonts w:ascii="Calibri" w:hAnsi="Calibri"/>
          <w:sz w:val="22"/>
          <w:szCs w:val="22"/>
        </w:rPr>
        <w:t>Diverter,</w:t>
      </w:r>
      <w:r w:rsidR="003757A5" w:rsidRPr="0046546C">
        <w:rPr>
          <w:rFonts w:ascii="Calibri" w:hAnsi="Calibri"/>
          <w:sz w:val="22"/>
          <w:szCs w:val="22"/>
        </w:rPr>
        <w:t xml:space="preserve"> Permanent Reference Cell </w:t>
      </w:r>
      <w:r w:rsidRPr="0046546C">
        <w:rPr>
          <w:rFonts w:ascii="Calibri" w:hAnsi="Calibri"/>
          <w:sz w:val="22"/>
          <w:szCs w:val="22"/>
        </w:rPr>
        <w:t>etc.</w:t>
      </w:r>
    </w:p>
    <w:p w:rsidR="002D61A5" w:rsidRPr="0046546C" w:rsidRDefault="002D61A5" w:rsidP="002D61A5">
      <w:pPr>
        <w:pStyle w:val="Default"/>
        <w:numPr>
          <w:ilvl w:val="0"/>
          <w:numId w:val="10"/>
        </w:numPr>
        <w:rPr>
          <w:rFonts w:ascii="Calibri" w:hAnsi="Calibri"/>
          <w:sz w:val="22"/>
          <w:szCs w:val="22"/>
        </w:rPr>
      </w:pPr>
      <w:r w:rsidRPr="0046546C">
        <w:rPr>
          <w:rFonts w:ascii="Calibri" w:hAnsi="Calibri"/>
          <w:sz w:val="22"/>
          <w:szCs w:val="22"/>
        </w:rPr>
        <w:t>Execution of Monthly PSP Monitoring</w:t>
      </w:r>
      <w:r w:rsidR="004B678C" w:rsidRPr="0046546C">
        <w:rPr>
          <w:rFonts w:ascii="Calibri" w:hAnsi="Calibri"/>
          <w:sz w:val="22"/>
          <w:szCs w:val="22"/>
        </w:rPr>
        <w:t xml:space="preserve"> Work</w:t>
      </w:r>
      <w:r w:rsidRPr="0046546C">
        <w:rPr>
          <w:rFonts w:ascii="Calibri" w:hAnsi="Calibri"/>
          <w:sz w:val="22"/>
          <w:szCs w:val="22"/>
        </w:rPr>
        <w:t xml:space="preserve">, Report submission and take action if PSP value crosses </w:t>
      </w:r>
      <w:r w:rsidRPr="0079115D">
        <w:rPr>
          <w:rFonts w:ascii="Calibri" w:hAnsi="Calibri"/>
          <w:sz w:val="22"/>
          <w:szCs w:val="22"/>
          <w:highlight w:val="yellow"/>
        </w:rPr>
        <w:t>NACE</w:t>
      </w:r>
      <w:r w:rsidRPr="0046546C">
        <w:rPr>
          <w:rFonts w:ascii="Calibri" w:hAnsi="Calibri"/>
          <w:sz w:val="22"/>
          <w:szCs w:val="22"/>
        </w:rPr>
        <w:t xml:space="preserve"> standard or Criteria.</w:t>
      </w:r>
    </w:p>
    <w:p w:rsidR="00D94589" w:rsidRDefault="004B678C" w:rsidP="00D94589">
      <w:pPr>
        <w:pStyle w:val="Default"/>
        <w:numPr>
          <w:ilvl w:val="0"/>
          <w:numId w:val="10"/>
        </w:numPr>
        <w:rPr>
          <w:rFonts w:ascii="Calibri" w:hAnsi="Calibri"/>
          <w:sz w:val="22"/>
          <w:szCs w:val="22"/>
        </w:rPr>
      </w:pPr>
      <w:r w:rsidRPr="0046546C">
        <w:rPr>
          <w:rFonts w:ascii="Calibri" w:hAnsi="Calibri"/>
          <w:sz w:val="22"/>
          <w:szCs w:val="22"/>
        </w:rPr>
        <w:t>Installation of Deep Well/Horizontal/Semi Deep Well PCP Anode, CJB/</w:t>
      </w:r>
      <w:r w:rsidR="00B10564" w:rsidRPr="0046546C">
        <w:rPr>
          <w:rFonts w:ascii="Calibri" w:hAnsi="Calibri"/>
          <w:sz w:val="22"/>
          <w:szCs w:val="22"/>
        </w:rPr>
        <w:t>AJB, TRU/CPPSM etc.</w:t>
      </w:r>
      <w:bookmarkStart w:id="0" w:name="_GoBack"/>
      <w:bookmarkEnd w:id="0"/>
    </w:p>
    <w:p w:rsidR="00DE728D" w:rsidRPr="00D3464A" w:rsidRDefault="00DE728D" w:rsidP="00DE728D">
      <w:pPr>
        <w:pStyle w:val="Default"/>
        <w:rPr>
          <w:rFonts w:ascii="Calibri" w:hAnsi="Calibri"/>
          <w:sz w:val="22"/>
          <w:szCs w:val="22"/>
        </w:rPr>
      </w:pPr>
    </w:p>
    <w:p w:rsidR="00651230" w:rsidRPr="00713DB9" w:rsidRDefault="00651230" w:rsidP="00651230">
      <w:pPr>
        <w:pStyle w:val="Default"/>
        <w:numPr>
          <w:ilvl w:val="0"/>
          <w:numId w:val="20"/>
        </w:numPr>
        <w:jc w:val="both"/>
        <w:rPr>
          <w:rFonts w:ascii="Calibri" w:hAnsi="Calibri"/>
          <w:b/>
          <w:sz w:val="28"/>
          <w:szCs w:val="28"/>
        </w:rPr>
      </w:pPr>
      <w:proofErr w:type="spellStart"/>
      <w:r>
        <w:rPr>
          <w:rFonts w:ascii="Calibri" w:hAnsi="Calibri"/>
          <w:b/>
          <w:sz w:val="28"/>
          <w:szCs w:val="28"/>
        </w:rPr>
        <w:t>Shadol</w:t>
      </w:r>
      <w:r w:rsidR="00866BD5">
        <w:rPr>
          <w:rFonts w:ascii="Calibri" w:hAnsi="Calibri"/>
          <w:b/>
          <w:sz w:val="28"/>
          <w:szCs w:val="28"/>
        </w:rPr>
        <w:t>-</w:t>
      </w:r>
      <w:r>
        <w:rPr>
          <w:rFonts w:ascii="Calibri" w:hAnsi="Calibri"/>
          <w:b/>
          <w:sz w:val="28"/>
          <w:szCs w:val="28"/>
        </w:rPr>
        <w:t>Phulpur</w:t>
      </w:r>
      <w:proofErr w:type="spellEnd"/>
      <w:r>
        <w:rPr>
          <w:rFonts w:ascii="Calibri" w:hAnsi="Calibri"/>
          <w:b/>
          <w:sz w:val="28"/>
          <w:szCs w:val="28"/>
        </w:rPr>
        <w:t xml:space="preserve"> Pipeline Project(SHHPL), 302 </w:t>
      </w:r>
      <w:proofErr w:type="spellStart"/>
      <w:r>
        <w:rPr>
          <w:rFonts w:ascii="Calibri" w:hAnsi="Calibri"/>
          <w:b/>
          <w:sz w:val="28"/>
          <w:szCs w:val="28"/>
        </w:rPr>
        <w:t>Kms</w:t>
      </w:r>
      <w:proofErr w:type="spellEnd"/>
    </w:p>
    <w:p w:rsidR="00651230" w:rsidRPr="000B7B45" w:rsidRDefault="00D3464A" w:rsidP="00D3464A">
      <w:pPr>
        <w:pStyle w:val="Default"/>
        <w:ind w:left="360"/>
        <w:jc w:val="both"/>
        <w:rPr>
          <w:rFonts w:ascii="Calibri" w:hAnsi="Calibri"/>
          <w:sz w:val="22"/>
          <w:szCs w:val="22"/>
        </w:rPr>
      </w:pPr>
      <w:r>
        <w:rPr>
          <w:rFonts w:ascii="Calibri" w:hAnsi="Calibri"/>
          <w:b/>
          <w:szCs w:val="22"/>
        </w:rPr>
        <w:t xml:space="preserve">      </w:t>
      </w:r>
      <w:r w:rsidR="00651230" w:rsidRPr="008F2329">
        <w:rPr>
          <w:rFonts w:ascii="Calibri" w:hAnsi="Calibri"/>
          <w:b/>
          <w:szCs w:val="22"/>
        </w:rPr>
        <w:t>Owner:</w:t>
      </w:r>
      <w:r w:rsidR="00651230">
        <w:rPr>
          <w:rFonts w:ascii="Calibri" w:hAnsi="Calibri"/>
          <w:b/>
          <w:sz w:val="22"/>
          <w:szCs w:val="22"/>
        </w:rPr>
        <w:t xml:space="preserve"> - </w:t>
      </w:r>
      <w:r w:rsidR="00651230">
        <w:rPr>
          <w:rFonts w:ascii="Calibri" w:hAnsi="Calibri"/>
          <w:sz w:val="22"/>
          <w:szCs w:val="22"/>
        </w:rPr>
        <w:t>Reliance Gas Pipeline Ltd.</w:t>
      </w:r>
    </w:p>
    <w:p w:rsidR="00651230" w:rsidRDefault="00D3464A" w:rsidP="00D3464A">
      <w:pPr>
        <w:pStyle w:val="Default"/>
        <w:ind w:left="360"/>
        <w:jc w:val="both"/>
        <w:rPr>
          <w:rFonts w:ascii="Calibri" w:hAnsi="Calibri"/>
          <w:sz w:val="22"/>
          <w:szCs w:val="22"/>
        </w:rPr>
      </w:pPr>
      <w:r>
        <w:rPr>
          <w:rFonts w:ascii="Calibri" w:hAnsi="Calibri"/>
          <w:b/>
          <w:szCs w:val="22"/>
        </w:rPr>
        <w:t xml:space="preserve">      </w:t>
      </w:r>
      <w:r w:rsidRPr="008F2329">
        <w:rPr>
          <w:rFonts w:ascii="Calibri" w:hAnsi="Calibri"/>
          <w:b/>
          <w:szCs w:val="22"/>
        </w:rPr>
        <w:t>Pipeline Contractor: -</w:t>
      </w:r>
      <w:r w:rsidR="00651230" w:rsidRPr="008F2329">
        <w:rPr>
          <w:rFonts w:ascii="Calibri" w:hAnsi="Calibri"/>
          <w:szCs w:val="22"/>
        </w:rPr>
        <w:t xml:space="preserve"> </w:t>
      </w:r>
      <w:r w:rsidR="00651230">
        <w:rPr>
          <w:rFonts w:ascii="Calibri" w:hAnsi="Calibri"/>
          <w:sz w:val="22"/>
          <w:szCs w:val="22"/>
        </w:rPr>
        <w:t>China Petroleum &amp; Ace Pipeline</w:t>
      </w:r>
    </w:p>
    <w:p w:rsidR="00D94589" w:rsidRPr="00EC4265" w:rsidRDefault="00D3464A" w:rsidP="00D3464A">
      <w:pPr>
        <w:pStyle w:val="Default"/>
        <w:ind w:left="360"/>
        <w:jc w:val="both"/>
        <w:rPr>
          <w:rFonts w:ascii="Calibri" w:hAnsi="Calibri"/>
          <w:sz w:val="22"/>
          <w:szCs w:val="22"/>
        </w:rPr>
      </w:pPr>
      <w:r>
        <w:rPr>
          <w:rFonts w:ascii="Calibri" w:hAnsi="Calibri"/>
          <w:b/>
          <w:szCs w:val="22"/>
        </w:rPr>
        <w:t xml:space="preserve">      </w:t>
      </w:r>
      <w:r w:rsidR="00651230" w:rsidRPr="008F2329">
        <w:rPr>
          <w:rFonts w:ascii="Calibri" w:hAnsi="Calibri"/>
          <w:b/>
          <w:szCs w:val="22"/>
        </w:rPr>
        <w:t xml:space="preserve">Consultant: </w:t>
      </w:r>
      <w:r w:rsidR="00651230">
        <w:rPr>
          <w:rFonts w:ascii="Calibri" w:hAnsi="Calibri"/>
          <w:b/>
          <w:sz w:val="22"/>
          <w:szCs w:val="22"/>
        </w:rPr>
        <w:t>-</w:t>
      </w:r>
      <w:proofErr w:type="spellStart"/>
      <w:r w:rsidR="00651230">
        <w:rPr>
          <w:rFonts w:ascii="Calibri" w:hAnsi="Calibri"/>
          <w:sz w:val="22"/>
          <w:szCs w:val="22"/>
        </w:rPr>
        <w:t>Sanmarg</w:t>
      </w:r>
      <w:proofErr w:type="spellEnd"/>
      <w:r w:rsidR="00651230">
        <w:rPr>
          <w:rFonts w:ascii="Calibri" w:hAnsi="Calibri"/>
          <w:sz w:val="22"/>
          <w:szCs w:val="22"/>
        </w:rPr>
        <w:t xml:space="preserve"> Project &amp;</w:t>
      </w:r>
      <w:r>
        <w:rPr>
          <w:rFonts w:ascii="Calibri" w:hAnsi="Calibri"/>
          <w:sz w:val="22"/>
          <w:szCs w:val="22"/>
        </w:rPr>
        <w:t xml:space="preserve"> </w:t>
      </w:r>
      <w:proofErr w:type="spellStart"/>
      <w:r w:rsidR="00651230">
        <w:rPr>
          <w:rFonts w:ascii="Calibri" w:hAnsi="Calibri"/>
          <w:sz w:val="22"/>
          <w:szCs w:val="22"/>
        </w:rPr>
        <w:t>Bonance</w:t>
      </w:r>
      <w:proofErr w:type="spellEnd"/>
    </w:p>
    <w:p w:rsidR="00651230" w:rsidRPr="00EC4265" w:rsidRDefault="00D3464A" w:rsidP="00651230">
      <w:pPr>
        <w:pStyle w:val="Default"/>
        <w:jc w:val="both"/>
        <w:rPr>
          <w:rFonts w:ascii="Calibri" w:hAnsi="Calibri"/>
          <w:b/>
        </w:rPr>
      </w:pPr>
      <w:r>
        <w:rPr>
          <w:rFonts w:ascii="Calibri" w:hAnsi="Calibri"/>
          <w:b/>
        </w:rPr>
        <w:t xml:space="preserve">           </w:t>
      </w:r>
      <w:r w:rsidR="00651230" w:rsidRPr="008F2329">
        <w:rPr>
          <w:rFonts w:ascii="Calibri" w:hAnsi="Calibri"/>
          <w:b/>
        </w:rPr>
        <w:t xml:space="preserve">Responsibilities:- </w:t>
      </w:r>
    </w:p>
    <w:p w:rsidR="00651230" w:rsidRPr="00651230" w:rsidRDefault="00651230" w:rsidP="00651230">
      <w:pPr>
        <w:pStyle w:val="Default"/>
        <w:numPr>
          <w:ilvl w:val="0"/>
          <w:numId w:val="14"/>
        </w:numPr>
        <w:rPr>
          <w:rFonts w:ascii="Calibri" w:hAnsi="Calibri"/>
          <w:sz w:val="22"/>
          <w:szCs w:val="22"/>
        </w:rPr>
      </w:pPr>
      <w:r>
        <w:rPr>
          <w:rFonts w:ascii="Calibri" w:hAnsi="Calibri"/>
          <w:sz w:val="22"/>
          <w:szCs w:val="22"/>
        </w:rPr>
        <w:t xml:space="preserve">Deputed as </w:t>
      </w:r>
      <w:r w:rsidRPr="00651230">
        <w:rPr>
          <w:rFonts w:ascii="Calibri" w:hAnsi="Calibri"/>
          <w:sz w:val="22"/>
          <w:szCs w:val="22"/>
        </w:rPr>
        <w:t>a Technical Engineer</w:t>
      </w:r>
      <w:r>
        <w:rPr>
          <w:rFonts w:ascii="Calibri" w:hAnsi="Calibri"/>
          <w:sz w:val="22"/>
          <w:szCs w:val="22"/>
        </w:rPr>
        <w:t xml:space="preserve"> (</w:t>
      </w:r>
      <w:r w:rsidRPr="0079115D">
        <w:rPr>
          <w:rFonts w:ascii="Calibri" w:hAnsi="Calibri"/>
          <w:sz w:val="22"/>
          <w:szCs w:val="22"/>
          <w:highlight w:val="yellow"/>
        </w:rPr>
        <w:t>NACE</w:t>
      </w:r>
      <w:r>
        <w:rPr>
          <w:rFonts w:ascii="Calibri" w:hAnsi="Calibri"/>
          <w:sz w:val="22"/>
          <w:szCs w:val="22"/>
        </w:rPr>
        <w:t xml:space="preserve"> Certified)</w:t>
      </w:r>
      <w:r w:rsidRPr="00651230">
        <w:rPr>
          <w:rFonts w:ascii="Calibri" w:hAnsi="Calibri"/>
          <w:sz w:val="22"/>
          <w:szCs w:val="22"/>
        </w:rPr>
        <w:t xml:space="preserve"> For Execution of</w:t>
      </w:r>
      <w:r>
        <w:rPr>
          <w:rFonts w:ascii="Calibri" w:hAnsi="Calibri"/>
          <w:sz w:val="22"/>
          <w:szCs w:val="22"/>
        </w:rPr>
        <w:t xml:space="preserve"> the</w:t>
      </w:r>
      <w:r w:rsidRPr="00651230">
        <w:rPr>
          <w:rFonts w:ascii="Calibri" w:hAnsi="Calibri"/>
          <w:sz w:val="22"/>
          <w:szCs w:val="22"/>
        </w:rPr>
        <w:t xml:space="preserve"> Project as well as responsible</w:t>
      </w:r>
      <w:r>
        <w:rPr>
          <w:rFonts w:ascii="Calibri" w:hAnsi="Calibri"/>
          <w:sz w:val="22"/>
          <w:szCs w:val="22"/>
        </w:rPr>
        <w:t xml:space="preserve"> for any Technical </w:t>
      </w:r>
      <w:r w:rsidR="00EA2788" w:rsidRPr="0079115D">
        <w:rPr>
          <w:rFonts w:ascii="Calibri" w:hAnsi="Calibri"/>
          <w:sz w:val="22"/>
          <w:szCs w:val="22"/>
          <w:highlight w:val="yellow"/>
        </w:rPr>
        <w:t>Corrosion</w:t>
      </w:r>
      <w:r w:rsidR="00EA2788">
        <w:rPr>
          <w:rFonts w:ascii="Calibri" w:hAnsi="Calibri"/>
          <w:sz w:val="22"/>
          <w:szCs w:val="22"/>
        </w:rPr>
        <w:t>-</w:t>
      </w:r>
      <w:r>
        <w:rPr>
          <w:rFonts w:ascii="Calibri" w:hAnsi="Calibri"/>
          <w:sz w:val="22"/>
          <w:szCs w:val="22"/>
        </w:rPr>
        <w:t>CP related issues.</w:t>
      </w:r>
    </w:p>
    <w:p w:rsidR="00651230" w:rsidRPr="00651230" w:rsidRDefault="00651230" w:rsidP="00651230">
      <w:pPr>
        <w:pStyle w:val="Default"/>
        <w:numPr>
          <w:ilvl w:val="0"/>
          <w:numId w:val="14"/>
        </w:numPr>
        <w:rPr>
          <w:rFonts w:ascii="Calibri" w:hAnsi="Calibri"/>
          <w:sz w:val="22"/>
          <w:szCs w:val="22"/>
        </w:rPr>
      </w:pPr>
      <w:r w:rsidRPr="00651230">
        <w:rPr>
          <w:rFonts w:ascii="Calibri" w:hAnsi="Calibri"/>
          <w:sz w:val="22"/>
          <w:szCs w:val="22"/>
        </w:rPr>
        <w:t>TCP &amp; PCP Work, Mitigation for HVDC Xing, Relocation of Exiting Anode Bed.</w:t>
      </w:r>
    </w:p>
    <w:p w:rsidR="00D94589" w:rsidRPr="00907F0B" w:rsidRDefault="00EA2788" w:rsidP="00907F0B">
      <w:pPr>
        <w:pStyle w:val="Default"/>
        <w:numPr>
          <w:ilvl w:val="0"/>
          <w:numId w:val="14"/>
        </w:numPr>
        <w:rPr>
          <w:rFonts w:ascii="Calibri" w:hAnsi="Calibri"/>
          <w:sz w:val="22"/>
          <w:szCs w:val="22"/>
        </w:rPr>
      </w:pPr>
      <w:r w:rsidRPr="0079115D">
        <w:rPr>
          <w:rFonts w:ascii="Calibri" w:hAnsi="Calibri"/>
          <w:sz w:val="22"/>
          <w:szCs w:val="22"/>
          <w:highlight w:val="yellow"/>
        </w:rPr>
        <w:t>Corrosion</w:t>
      </w:r>
      <w:r>
        <w:rPr>
          <w:rFonts w:ascii="Calibri" w:hAnsi="Calibri"/>
          <w:sz w:val="22"/>
          <w:szCs w:val="22"/>
        </w:rPr>
        <w:t xml:space="preserve"> Survey, Resistivity</w:t>
      </w:r>
      <w:r w:rsidR="00651230" w:rsidRPr="00651230">
        <w:rPr>
          <w:rFonts w:ascii="Calibri" w:hAnsi="Calibri"/>
          <w:sz w:val="22"/>
          <w:szCs w:val="22"/>
        </w:rPr>
        <w:t xml:space="preserve"> Surveys, Project management</w:t>
      </w:r>
      <w:r w:rsidR="00651230">
        <w:rPr>
          <w:rFonts w:ascii="Calibri" w:hAnsi="Calibri"/>
          <w:sz w:val="22"/>
          <w:szCs w:val="22"/>
        </w:rPr>
        <w:t>.</w:t>
      </w:r>
    </w:p>
    <w:p w:rsidR="00D94589" w:rsidRDefault="00D94589" w:rsidP="002D61A5">
      <w:pPr>
        <w:tabs>
          <w:tab w:val="left" w:pos="2145"/>
        </w:tabs>
        <w:spacing w:line="300" w:lineRule="auto"/>
        <w:rPr>
          <w:rFonts w:ascii="Calibri" w:hAnsi="Calibri"/>
          <w:b/>
          <w:sz w:val="24"/>
          <w:szCs w:val="24"/>
        </w:rPr>
      </w:pPr>
    </w:p>
    <w:p w:rsidR="002D61A5" w:rsidRPr="008F2329" w:rsidRDefault="002D61A5" w:rsidP="002D61A5">
      <w:pPr>
        <w:tabs>
          <w:tab w:val="left" w:pos="2145"/>
        </w:tabs>
        <w:spacing w:line="300" w:lineRule="auto"/>
        <w:rPr>
          <w:rFonts w:ascii="Calibri" w:hAnsi="Calibri"/>
          <w:b/>
          <w:sz w:val="24"/>
          <w:szCs w:val="24"/>
        </w:rPr>
      </w:pPr>
      <w:r w:rsidRPr="008F2329">
        <w:rPr>
          <w:rFonts w:ascii="Calibri" w:hAnsi="Calibri"/>
          <w:b/>
          <w:sz w:val="24"/>
          <w:szCs w:val="24"/>
        </w:rPr>
        <w:t>Com</w:t>
      </w:r>
      <w:r w:rsidR="00B24E1D">
        <w:rPr>
          <w:rFonts w:ascii="Calibri" w:hAnsi="Calibri"/>
          <w:b/>
          <w:sz w:val="24"/>
          <w:szCs w:val="24"/>
        </w:rPr>
        <w:t xml:space="preserve">pany Name: </w:t>
      </w:r>
      <w:proofErr w:type="spellStart"/>
      <w:r w:rsidR="00B24E1D">
        <w:rPr>
          <w:rFonts w:ascii="Calibri" w:hAnsi="Calibri"/>
          <w:b/>
          <w:sz w:val="24"/>
          <w:szCs w:val="24"/>
        </w:rPr>
        <w:t>Sanmarg</w:t>
      </w:r>
      <w:proofErr w:type="spellEnd"/>
      <w:r w:rsidR="00B24E1D">
        <w:rPr>
          <w:rFonts w:ascii="Calibri" w:hAnsi="Calibri"/>
          <w:b/>
          <w:sz w:val="24"/>
          <w:szCs w:val="24"/>
        </w:rPr>
        <w:t xml:space="preserve"> Projects (P)</w:t>
      </w:r>
      <w:r w:rsidRPr="008F2329">
        <w:rPr>
          <w:rFonts w:ascii="Calibri" w:hAnsi="Calibri"/>
          <w:b/>
          <w:sz w:val="24"/>
          <w:szCs w:val="24"/>
        </w:rPr>
        <w:t xml:space="preserve"> Limited</w:t>
      </w:r>
    </w:p>
    <w:p w:rsidR="002D61A5" w:rsidRPr="00476FA1" w:rsidRDefault="002D61A5" w:rsidP="002D61A5">
      <w:pPr>
        <w:tabs>
          <w:tab w:val="left" w:pos="2145"/>
        </w:tabs>
        <w:spacing w:line="300" w:lineRule="auto"/>
        <w:rPr>
          <w:rFonts w:ascii="Calibri" w:hAnsi="Calibri"/>
          <w:sz w:val="22"/>
          <w:szCs w:val="22"/>
        </w:rPr>
      </w:pPr>
      <w:r w:rsidRPr="005805DF">
        <w:rPr>
          <w:rFonts w:ascii="Calibri" w:hAnsi="Calibri"/>
          <w:b/>
          <w:sz w:val="24"/>
          <w:szCs w:val="22"/>
        </w:rPr>
        <w:t>Profile:</w:t>
      </w:r>
      <w:r w:rsidR="008F2329">
        <w:rPr>
          <w:rFonts w:ascii="Calibri" w:hAnsi="Calibri"/>
          <w:b/>
          <w:sz w:val="24"/>
          <w:szCs w:val="22"/>
        </w:rPr>
        <w:t xml:space="preserve"> </w:t>
      </w:r>
      <w:r w:rsidRPr="00476FA1">
        <w:rPr>
          <w:rFonts w:ascii="Calibri" w:hAnsi="Calibri"/>
          <w:sz w:val="22"/>
          <w:szCs w:val="22"/>
        </w:rPr>
        <w:t xml:space="preserve">Executive Engineer </w:t>
      </w:r>
    </w:p>
    <w:p w:rsidR="002D61A5" w:rsidRDefault="002D61A5" w:rsidP="002D61A5">
      <w:pPr>
        <w:tabs>
          <w:tab w:val="left" w:pos="2145"/>
        </w:tabs>
        <w:spacing w:line="300" w:lineRule="auto"/>
        <w:rPr>
          <w:rFonts w:ascii="Calibri" w:hAnsi="Calibri"/>
          <w:sz w:val="22"/>
          <w:szCs w:val="22"/>
        </w:rPr>
      </w:pPr>
      <w:r w:rsidRPr="005805DF">
        <w:rPr>
          <w:rFonts w:ascii="Calibri" w:hAnsi="Calibri"/>
          <w:b/>
          <w:sz w:val="24"/>
          <w:szCs w:val="22"/>
        </w:rPr>
        <w:t>Duration:</w:t>
      </w:r>
      <w:r w:rsidRPr="00476FA1">
        <w:rPr>
          <w:rFonts w:ascii="Calibri" w:hAnsi="Calibri"/>
          <w:sz w:val="22"/>
          <w:szCs w:val="22"/>
        </w:rPr>
        <w:t xml:space="preserve"> September 2011 to October 2013</w:t>
      </w:r>
    </w:p>
    <w:p w:rsidR="00526EAE" w:rsidRPr="00EC4265" w:rsidRDefault="00305E89" w:rsidP="00526EAE">
      <w:pPr>
        <w:tabs>
          <w:tab w:val="left" w:pos="2145"/>
        </w:tabs>
        <w:spacing w:line="300" w:lineRule="auto"/>
        <w:rPr>
          <w:rFonts w:ascii="Calibri" w:hAnsi="Calibri"/>
          <w:b/>
          <w:sz w:val="24"/>
          <w:szCs w:val="22"/>
        </w:rPr>
      </w:pPr>
      <w:r w:rsidRPr="008F2329">
        <w:rPr>
          <w:rFonts w:ascii="Calibri" w:hAnsi="Calibri"/>
          <w:b/>
          <w:sz w:val="24"/>
          <w:szCs w:val="22"/>
        </w:rPr>
        <w:t xml:space="preserve">Project Details:- </w:t>
      </w:r>
    </w:p>
    <w:p w:rsidR="00526EAE" w:rsidRPr="00EC4265" w:rsidRDefault="00C22E07" w:rsidP="00EC4265">
      <w:pPr>
        <w:pStyle w:val="ListParagraph"/>
        <w:numPr>
          <w:ilvl w:val="0"/>
          <w:numId w:val="22"/>
        </w:numPr>
        <w:tabs>
          <w:tab w:val="left" w:pos="2145"/>
        </w:tabs>
        <w:spacing w:line="300" w:lineRule="auto"/>
        <w:rPr>
          <w:rFonts w:ascii="Calibri" w:hAnsi="Calibri"/>
          <w:b/>
          <w:sz w:val="28"/>
          <w:szCs w:val="28"/>
        </w:rPr>
      </w:pPr>
      <w:r w:rsidRPr="00526EAE">
        <w:rPr>
          <w:rFonts w:ascii="Calibri" w:hAnsi="Calibri"/>
          <w:b/>
          <w:sz w:val="28"/>
          <w:szCs w:val="28"/>
        </w:rPr>
        <w:t>Owner: HPCL-MITTAL PIPELINE LIMITED</w:t>
      </w:r>
    </w:p>
    <w:p w:rsidR="008F2329" w:rsidRPr="00EC4265" w:rsidRDefault="00C22E07" w:rsidP="00C22E07">
      <w:pPr>
        <w:tabs>
          <w:tab w:val="left" w:pos="2145"/>
        </w:tabs>
        <w:spacing w:line="300" w:lineRule="auto"/>
        <w:rPr>
          <w:rFonts w:ascii="Calibri" w:hAnsi="Calibri"/>
          <w:b/>
          <w:sz w:val="24"/>
          <w:szCs w:val="22"/>
        </w:rPr>
      </w:pPr>
      <w:r w:rsidRPr="00997E21">
        <w:rPr>
          <w:rFonts w:ascii="Calibri" w:hAnsi="Calibri"/>
          <w:b/>
          <w:sz w:val="24"/>
          <w:szCs w:val="22"/>
        </w:rPr>
        <w:t xml:space="preserve">Responsibilities:- </w:t>
      </w:r>
    </w:p>
    <w:p w:rsidR="00C22E07" w:rsidRPr="00476FA1" w:rsidRDefault="00C22E07" w:rsidP="00C22E07">
      <w:pPr>
        <w:tabs>
          <w:tab w:val="left" w:pos="2145"/>
        </w:tabs>
        <w:spacing w:line="300" w:lineRule="auto"/>
        <w:rPr>
          <w:rFonts w:ascii="Calibri" w:hAnsi="Calibri"/>
          <w:sz w:val="22"/>
          <w:szCs w:val="22"/>
        </w:rPr>
      </w:pPr>
      <w:r w:rsidRPr="00476FA1">
        <w:rPr>
          <w:rFonts w:ascii="Calibri" w:hAnsi="Calibri"/>
          <w:b/>
          <w:sz w:val="22"/>
          <w:szCs w:val="22"/>
        </w:rPr>
        <w:t>1</w:t>
      </w:r>
      <w:r w:rsidRPr="00476FA1">
        <w:rPr>
          <w:rFonts w:ascii="Calibri" w:hAnsi="Calibri"/>
          <w:sz w:val="22"/>
          <w:szCs w:val="22"/>
        </w:rPr>
        <w:t xml:space="preserve">- Execution of </w:t>
      </w:r>
      <w:proofErr w:type="spellStart"/>
      <w:r w:rsidRPr="0079115D">
        <w:rPr>
          <w:rFonts w:ascii="Calibri" w:hAnsi="Calibri"/>
          <w:sz w:val="22"/>
          <w:szCs w:val="22"/>
          <w:highlight w:val="yellow"/>
        </w:rPr>
        <w:t>Cathodic</w:t>
      </w:r>
      <w:proofErr w:type="spellEnd"/>
      <w:r w:rsidRPr="0079115D">
        <w:rPr>
          <w:rFonts w:ascii="Calibri" w:hAnsi="Calibri"/>
          <w:sz w:val="22"/>
          <w:szCs w:val="22"/>
          <w:highlight w:val="yellow"/>
        </w:rPr>
        <w:t xml:space="preserve"> Protection</w:t>
      </w:r>
      <w:r w:rsidRPr="00476FA1">
        <w:rPr>
          <w:rFonts w:ascii="Calibri" w:hAnsi="Calibri"/>
          <w:sz w:val="22"/>
          <w:szCs w:val="22"/>
        </w:rPr>
        <w:t xml:space="preserve"> Surveys i.e. CIPL, DCVG, CAT, PSP Monitoring Surveys, monitoring of PCP system by maintain of TRU Parameters.</w:t>
      </w:r>
    </w:p>
    <w:p w:rsidR="00C22E07" w:rsidRPr="00476FA1" w:rsidRDefault="00C22E07" w:rsidP="00C22E07">
      <w:pPr>
        <w:tabs>
          <w:tab w:val="left" w:pos="2145"/>
        </w:tabs>
        <w:spacing w:line="300" w:lineRule="auto"/>
        <w:rPr>
          <w:rFonts w:ascii="Calibri" w:hAnsi="Calibri"/>
          <w:sz w:val="22"/>
          <w:szCs w:val="22"/>
        </w:rPr>
      </w:pPr>
      <w:r w:rsidRPr="00476FA1">
        <w:rPr>
          <w:rFonts w:ascii="Calibri" w:hAnsi="Calibri"/>
          <w:b/>
          <w:sz w:val="22"/>
          <w:szCs w:val="22"/>
        </w:rPr>
        <w:t>2</w:t>
      </w:r>
      <w:r w:rsidRPr="00476FA1">
        <w:rPr>
          <w:rFonts w:ascii="Calibri" w:hAnsi="Calibri"/>
          <w:sz w:val="22"/>
          <w:szCs w:val="22"/>
        </w:rPr>
        <w:t xml:space="preserve">- Measurement of Anode Bed Resistance installed near to the Pipeline and submission of the same to the Client after analysing according to </w:t>
      </w:r>
      <w:r w:rsidRPr="0079115D">
        <w:rPr>
          <w:rFonts w:ascii="Calibri" w:hAnsi="Calibri"/>
          <w:sz w:val="22"/>
          <w:szCs w:val="22"/>
          <w:highlight w:val="yellow"/>
        </w:rPr>
        <w:t>NACE</w:t>
      </w:r>
      <w:r w:rsidRPr="00476FA1">
        <w:rPr>
          <w:rFonts w:ascii="Calibri" w:hAnsi="Calibri"/>
          <w:sz w:val="22"/>
          <w:szCs w:val="22"/>
        </w:rPr>
        <w:t xml:space="preserve"> Standard.</w:t>
      </w:r>
    </w:p>
    <w:p w:rsidR="00C22E07" w:rsidRPr="00476FA1" w:rsidRDefault="00C22E07" w:rsidP="00C22E07">
      <w:pPr>
        <w:tabs>
          <w:tab w:val="left" w:pos="2145"/>
        </w:tabs>
        <w:spacing w:line="300" w:lineRule="auto"/>
        <w:rPr>
          <w:rFonts w:ascii="Calibri" w:hAnsi="Calibri"/>
          <w:sz w:val="22"/>
          <w:szCs w:val="22"/>
        </w:rPr>
      </w:pPr>
      <w:r w:rsidRPr="00476FA1">
        <w:rPr>
          <w:rFonts w:ascii="Calibri" w:hAnsi="Calibri"/>
          <w:b/>
          <w:sz w:val="22"/>
          <w:szCs w:val="22"/>
        </w:rPr>
        <w:t>3</w:t>
      </w:r>
      <w:r w:rsidRPr="00476FA1">
        <w:rPr>
          <w:rFonts w:ascii="Calibri" w:hAnsi="Calibri"/>
          <w:sz w:val="22"/>
          <w:szCs w:val="22"/>
        </w:rPr>
        <w:t>- Time to time involvement in Pipe to soil potential survey, preparation of report both in term of Graphical representation of PSP value vs. pipeline chain age and analyse line condition, hot spot.</w:t>
      </w:r>
    </w:p>
    <w:p w:rsidR="00C22E07" w:rsidRPr="00476FA1" w:rsidRDefault="00C22E07" w:rsidP="00C22E07">
      <w:pPr>
        <w:tabs>
          <w:tab w:val="left" w:pos="2145"/>
        </w:tabs>
        <w:spacing w:line="300" w:lineRule="auto"/>
        <w:rPr>
          <w:rFonts w:ascii="Calibri" w:hAnsi="Calibri"/>
          <w:sz w:val="22"/>
          <w:szCs w:val="22"/>
        </w:rPr>
      </w:pPr>
      <w:r w:rsidRPr="00476FA1">
        <w:rPr>
          <w:rFonts w:ascii="Calibri" w:hAnsi="Calibri"/>
          <w:b/>
          <w:sz w:val="22"/>
          <w:szCs w:val="22"/>
        </w:rPr>
        <w:t>4</w:t>
      </w:r>
      <w:r w:rsidRPr="00476FA1">
        <w:rPr>
          <w:rFonts w:ascii="Calibri" w:hAnsi="Calibri"/>
          <w:sz w:val="22"/>
          <w:szCs w:val="22"/>
        </w:rPr>
        <w:t>. Aware of insulating flange, and working of pipeline locator, holiday detector, surge diverter, Anode Bed, Recording of PSP data through Current Interrupter.</w:t>
      </w:r>
    </w:p>
    <w:p w:rsidR="00C22E07" w:rsidRPr="00476FA1" w:rsidRDefault="00C22E07" w:rsidP="00C22E07">
      <w:pPr>
        <w:tabs>
          <w:tab w:val="left" w:pos="2145"/>
        </w:tabs>
        <w:spacing w:line="300" w:lineRule="auto"/>
        <w:rPr>
          <w:rFonts w:ascii="Calibri" w:hAnsi="Calibri"/>
          <w:sz w:val="22"/>
          <w:szCs w:val="22"/>
        </w:rPr>
      </w:pPr>
      <w:r w:rsidRPr="00476FA1">
        <w:rPr>
          <w:rFonts w:ascii="Calibri" w:hAnsi="Calibri"/>
          <w:b/>
          <w:sz w:val="22"/>
          <w:szCs w:val="22"/>
        </w:rPr>
        <w:t>5</w:t>
      </w:r>
      <w:r w:rsidRPr="00476FA1">
        <w:rPr>
          <w:rFonts w:ascii="Calibri" w:hAnsi="Calibri"/>
          <w:sz w:val="22"/>
          <w:szCs w:val="22"/>
        </w:rPr>
        <w:t>-</w:t>
      </w:r>
      <w:r w:rsidRPr="00476FA1">
        <w:rPr>
          <w:rFonts w:ascii="Calibri" w:eastAsia="Calibri" w:hAnsi="Calibri"/>
          <w:sz w:val="22"/>
          <w:szCs w:val="22"/>
        </w:rPr>
        <w:t xml:space="preserve"> </w:t>
      </w:r>
      <w:proofErr w:type="spellStart"/>
      <w:r w:rsidRPr="0079115D">
        <w:rPr>
          <w:rFonts w:ascii="Calibri" w:eastAsia="Calibri" w:hAnsi="Calibri"/>
          <w:sz w:val="22"/>
          <w:szCs w:val="22"/>
          <w:highlight w:val="yellow"/>
        </w:rPr>
        <w:t>Cathodic</w:t>
      </w:r>
      <w:proofErr w:type="spellEnd"/>
      <w:r w:rsidRPr="0079115D">
        <w:rPr>
          <w:rFonts w:ascii="Calibri" w:eastAsia="Calibri" w:hAnsi="Calibri"/>
          <w:sz w:val="22"/>
          <w:szCs w:val="22"/>
          <w:highlight w:val="yellow"/>
        </w:rPr>
        <w:t xml:space="preserve"> Protection</w:t>
      </w:r>
      <w:r w:rsidRPr="00476FA1">
        <w:rPr>
          <w:rFonts w:ascii="Calibri" w:eastAsia="Calibri" w:hAnsi="Calibri"/>
          <w:sz w:val="22"/>
          <w:szCs w:val="22"/>
        </w:rPr>
        <w:t xml:space="preserve"> Monitoring and Maintenance, measurement of pipe to soil potential as per scheduled and according to the </w:t>
      </w:r>
      <w:r w:rsidRPr="0079115D">
        <w:rPr>
          <w:rFonts w:ascii="Calibri" w:eastAsia="Calibri" w:hAnsi="Calibri"/>
          <w:sz w:val="22"/>
          <w:szCs w:val="22"/>
          <w:highlight w:val="yellow"/>
        </w:rPr>
        <w:t>NACE</w:t>
      </w:r>
      <w:r w:rsidRPr="00476FA1">
        <w:rPr>
          <w:rFonts w:ascii="Calibri" w:eastAsia="Calibri" w:hAnsi="Calibri"/>
          <w:sz w:val="22"/>
          <w:szCs w:val="22"/>
        </w:rPr>
        <w:t xml:space="preserve"> Standard and preparing PSP survey report.</w:t>
      </w:r>
    </w:p>
    <w:p w:rsidR="006E0D01" w:rsidRDefault="00C22E07" w:rsidP="00EC4265">
      <w:pPr>
        <w:tabs>
          <w:tab w:val="left" w:pos="8730"/>
          <w:tab w:val="left" w:pos="8910"/>
          <w:tab w:val="left" w:pos="9990"/>
          <w:tab w:val="left" w:pos="10080"/>
        </w:tabs>
        <w:overflowPunct w:val="0"/>
        <w:autoSpaceDE w:val="0"/>
        <w:autoSpaceDN w:val="0"/>
        <w:adjustRightInd w:val="0"/>
        <w:spacing w:line="276" w:lineRule="auto"/>
        <w:ind w:right="-1440"/>
        <w:textAlignment w:val="baseline"/>
        <w:rPr>
          <w:rFonts w:ascii="Calibri" w:hAnsi="Calibri"/>
          <w:sz w:val="22"/>
          <w:szCs w:val="22"/>
        </w:rPr>
      </w:pPr>
      <w:r w:rsidRPr="00476FA1">
        <w:rPr>
          <w:rFonts w:ascii="Calibri" w:hAnsi="Calibri"/>
          <w:b/>
          <w:sz w:val="22"/>
          <w:szCs w:val="22"/>
        </w:rPr>
        <w:lastRenderedPageBreak/>
        <w:t>6</w:t>
      </w:r>
      <w:r w:rsidRPr="00476FA1">
        <w:rPr>
          <w:rFonts w:ascii="Calibri" w:hAnsi="Calibri"/>
          <w:sz w:val="22"/>
          <w:szCs w:val="22"/>
        </w:rPr>
        <w:t>- Worked in Master Control Room as a Coordinator to look and coordi</w:t>
      </w:r>
      <w:r>
        <w:rPr>
          <w:rFonts w:ascii="Calibri" w:hAnsi="Calibri"/>
          <w:sz w:val="22"/>
          <w:szCs w:val="22"/>
        </w:rPr>
        <w:t xml:space="preserve">nate all Mainline CP Parameters through              </w:t>
      </w:r>
      <w:r w:rsidRPr="00476FA1">
        <w:rPr>
          <w:rFonts w:ascii="Calibri" w:hAnsi="Calibri"/>
          <w:sz w:val="22"/>
          <w:szCs w:val="22"/>
        </w:rPr>
        <w:t>Remote</w:t>
      </w:r>
      <w:r>
        <w:rPr>
          <w:rFonts w:ascii="Calibri" w:hAnsi="Calibri"/>
          <w:sz w:val="22"/>
          <w:szCs w:val="22"/>
        </w:rPr>
        <w:t xml:space="preserve"> Monitoring.        </w:t>
      </w:r>
    </w:p>
    <w:p w:rsidR="00D3464A" w:rsidRPr="00EC4265" w:rsidRDefault="00D3464A" w:rsidP="00EC4265">
      <w:pPr>
        <w:tabs>
          <w:tab w:val="left" w:pos="8730"/>
          <w:tab w:val="left" w:pos="8910"/>
          <w:tab w:val="left" w:pos="9990"/>
          <w:tab w:val="left" w:pos="10080"/>
        </w:tabs>
        <w:overflowPunct w:val="0"/>
        <w:autoSpaceDE w:val="0"/>
        <w:autoSpaceDN w:val="0"/>
        <w:adjustRightInd w:val="0"/>
        <w:spacing w:line="276" w:lineRule="auto"/>
        <w:ind w:right="-1440"/>
        <w:textAlignment w:val="baseline"/>
        <w:rPr>
          <w:rFonts w:ascii="Calibri" w:hAnsi="Calibri"/>
          <w:sz w:val="22"/>
          <w:szCs w:val="22"/>
        </w:rPr>
      </w:pPr>
    </w:p>
    <w:p w:rsidR="00C22E07" w:rsidRPr="00F27C52" w:rsidRDefault="00C22E07" w:rsidP="00F27C52">
      <w:pPr>
        <w:pStyle w:val="ListParagraph"/>
        <w:numPr>
          <w:ilvl w:val="0"/>
          <w:numId w:val="22"/>
        </w:numPr>
        <w:tabs>
          <w:tab w:val="left" w:pos="2145"/>
        </w:tabs>
        <w:spacing w:line="300" w:lineRule="auto"/>
        <w:rPr>
          <w:rFonts w:ascii="Calibri" w:hAnsi="Calibri"/>
          <w:b/>
          <w:sz w:val="28"/>
          <w:szCs w:val="28"/>
        </w:rPr>
      </w:pPr>
      <w:r w:rsidRPr="00F27C52">
        <w:rPr>
          <w:rFonts w:ascii="Calibri" w:hAnsi="Calibri"/>
          <w:b/>
          <w:sz w:val="28"/>
          <w:szCs w:val="28"/>
        </w:rPr>
        <w:t xml:space="preserve">Owner:  Gujarat State </w:t>
      </w:r>
      <w:proofErr w:type="spellStart"/>
      <w:r w:rsidRPr="00F27C52">
        <w:rPr>
          <w:rFonts w:ascii="Calibri" w:hAnsi="Calibri"/>
          <w:b/>
          <w:sz w:val="28"/>
          <w:szCs w:val="28"/>
        </w:rPr>
        <w:t>Petronet</w:t>
      </w:r>
      <w:proofErr w:type="spellEnd"/>
      <w:r w:rsidRPr="00F27C52">
        <w:rPr>
          <w:rFonts w:ascii="Calibri" w:hAnsi="Calibri"/>
          <w:b/>
          <w:sz w:val="28"/>
          <w:szCs w:val="28"/>
        </w:rPr>
        <w:t xml:space="preserve"> Limited</w:t>
      </w:r>
    </w:p>
    <w:p w:rsidR="00C22E07" w:rsidRPr="00476FA1" w:rsidRDefault="00C22E07" w:rsidP="00C22E07">
      <w:pPr>
        <w:pStyle w:val="ListParagraph"/>
        <w:ind w:left="0"/>
        <w:contextualSpacing w:val="0"/>
        <w:jc w:val="both"/>
        <w:rPr>
          <w:rFonts w:ascii="Calibri" w:hAnsi="Calibri"/>
          <w:sz w:val="22"/>
          <w:szCs w:val="22"/>
        </w:rPr>
      </w:pPr>
      <w:r w:rsidRPr="00997E21">
        <w:rPr>
          <w:rFonts w:ascii="Calibri" w:hAnsi="Calibri"/>
          <w:b/>
          <w:sz w:val="24"/>
          <w:szCs w:val="22"/>
        </w:rPr>
        <w:t>Description:</w:t>
      </w:r>
      <w:r w:rsidRPr="00476FA1">
        <w:rPr>
          <w:rFonts w:ascii="Calibri" w:hAnsi="Calibri"/>
          <w:b/>
          <w:sz w:val="22"/>
          <w:szCs w:val="22"/>
        </w:rPr>
        <w:t xml:space="preserve"> </w:t>
      </w:r>
      <w:r w:rsidRPr="00476FA1">
        <w:rPr>
          <w:rFonts w:ascii="Calibri" w:hAnsi="Calibri"/>
          <w:sz w:val="22"/>
          <w:szCs w:val="22"/>
        </w:rPr>
        <w:t>Reviewing of various CP monitoring and maintenance parameters and submission of report with recommendation for GSPC’s pipelines at various maintenance bases.</w:t>
      </w:r>
    </w:p>
    <w:p w:rsidR="00C22E07" w:rsidRPr="00997E21" w:rsidRDefault="00C22E07" w:rsidP="00C22E07">
      <w:pPr>
        <w:tabs>
          <w:tab w:val="left" w:pos="2145"/>
        </w:tabs>
        <w:spacing w:line="300" w:lineRule="auto"/>
        <w:rPr>
          <w:rFonts w:ascii="Calibri" w:hAnsi="Calibri"/>
          <w:b/>
          <w:sz w:val="24"/>
          <w:szCs w:val="22"/>
        </w:rPr>
      </w:pPr>
      <w:r w:rsidRPr="00997E21">
        <w:rPr>
          <w:rFonts w:ascii="Calibri" w:hAnsi="Calibri"/>
          <w:b/>
          <w:sz w:val="24"/>
          <w:szCs w:val="22"/>
        </w:rPr>
        <w:t xml:space="preserve">Responsibilities:- </w:t>
      </w:r>
    </w:p>
    <w:p w:rsidR="00C22E07" w:rsidRPr="00476FA1" w:rsidRDefault="00C22E07" w:rsidP="00C22E07">
      <w:pPr>
        <w:tabs>
          <w:tab w:val="left" w:pos="2145"/>
        </w:tabs>
        <w:spacing w:line="300" w:lineRule="auto"/>
        <w:rPr>
          <w:rFonts w:ascii="Calibri" w:hAnsi="Calibri"/>
          <w:sz w:val="22"/>
          <w:szCs w:val="22"/>
        </w:rPr>
      </w:pPr>
      <w:r w:rsidRPr="00476FA1">
        <w:rPr>
          <w:rFonts w:ascii="Calibri" w:hAnsi="Calibri"/>
          <w:b/>
          <w:sz w:val="22"/>
          <w:szCs w:val="22"/>
        </w:rPr>
        <w:t xml:space="preserve">1- </w:t>
      </w:r>
      <w:r w:rsidRPr="00476FA1">
        <w:rPr>
          <w:rFonts w:ascii="Calibri" w:hAnsi="Calibri"/>
          <w:sz w:val="22"/>
          <w:szCs w:val="22"/>
        </w:rPr>
        <w:t>Worked as a Project In-Charge in GSPL CP Project.</w:t>
      </w:r>
    </w:p>
    <w:p w:rsidR="00C22E07" w:rsidRPr="00476FA1" w:rsidRDefault="00C22E07" w:rsidP="00C22E07">
      <w:pPr>
        <w:pStyle w:val="ListParagraph"/>
        <w:ind w:left="0"/>
        <w:contextualSpacing w:val="0"/>
        <w:jc w:val="both"/>
        <w:rPr>
          <w:rFonts w:ascii="Calibri" w:hAnsi="Calibri"/>
          <w:sz w:val="22"/>
          <w:szCs w:val="22"/>
        </w:rPr>
      </w:pPr>
      <w:r w:rsidRPr="00476FA1">
        <w:rPr>
          <w:rFonts w:ascii="Calibri" w:hAnsi="Calibri"/>
          <w:b/>
          <w:sz w:val="22"/>
          <w:szCs w:val="22"/>
        </w:rPr>
        <w:t xml:space="preserve">2- </w:t>
      </w:r>
      <w:r w:rsidRPr="00476FA1">
        <w:rPr>
          <w:rFonts w:ascii="Calibri" w:hAnsi="Calibri"/>
          <w:sz w:val="22"/>
          <w:szCs w:val="22"/>
        </w:rPr>
        <w:t xml:space="preserve">Reviewing of CP parameter &amp; efficiency of the system, Recommendation, quarterly presentation for various measured parameters to client.  </w:t>
      </w:r>
    </w:p>
    <w:p w:rsidR="00190BEE" w:rsidRDefault="00C22E07" w:rsidP="00EC4265">
      <w:pPr>
        <w:pStyle w:val="ListParagraph"/>
        <w:ind w:left="0"/>
        <w:contextualSpacing w:val="0"/>
        <w:jc w:val="both"/>
        <w:rPr>
          <w:rFonts w:ascii="Calibri" w:hAnsi="Calibri"/>
          <w:sz w:val="22"/>
          <w:szCs w:val="22"/>
        </w:rPr>
      </w:pPr>
      <w:r w:rsidRPr="00476FA1">
        <w:rPr>
          <w:rFonts w:ascii="Calibri" w:hAnsi="Calibri"/>
          <w:b/>
          <w:sz w:val="22"/>
          <w:szCs w:val="22"/>
        </w:rPr>
        <w:t>3</w:t>
      </w:r>
      <w:r w:rsidRPr="00476FA1">
        <w:rPr>
          <w:rFonts w:ascii="Calibri" w:hAnsi="Calibri"/>
          <w:sz w:val="22"/>
          <w:szCs w:val="22"/>
        </w:rPr>
        <w:t xml:space="preserve">- Submission of Report to the Clients which give the Detail of Healthiness of Permanent </w:t>
      </w:r>
      <w:proofErr w:type="spellStart"/>
      <w:r w:rsidRPr="0079115D">
        <w:rPr>
          <w:rFonts w:ascii="Calibri" w:hAnsi="Calibri"/>
          <w:sz w:val="22"/>
          <w:szCs w:val="22"/>
          <w:highlight w:val="yellow"/>
        </w:rPr>
        <w:t>Cathodic</w:t>
      </w:r>
      <w:proofErr w:type="spellEnd"/>
      <w:r w:rsidRPr="0079115D">
        <w:rPr>
          <w:rFonts w:ascii="Calibri" w:hAnsi="Calibri"/>
          <w:sz w:val="22"/>
          <w:szCs w:val="22"/>
          <w:highlight w:val="yellow"/>
        </w:rPr>
        <w:t xml:space="preserve"> Protection</w:t>
      </w:r>
      <w:r w:rsidRPr="00476FA1">
        <w:rPr>
          <w:rFonts w:ascii="Calibri" w:hAnsi="Calibri"/>
          <w:sz w:val="22"/>
          <w:szCs w:val="22"/>
        </w:rPr>
        <w:t xml:space="preserve"> System, HT Line Crossing, Condition of Polarization Cell and TRU and AJB etc.     </w:t>
      </w:r>
    </w:p>
    <w:p w:rsidR="00AB49B4" w:rsidRDefault="00AB49B4" w:rsidP="00EC4265">
      <w:pPr>
        <w:pStyle w:val="ListParagraph"/>
        <w:ind w:left="0"/>
        <w:contextualSpacing w:val="0"/>
        <w:jc w:val="both"/>
        <w:rPr>
          <w:rFonts w:ascii="Calibri" w:hAnsi="Calibri"/>
          <w:sz w:val="22"/>
          <w:szCs w:val="22"/>
        </w:rPr>
      </w:pPr>
    </w:p>
    <w:p w:rsidR="00523AAF" w:rsidRPr="00EC4265" w:rsidRDefault="002D61A5" w:rsidP="002D61A5">
      <w:pPr>
        <w:pStyle w:val="ListParagraph"/>
        <w:numPr>
          <w:ilvl w:val="0"/>
          <w:numId w:val="22"/>
        </w:numPr>
        <w:tabs>
          <w:tab w:val="left" w:pos="2145"/>
        </w:tabs>
        <w:spacing w:line="300" w:lineRule="auto"/>
        <w:rPr>
          <w:rFonts w:ascii="Calibri" w:hAnsi="Calibri"/>
          <w:b/>
          <w:sz w:val="28"/>
          <w:szCs w:val="28"/>
        </w:rPr>
      </w:pPr>
      <w:r w:rsidRPr="00526EAE">
        <w:rPr>
          <w:rFonts w:ascii="Calibri" w:hAnsi="Calibri"/>
          <w:b/>
          <w:sz w:val="28"/>
          <w:szCs w:val="28"/>
        </w:rPr>
        <w:t>Owner: - MBPL (</w:t>
      </w:r>
      <w:proofErr w:type="spellStart"/>
      <w:r w:rsidRPr="00526EAE">
        <w:rPr>
          <w:rFonts w:ascii="Calibri" w:hAnsi="Calibri"/>
          <w:b/>
          <w:sz w:val="28"/>
          <w:szCs w:val="28"/>
        </w:rPr>
        <w:t>Mundra-Bhatinda</w:t>
      </w:r>
      <w:proofErr w:type="spellEnd"/>
      <w:r w:rsidRPr="00526EAE">
        <w:rPr>
          <w:rFonts w:ascii="Calibri" w:hAnsi="Calibri"/>
          <w:b/>
          <w:sz w:val="28"/>
          <w:szCs w:val="28"/>
        </w:rPr>
        <w:t xml:space="preserve"> Pipeline)</w:t>
      </w:r>
    </w:p>
    <w:p w:rsidR="002D61A5" w:rsidRPr="00997E21" w:rsidRDefault="00EA084F" w:rsidP="002D61A5">
      <w:pPr>
        <w:tabs>
          <w:tab w:val="left" w:pos="2145"/>
        </w:tabs>
        <w:spacing w:line="300" w:lineRule="auto"/>
        <w:rPr>
          <w:rFonts w:ascii="Calibri" w:hAnsi="Calibri"/>
          <w:b/>
          <w:sz w:val="24"/>
          <w:szCs w:val="22"/>
        </w:rPr>
      </w:pPr>
      <w:r w:rsidRPr="00997E21">
        <w:rPr>
          <w:rFonts w:ascii="Calibri" w:hAnsi="Calibri"/>
          <w:b/>
          <w:sz w:val="24"/>
          <w:szCs w:val="22"/>
        </w:rPr>
        <w:t>Responsibilities:</w:t>
      </w:r>
      <w:r w:rsidR="00A245A6" w:rsidRPr="00997E21">
        <w:rPr>
          <w:rFonts w:ascii="Calibri" w:hAnsi="Calibri"/>
          <w:b/>
          <w:sz w:val="24"/>
          <w:szCs w:val="22"/>
        </w:rPr>
        <w:t xml:space="preserve">- </w:t>
      </w:r>
    </w:p>
    <w:p w:rsidR="002D61A5" w:rsidRPr="00476FA1" w:rsidRDefault="002D61A5" w:rsidP="002D61A5">
      <w:pPr>
        <w:tabs>
          <w:tab w:val="left" w:pos="2145"/>
        </w:tabs>
        <w:spacing w:line="300" w:lineRule="auto"/>
        <w:rPr>
          <w:rFonts w:ascii="Calibri" w:hAnsi="Calibri"/>
          <w:sz w:val="22"/>
          <w:szCs w:val="22"/>
        </w:rPr>
      </w:pPr>
      <w:r w:rsidRPr="00476FA1">
        <w:rPr>
          <w:rFonts w:ascii="Calibri" w:hAnsi="Calibri"/>
          <w:b/>
          <w:sz w:val="22"/>
          <w:szCs w:val="22"/>
        </w:rPr>
        <w:t>1</w:t>
      </w:r>
      <w:r w:rsidRPr="00476FA1">
        <w:rPr>
          <w:rFonts w:ascii="Calibri" w:hAnsi="Calibri"/>
          <w:sz w:val="22"/>
          <w:szCs w:val="22"/>
        </w:rPr>
        <w:t xml:space="preserve">- All the operation and maintenance activities </w:t>
      </w:r>
      <w:r w:rsidR="00EA2788">
        <w:rPr>
          <w:rFonts w:ascii="Calibri" w:hAnsi="Calibri"/>
          <w:sz w:val="22"/>
          <w:szCs w:val="22"/>
        </w:rPr>
        <w:t xml:space="preserve">including </w:t>
      </w:r>
      <w:r w:rsidR="00EA2788" w:rsidRPr="0079115D">
        <w:rPr>
          <w:rFonts w:ascii="Calibri" w:hAnsi="Calibri"/>
          <w:sz w:val="22"/>
          <w:szCs w:val="22"/>
          <w:highlight w:val="yellow"/>
        </w:rPr>
        <w:t>Corrosion</w:t>
      </w:r>
      <w:r w:rsidR="00EA2788">
        <w:rPr>
          <w:rFonts w:ascii="Calibri" w:hAnsi="Calibri"/>
          <w:sz w:val="22"/>
          <w:szCs w:val="22"/>
        </w:rPr>
        <w:t xml:space="preserve"> Monitoring &amp; assessment </w:t>
      </w:r>
      <w:r w:rsidRPr="00476FA1">
        <w:rPr>
          <w:rFonts w:ascii="Calibri" w:hAnsi="Calibri"/>
          <w:sz w:val="22"/>
          <w:szCs w:val="22"/>
        </w:rPr>
        <w:t xml:space="preserve">of HMPL crude oil main pipeline from </w:t>
      </w:r>
      <w:proofErr w:type="spellStart"/>
      <w:r w:rsidRPr="00476FA1">
        <w:rPr>
          <w:rFonts w:ascii="Calibri" w:hAnsi="Calibri"/>
          <w:sz w:val="22"/>
          <w:szCs w:val="22"/>
        </w:rPr>
        <w:t>Mundra</w:t>
      </w:r>
      <w:proofErr w:type="spellEnd"/>
      <w:r w:rsidRPr="00476FA1">
        <w:rPr>
          <w:rFonts w:ascii="Calibri" w:hAnsi="Calibri"/>
          <w:sz w:val="22"/>
          <w:szCs w:val="22"/>
        </w:rPr>
        <w:t xml:space="preserve"> to </w:t>
      </w:r>
      <w:proofErr w:type="spellStart"/>
      <w:r w:rsidRPr="00476FA1">
        <w:rPr>
          <w:rFonts w:ascii="Calibri" w:hAnsi="Calibri"/>
          <w:sz w:val="22"/>
          <w:szCs w:val="22"/>
        </w:rPr>
        <w:t>Bhatinda</w:t>
      </w:r>
      <w:proofErr w:type="spellEnd"/>
      <w:r w:rsidRPr="00476FA1">
        <w:rPr>
          <w:rFonts w:ascii="Calibri" w:hAnsi="Calibri"/>
          <w:sz w:val="22"/>
          <w:szCs w:val="22"/>
        </w:rPr>
        <w:t xml:space="preserve"> (1014 Km), including SV stations and intermediate pumping station. </w:t>
      </w:r>
    </w:p>
    <w:p w:rsidR="002D61A5" w:rsidRPr="00476FA1" w:rsidRDefault="002D61A5" w:rsidP="002D61A5">
      <w:pPr>
        <w:tabs>
          <w:tab w:val="left" w:pos="2145"/>
        </w:tabs>
        <w:spacing w:line="300" w:lineRule="auto"/>
        <w:rPr>
          <w:rFonts w:ascii="Calibri" w:hAnsi="Calibri"/>
          <w:sz w:val="22"/>
          <w:szCs w:val="22"/>
        </w:rPr>
      </w:pPr>
      <w:r w:rsidRPr="00476FA1">
        <w:rPr>
          <w:rFonts w:ascii="Calibri" w:hAnsi="Calibri"/>
          <w:b/>
          <w:sz w:val="22"/>
          <w:szCs w:val="22"/>
        </w:rPr>
        <w:t>2</w:t>
      </w:r>
      <w:r w:rsidRPr="00476FA1">
        <w:rPr>
          <w:rFonts w:ascii="Calibri" w:hAnsi="Calibri"/>
          <w:sz w:val="22"/>
          <w:szCs w:val="22"/>
        </w:rPr>
        <w:t>- Attend the pipeline pilferage emergency to rectify the problem and get the practical knowledge about the recovery operation i.e. clamp, coating work and material, DPT test, HOLIDAY test and many other things related to it.</w:t>
      </w:r>
    </w:p>
    <w:p w:rsidR="002D61A5" w:rsidRDefault="002D61A5" w:rsidP="002D61A5">
      <w:pPr>
        <w:tabs>
          <w:tab w:val="left" w:pos="2145"/>
        </w:tabs>
        <w:spacing w:line="300" w:lineRule="auto"/>
        <w:rPr>
          <w:rFonts w:ascii="Calibri" w:hAnsi="Calibri"/>
          <w:sz w:val="22"/>
          <w:szCs w:val="22"/>
        </w:rPr>
      </w:pPr>
      <w:r w:rsidRPr="003A5D4C">
        <w:rPr>
          <w:rFonts w:ascii="Calibri" w:hAnsi="Calibri"/>
          <w:b/>
          <w:sz w:val="22"/>
          <w:szCs w:val="22"/>
        </w:rPr>
        <w:t>3</w:t>
      </w:r>
      <w:r w:rsidRPr="00476FA1">
        <w:rPr>
          <w:rFonts w:ascii="Calibri" w:hAnsi="Calibri"/>
          <w:sz w:val="22"/>
          <w:szCs w:val="22"/>
        </w:rPr>
        <w:t>- Operation and maintenance of MOV (Motor operating valve), plug valve, gate valve and many others on routine basis</w:t>
      </w:r>
      <w:r>
        <w:rPr>
          <w:rFonts w:ascii="Calibri" w:hAnsi="Calibri"/>
          <w:sz w:val="22"/>
          <w:szCs w:val="22"/>
        </w:rPr>
        <w:t>.</w:t>
      </w:r>
    </w:p>
    <w:p w:rsidR="002D61A5" w:rsidRPr="00417AD3" w:rsidRDefault="002D61A5" w:rsidP="002D61A5">
      <w:pPr>
        <w:tabs>
          <w:tab w:val="left" w:pos="2145"/>
        </w:tabs>
        <w:spacing w:line="300" w:lineRule="auto"/>
        <w:rPr>
          <w:rFonts w:ascii="Calibri" w:hAnsi="Calibri"/>
          <w:sz w:val="22"/>
          <w:szCs w:val="22"/>
        </w:rPr>
      </w:pPr>
      <w:r w:rsidRPr="003A5D4C">
        <w:rPr>
          <w:rFonts w:ascii="Calibri" w:hAnsi="Calibri"/>
          <w:b/>
          <w:sz w:val="22"/>
          <w:szCs w:val="22"/>
        </w:rPr>
        <w:t>4-</w:t>
      </w:r>
      <w:r w:rsidR="003F321D">
        <w:rPr>
          <w:rFonts w:ascii="Calibri" w:hAnsi="Calibri"/>
          <w:b/>
          <w:sz w:val="22"/>
          <w:szCs w:val="22"/>
        </w:rPr>
        <w:t xml:space="preserve"> </w:t>
      </w:r>
      <w:r w:rsidRPr="00417AD3">
        <w:rPr>
          <w:rFonts w:ascii="Calibri" w:hAnsi="Calibri"/>
          <w:sz w:val="22"/>
          <w:szCs w:val="22"/>
        </w:rPr>
        <w:t>Maintenance and calibration of all electrical/mechanical/instruments</w:t>
      </w:r>
      <w:r w:rsidR="00136687">
        <w:rPr>
          <w:rFonts w:ascii="Calibri" w:hAnsi="Calibri"/>
          <w:sz w:val="22"/>
          <w:szCs w:val="22"/>
        </w:rPr>
        <w:t>,</w:t>
      </w:r>
      <w:r w:rsidR="00136687" w:rsidRPr="00476FA1">
        <w:rPr>
          <w:rFonts w:ascii="Calibri" w:hAnsi="Calibri"/>
          <w:sz w:val="22"/>
          <w:szCs w:val="22"/>
        </w:rPr>
        <w:t xml:space="preserve"> equipment</w:t>
      </w:r>
      <w:r w:rsidRPr="00417AD3">
        <w:rPr>
          <w:rFonts w:ascii="Calibri" w:hAnsi="Calibri"/>
          <w:sz w:val="22"/>
          <w:szCs w:val="22"/>
        </w:rPr>
        <w:t xml:space="preserve"> located at SV/IPS locations by self or by authorized </w:t>
      </w:r>
      <w:proofErr w:type="spellStart"/>
      <w:r w:rsidRPr="00417AD3">
        <w:rPr>
          <w:rFonts w:ascii="Calibri" w:hAnsi="Calibri"/>
          <w:sz w:val="22"/>
          <w:szCs w:val="22"/>
        </w:rPr>
        <w:t>dealers</w:t>
      </w:r>
      <w:r w:rsidRPr="00476FA1">
        <w:rPr>
          <w:rFonts w:ascii="Calibri" w:hAnsi="Calibri"/>
          <w:sz w:val="22"/>
          <w:szCs w:val="22"/>
        </w:rPr>
        <w:t>and</w:t>
      </w:r>
      <w:proofErr w:type="spellEnd"/>
      <w:r w:rsidRPr="00476FA1">
        <w:rPr>
          <w:rFonts w:ascii="Calibri" w:hAnsi="Calibri"/>
          <w:sz w:val="22"/>
          <w:szCs w:val="22"/>
        </w:rPr>
        <w:t xml:space="preserve"> </w:t>
      </w:r>
      <w:r w:rsidR="00EA084F" w:rsidRPr="00476FA1">
        <w:rPr>
          <w:rFonts w:ascii="Calibri" w:hAnsi="Calibri"/>
          <w:sz w:val="22"/>
          <w:szCs w:val="22"/>
        </w:rPr>
        <w:t>prepares</w:t>
      </w:r>
      <w:r w:rsidRPr="00476FA1">
        <w:rPr>
          <w:rFonts w:ascii="Calibri" w:hAnsi="Calibri"/>
          <w:sz w:val="22"/>
          <w:szCs w:val="22"/>
        </w:rPr>
        <w:t xml:space="preserve"> the report daily</w:t>
      </w:r>
      <w:r w:rsidRPr="00417AD3">
        <w:rPr>
          <w:rFonts w:ascii="Calibri" w:hAnsi="Calibri"/>
          <w:sz w:val="22"/>
          <w:szCs w:val="22"/>
        </w:rPr>
        <w:t>.</w:t>
      </w:r>
    </w:p>
    <w:p w:rsidR="002D61A5" w:rsidRPr="00417AD3" w:rsidRDefault="002D61A5" w:rsidP="002D61A5">
      <w:pPr>
        <w:tabs>
          <w:tab w:val="left" w:pos="2145"/>
        </w:tabs>
        <w:spacing w:line="300" w:lineRule="auto"/>
        <w:rPr>
          <w:rFonts w:ascii="Calibri" w:hAnsi="Calibri"/>
          <w:sz w:val="22"/>
          <w:szCs w:val="22"/>
        </w:rPr>
      </w:pPr>
      <w:r w:rsidRPr="003A5D4C">
        <w:rPr>
          <w:rFonts w:ascii="Calibri" w:hAnsi="Calibri"/>
          <w:b/>
          <w:sz w:val="22"/>
          <w:szCs w:val="22"/>
        </w:rPr>
        <w:t>5-</w:t>
      </w:r>
      <w:r w:rsidRPr="00476FA1">
        <w:rPr>
          <w:rFonts w:ascii="Calibri" w:hAnsi="Calibri"/>
          <w:sz w:val="22"/>
          <w:szCs w:val="22"/>
        </w:rPr>
        <w:t xml:space="preserve"> Preparing RA-Bills, manage site expenses, preparing formats which are necessary in R</w:t>
      </w:r>
      <w:r>
        <w:rPr>
          <w:rFonts w:ascii="Calibri" w:hAnsi="Calibri"/>
          <w:sz w:val="22"/>
          <w:szCs w:val="22"/>
        </w:rPr>
        <w:t>unning Amount bills for client.</w:t>
      </w:r>
    </w:p>
    <w:p w:rsidR="002D61A5" w:rsidRPr="00417AD3" w:rsidRDefault="002D61A5" w:rsidP="002D61A5">
      <w:pPr>
        <w:tabs>
          <w:tab w:val="left" w:pos="2145"/>
        </w:tabs>
        <w:spacing w:line="300" w:lineRule="auto"/>
        <w:rPr>
          <w:rFonts w:ascii="Calibri" w:hAnsi="Calibri"/>
          <w:sz w:val="22"/>
          <w:szCs w:val="22"/>
        </w:rPr>
      </w:pPr>
      <w:r w:rsidRPr="003A5D4C">
        <w:rPr>
          <w:rFonts w:ascii="Calibri" w:hAnsi="Calibri"/>
          <w:b/>
          <w:sz w:val="22"/>
          <w:szCs w:val="22"/>
        </w:rPr>
        <w:t>6-</w:t>
      </w:r>
      <w:r w:rsidR="003F321D">
        <w:rPr>
          <w:rFonts w:ascii="Calibri" w:hAnsi="Calibri"/>
          <w:b/>
          <w:sz w:val="22"/>
          <w:szCs w:val="22"/>
        </w:rPr>
        <w:t xml:space="preserve"> </w:t>
      </w:r>
      <w:r w:rsidRPr="00417AD3">
        <w:rPr>
          <w:rFonts w:ascii="Calibri" w:hAnsi="Calibri"/>
          <w:sz w:val="22"/>
          <w:szCs w:val="22"/>
        </w:rPr>
        <w:t>All receipt and dispatch operations are supervised and control by SCADA, DCS and PLC operations</w:t>
      </w:r>
      <w:r>
        <w:rPr>
          <w:rFonts w:ascii="Calibri" w:hAnsi="Calibri"/>
          <w:sz w:val="22"/>
          <w:szCs w:val="22"/>
        </w:rPr>
        <w:t>.</w:t>
      </w:r>
    </w:p>
    <w:p w:rsidR="002D61A5" w:rsidRPr="00417AD3" w:rsidRDefault="002D61A5" w:rsidP="002D61A5">
      <w:pPr>
        <w:tabs>
          <w:tab w:val="left" w:pos="2145"/>
        </w:tabs>
        <w:spacing w:line="300" w:lineRule="auto"/>
        <w:rPr>
          <w:rFonts w:ascii="Calibri" w:hAnsi="Calibri"/>
          <w:sz w:val="22"/>
          <w:szCs w:val="22"/>
        </w:rPr>
      </w:pPr>
      <w:r w:rsidRPr="003A5D4C">
        <w:rPr>
          <w:rFonts w:ascii="Calibri" w:hAnsi="Calibri"/>
          <w:b/>
          <w:sz w:val="22"/>
          <w:szCs w:val="22"/>
        </w:rPr>
        <w:t>7-</w:t>
      </w:r>
      <w:r w:rsidR="003F321D">
        <w:rPr>
          <w:rFonts w:ascii="Calibri" w:hAnsi="Calibri"/>
          <w:b/>
          <w:sz w:val="22"/>
          <w:szCs w:val="22"/>
        </w:rPr>
        <w:t xml:space="preserve"> </w:t>
      </w:r>
      <w:r w:rsidRPr="00417AD3">
        <w:rPr>
          <w:rFonts w:ascii="Calibri" w:hAnsi="Calibri"/>
          <w:sz w:val="22"/>
          <w:szCs w:val="22"/>
        </w:rPr>
        <w:t>Coordinate Pipeline Operation/Maintenance activities Crude Oil Terminal Control Room.</w:t>
      </w:r>
    </w:p>
    <w:p w:rsidR="002D61A5" w:rsidRPr="00417AD3" w:rsidRDefault="002D61A5" w:rsidP="002D61A5">
      <w:pPr>
        <w:tabs>
          <w:tab w:val="left" w:pos="2145"/>
        </w:tabs>
        <w:spacing w:line="300" w:lineRule="auto"/>
        <w:rPr>
          <w:rFonts w:ascii="Calibri" w:hAnsi="Calibri"/>
          <w:sz w:val="22"/>
          <w:szCs w:val="22"/>
        </w:rPr>
      </w:pPr>
      <w:r w:rsidRPr="003A5D4C">
        <w:rPr>
          <w:rFonts w:ascii="Calibri" w:hAnsi="Calibri"/>
          <w:b/>
          <w:sz w:val="22"/>
          <w:szCs w:val="22"/>
        </w:rPr>
        <w:t>8-</w:t>
      </w:r>
      <w:r w:rsidR="003F321D">
        <w:rPr>
          <w:rFonts w:ascii="Calibri" w:hAnsi="Calibri"/>
          <w:b/>
          <w:sz w:val="22"/>
          <w:szCs w:val="22"/>
        </w:rPr>
        <w:t xml:space="preserve"> </w:t>
      </w:r>
      <w:r w:rsidRPr="00417AD3">
        <w:rPr>
          <w:rFonts w:ascii="Calibri" w:hAnsi="Calibri"/>
          <w:sz w:val="22"/>
          <w:szCs w:val="22"/>
        </w:rPr>
        <w:t>Carrying out all op</w:t>
      </w:r>
      <w:r w:rsidR="00136687">
        <w:rPr>
          <w:rFonts w:ascii="Calibri" w:hAnsi="Calibri"/>
          <w:sz w:val="22"/>
          <w:szCs w:val="22"/>
        </w:rPr>
        <w:t xml:space="preserve">erational activities like Tank </w:t>
      </w:r>
      <w:r w:rsidRPr="00417AD3">
        <w:rPr>
          <w:rFonts w:ascii="Calibri" w:hAnsi="Calibri"/>
          <w:sz w:val="22"/>
          <w:szCs w:val="22"/>
        </w:rPr>
        <w:t>line</w:t>
      </w:r>
      <w:r w:rsidR="00136687">
        <w:rPr>
          <w:rFonts w:ascii="Calibri" w:hAnsi="Calibri"/>
          <w:sz w:val="22"/>
          <w:szCs w:val="22"/>
        </w:rPr>
        <w:t xml:space="preserve"> up, Sampling, Manual gauging, </w:t>
      </w:r>
      <w:r w:rsidRPr="00417AD3">
        <w:rPr>
          <w:rFonts w:ascii="Calibri" w:hAnsi="Calibri"/>
          <w:sz w:val="22"/>
          <w:szCs w:val="22"/>
        </w:rPr>
        <w:t>Pump line up, Water Draining, Pump operations and other all routine field activities as per SOP</w:t>
      </w:r>
      <w:r>
        <w:rPr>
          <w:rFonts w:ascii="Calibri" w:hAnsi="Calibri"/>
          <w:sz w:val="22"/>
          <w:szCs w:val="22"/>
        </w:rPr>
        <w:t>.</w:t>
      </w:r>
    </w:p>
    <w:p w:rsidR="002D61A5" w:rsidRDefault="002D61A5" w:rsidP="002D61A5">
      <w:pPr>
        <w:tabs>
          <w:tab w:val="left" w:pos="2145"/>
        </w:tabs>
        <w:spacing w:line="300" w:lineRule="auto"/>
        <w:rPr>
          <w:rFonts w:ascii="Calibri" w:hAnsi="Calibri"/>
          <w:sz w:val="22"/>
          <w:szCs w:val="22"/>
        </w:rPr>
      </w:pPr>
      <w:r w:rsidRPr="003A5D4C">
        <w:rPr>
          <w:rFonts w:ascii="Calibri" w:hAnsi="Calibri"/>
          <w:b/>
          <w:sz w:val="22"/>
          <w:szCs w:val="22"/>
        </w:rPr>
        <w:t>9-</w:t>
      </w:r>
      <w:r w:rsidR="003F321D">
        <w:rPr>
          <w:rFonts w:ascii="Calibri" w:hAnsi="Calibri"/>
          <w:b/>
          <w:sz w:val="22"/>
          <w:szCs w:val="22"/>
        </w:rPr>
        <w:t xml:space="preserve"> </w:t>
      </w:r>
      <w:r w:rsidRPr="00417AD3">
        <w:rPr>
          <w:rFonts w:ascii="Calibri" w:hAnsi="Calibri"/>
          <w:sz w:val="22"/>
          <w:szCs w:val="22"/>
        </w:rPr>
        <w:t>Issuing of Permits for Hot/cold/Radiography works and carrying out the work in Safety procedure. Also took Additional responsibility of Safety Coordinator work imparting regular Tool Box Talks to the Construction Contractor’s Supervisors and Workmen</w:t>
      </w:r>
      <w:r>
        <w:rPr>
          <w:rFonts w:ascii="Calibri" w:hAnsi="Calibri"/>
          <w:sz w:val="22"/>
          <w:szCs w:val="22"/>
        </w:rPr>
        <w:t>.</w:t>
      </w:r>
    </w:p>
    <w:p w:rsidR="002D61A5" w:rsidRPr="00980DB2" w:rsidRDefault="002D61A5" w:rsidP="002D61A5">
      <w:pPr>
        <w:tabs>
          <w:tab w:val="left" w:pos="2145"/>
        </w:tabs>
        <w:spacing w:line="300" w:lineRule="auto"/>
        <w:rPr>
          <w:rFonts w:ascii="Calibri" w:eastAsia="Calibri" w:hAnsi="Calibri" w:cs="Calibri"/>
          <w:sz w:val="22"/>
          <w:szCs w:val="17"/>
        </w:rPr>
      </w:pPr>
      <w:r w:rsidRPr="00326C2B">
        <w:rPr>
          <w:rFonts w:ascii="Calibri" w:hAnsi="Calibri"/>
          <w:b/>
          <w:sz w:val="22"/>
          <w:szCs w:val="22"/>
        </w:rPr>
        <w:t>10</w:t>
      </w:r>
      <w:r>
        <w:rPr>
          <w:rFonts w:ascii="Calibri" w:hAnsi="Calibri"/>
          <w:sz w:val="22"/>
          <w:szCs w:val="22"/>
        </w:rPr>
        <w:t xml:space="preserve">- </w:t>
      </w:r>
      <w:r w:rsidRPr="00980DB2">
        <w:rPr>
          <w:rFonts w:ascii="Calibri" w:hAnsi="Calibri" w:cs="Calibri"/>
          <w:sz w:val="22"/>
          <w:szCs w:val="22"/>
        </w:rPr>
        <w:t xml:space="preserve">Knowledge about the different types of Storages Tanks, </w:t>
      </w:r>
      <w:r w:rsidRPr="00980DB2">
        <w:rPr>
          <w:rFonts w:ascii="Calibri" w:eastAsia="Calibri" w:hAnsi="Calibri" w:cs="Calibri"/>
          <w:sz w:val="22"/>
          <w:szCs w:val="17"/>
        </w:rPr>
        <w:t>Terminal activities like planning of tanks for receipt of product from cross-country pipeline.</w:t>
      </w:r>
    </w:p>
    <w:p w:rsidR="002D61A5" w:rsidRPr="00417AD3" w:rsidRDefault="009E35C3" w:rsidP="002D61A5">
      <w:pPr>
        <w:tabs>
          <w:tab w:val="left" w:pos="2145"/>
        </w:tabs>
        <w:spacing w:line="300" w:lineRule="auto"/>
        <w:rPr>
          <w:rFonts w:ascii="Calibri" w:hAnsi="Calibri"/>
          <w:sz w:val="22"/>
          <w:szCs w:val="22"/>
        </w:rPr>
      </w:pPr>
      <w:r w:rsidRPr="009E35C3">
        <w:rPr>
          <w:rFonts w:ascii="Calibri" w:hAnsi="Calibri"/>
          <w:b/>
          <w:sz w:val="22"/>
          <w:szCs w:val="22"/>
        </w:rPr>
        <w:t>11</w:t>
      </w:r>
      <w:r w:rsidR="002D61A5" w:rsidRPr="00417AD3">
        <w:rPr>
          <w:rFonts w:ascii="Calibri" w:hAnsi="Calibri"/>
          <w:sz w:val="22"/>
          <w:szCs w:val="22"/>
        </w:rPr>
        <w:t>-</w:t>
      </w:r>
      <w:r w:rsidR="003F321D">
        <w:rPr>
          <w:rFonts w:ascii="Calibri" w:hAnsi="Calibri"/>
          <w:sz w:val="22"/>
          <w:szCs w:val="22"/>
        </w:rPr>
        <w:t xml:space="preserve"> </w:t>
      </w:r>
      <w:r w:rsidR="002D61A5" w:rsidRPr="00417AD3">
        <w:rPr>
          <w:rFonts w:ascii="Calibri" w:hAnsi="Calibri"/>
          <w:sz w:val="22"/>
          <w:szCs w:val="22"/>
        </w:rPr>
        <w:t>O&amp;M of LFP (Land Fall Point)</w:t>
      </w:r>
      <w:r w:rsidR="002D61A5">
        <w:rPr>
          <w:rFonts w:ascii="Calibri" w:hAnsi="Calibri"/>
          <w:sz w:val="22"/>
          <w:szCs w:val="22"/>
        </w:rPr>
        <w:t xml:space="preserve"> in MBPL.</w:t>
      </w:r>
    </w:p>
    <w:p w:rsidR="002D61A5" w:rsidRPr="00417AD3" w:rsidRDefault="002D61A5" w:rsidP="002D61A5">
      <w:pPr>
        <w:tabs>
          <w:tab w:val="left" w:pos="2145"/>
        </w:tabs>
        <w:spacing w:line="300" w:lineRule="auto"/>
        <w:rPr>
          <w:rFonts w:ascii="Calibri" w:hAnsi="Calibri"/>
          <w:sz w:val="22"/>
          <w:szCs w:val="22"/>
        </w:rPr>
      </w:pPr>
      <w:r w:rsidRPr="003A5D4C">
        <w:rPr>
          <w:rFonts w:ascii="Calibri" w:hAnsi="Calibri"/>
          <w:b/>
          <w:sz w:val="22"/>
          <w:szCs w:val="22"/>
        </w:rPr>
        <w:t>1</w:t>
      </w:r>
      <w:r w:rsidR="00907F0B">
        <w:rPr>
          <w:rFonts w:ascii="Calibri" w:hAnsi="Calibri"/>
          <w:b/>
          <w:sz w:val="22"/>
          <w:szCs w:val="22"/>
        </w:rPr>
        <w:t>2</w:t>
      </w:r>
      <w:r w:rsidRPr="00417AD3">
        <w:rPr>
          <w:rFonts w:ascii="Calibri" w:hAnsi="Calibri"/>
          <w:sz w:val="22"/>
          <w:szCs w:val="22"/>
        </w:rPr>
        <w:t xml:space="preserve">-Trouble suiting of PLC, Fire Alarm Panels, Battery Chargers, Telecom Panel, CCTV etc.  </w:t>
      </w:r>
    </w:p>
    <w:p w:rsidR="002D61A5" w:rsidRPr="00417AD3" w:rsidRDefault="002D61A5" w:rsidP="002D61A5">
      <w:pPr>
        <w:tabs>
          <w:tab w:val="left" w:pos="2145"/>
        </w:tabs>
        <w:spacing w:line="300" w:lineRule="auto"/>
        <w:rPr>
          <w:rFonts w:ascii="Calibri" w:hAnsi="Calibri"/>
          <w:sz w:val="22"/>
          <w:szCs w:val="22"/>
        </w:rPr>
      </w:pPr>
      <w:r w:rsidRPr="003A5D4C">
        <w:rPr>
          <w:rFonts w:ascii="Calibri" w:hAnsi="Calibri"/>
          <w:b/>
          <w:sz w:val="22"/>
          <w:szCs w:val="22"/>
        </w:rPr>
        <w:t>1</w:t>
      </w:r>
      <w:r w:rsidR="00907F0B">
        <w:rPr>
          <w:rFonts w:ascii="Calibri" w:hAnsi="Calibri"/>
          <w:b/>
          <w:sz w:val="22"/>
          <w:szCs w:val="22"/>
        </w:rPr>
        <w:t>3</w:t>
      </w:r>
      <w:r w:rsidRPr="00417AD3">
        <w:rPr>
          <w:rFonts w:ascii="Calibri" w:hAnsi="Calibri"/>
          <w:sz w:val="22"/>
          <w:szCs w:val="22"/>
        </w:rPr>
        <w:t>-</w:t>
      </w:r>
      <w:r w:rsidR="00450906">
        <w:rPr>
          <w:rFonts w:ascii="Calibri" w:hAnsi="Calibri"/>
          <w:sz w:val="22"/>
          <w:szCs w:val="22"/>
        </w:rPr>
        <w:t xml:space="preserve"> </w:t>
      </w:r>
      <w:r w:rsidRPr="00417AD3">
        <w:rPr>
          <w:rFonts w:ascii="Calibri" w:hAnsi="Calibri"/>
          <w:sz w:val="22"/>
          <w:szCs w:val="22"/>
        </w:rPr>
        <w:t>Mainline greasing of MOV (Motor Operated Valves), venting &amp;ROW (Right of Work) inspection.</w:t>
      </w:r>
    </w:p>
    <w:p w:rsidR="002D61A5" w:rsidRPr="00417AD3" w:rsidRDefault="009E35C3" w:rsidP="002D61A5">
      <w:pPr>
        <w:tabs>
          <w:tab w:val="left" w:pos="2145"/>
        </w:tabs>
        <w:spacing w:line="300" w:lineRule="auto"/>
        <w:rPr>
          <w:rFonts w:ascii="Calibri" w:hAnsi="Calibri"/>
          <w:sz w:val="22"/>
          <w:szCs w:val="22"/>
        </w:rPr>
      </w:pPr>
      <w:r>
        <w:rPr>
          <w:rFonts w:ascii="Calibri" w:hAnsi="Calibri"/>
          <w:b/>
          <w:sz w:val="22"/>
          <w:szCs w:val="22"/>
        </w:rPr>
        <w:t>1</w:t>
      </w:r>
      <w:r w:rsidR="00907F0B">
        <w:rPr>
          <w:rFonts w:ascii="Calibri" w:hAnsi="Calibri"/>
          <w:b/>
          <w:sz w:val="22"/>
          <w:szCs w:val="22"/>
        </w:rPr>
        <w:t>4</w:t>
      </w:r>
      <w:r w:rsidR="002D61A5">
        <w:rPr>
          <w:rFonts w:ascii="Calibri" w:hAnsi="Calibri"/>
          <w:sz w:val="22"/>
          <w:szCs w:val="22"/>
        </w:rPr>
        <w:t>-</w:t>
      </w:r>
      <w:r w:rsidR="002D61A5" w:rsidRPr="00417AD3">
        <w:rPr>
          <w:rFonts w:ascii="Calibri" w:hAnsi="Calibri"/>
          <w:sz w:val="22"/>
          <w:szCs w:val="22"/>
        </w:rPr>
        <w:t>Visualizing all PLC/SCADA &amp; RTU signals from control room</w:t>
      </w:r>
    </w:p>
    <w:p w:rsidR="002D61A5" w:rsidRPr="00476FA1" w:rsidRDefault="009E35C3" w:rsidP="002D61A5">
      <w:pPr>
        <w:tabs>
          <w:tab w:val="left" w:pos="2145"/>
        </w:tabs>
        <w:spacing w:line="300" w:lineRule="auto"/>
        <w:rPr>
          <w:rFonts w:ascii="Calibri" w:hAnsi="Calibri"/>
          <w:sz w:val="22"/>
          <w:szCs w:val="22"/>
        </w:rPr>
      </w:pPr>
      <w:r>
        <w:rPr>
          <w:rFonts w:ascii="Calibri" w:hAnsi="Calibri"/>
          <w:b/>
          <w:sz w:val="22"/>
          <w:szCs w:val="22"/>
        </w:rPr>
        <w:t>1</w:t>
      </w:r>
      <w:r w:rsidR="00907F0B">
        <w:rPr>
          <w:rFonts w:ascii="Calibri" w:hAnsi="Calibri"/>
          <w:b/>
          <w:sz w:val="22"/>
          <w:szCs w:val="22"/>
        </w:rPr>
        <w:t>5</w:t>
      </w:r>
      <w:r w:rsidR="002D61A5" w:rsidRPr="00476FA1">
        <w:rPr>
          <w:rFonts w:ascii="Calibri" w:hAnsi="Calibri"/>
          <w:sz w:val="22"/>
          <w:szCs w:val="22"/>
        </w:rPr>
        <w:t xml:space="preserve">- Knowledge of </w:t>
      </w:r>
      <w:r w:rsidR="002D61A5" w:rsidRPr="00417AD3">
        <w:rPr>
          <w:rFonts w:ascii="Calibri" w:hAnsi="Calibri"/>
          <w:sz w:val="22"/>
          <w:szCs w:val="22"/>
        </w:rPr>
        <w:t>ISO 9001:2008</w:t>
      </w:r>
      <w:r w:rsidR="002D61A5" w:rsidRPr="00476FA1">
        <w:rPr>
          <w:rFonts w:ascii="Calibri" w:hAnsi="Calibri"/>
          <w:sz w:val="22"/>
          <w:szCs w:val="22"/>
        </w:rPr>
        <w:t xml:space="preserve"> Quality management system and supports its implementation on                                         working sites.</w:t>
      </w:r>
    </w:p>
    <w:p w:rsidR="006E0D01" w:rsidRDefault="00450906" w:rsidP="002D61A5">
      <w:pPr>
        <w:tabs>
          <w:tab w:val="left" w:pos="2145"/>
        </w:tabs>
        <w:spacing w:line="300" w:lineRule="auto"/>
        <w:rPr>
          <w:rFonts w:ascii="Calibri" w:hAnsi="Calibri"/>
          <w:sz w:val="22"/>
          <w:szCs w:val="22"/>
        </w:rPr>
      </w:pPr>
      <w:r>
        <w:rPr>
          <w:rFonts w:ascii="Calibri" w:hAnsi="Calibri"/>
          <w:b/>
          <w:sz w:val="22"/>
          <w:szCs w:val="22"/>
        </w:rPr>
        <w:t>1</w:t>
      </w:r>
      <w:r w:rsidR="00907F0B">
        <w:rPr>
          <w:rFonts w:ascii="Calibri" w:hAnsi="Calibri"/>
          <w:b/>
          <w:sz w:val="22"/>
          <w:szCs w:val="22"/>
        </w:rPr>
        <w:t>6</w:t>
      </w:r>
      <w:r w:rsidR="002D61A5" w:rsidRPr="00476FA1">
        <w:rPr>
          <w:rFonts w:ascii="Calibri" w:hAnsi="Calibri"/>
          <w:sz w:val="22"/>
          <w:szCs w:val="22"/>
        </w:rPr>
        <w:t>- Qualified Internal Auditor certificate- ISO 9001:2008 (Quality Management System).</w:t>
      </w:r>
    </w:p>
    <w:p w:rsidR="00D3464A" w:rsidRDefault="00D3464A" w:rsidP="002D61A5">
      <w:pPr>
        <w:tabs>
          <w:tab w:val="left" w:pos="2145"/>
        </w:tabs>
        <w:spacing w:line="300" w:lineRule="auto"/>
        <w:rPr>
          <w:rFonts w:ascii="Calibri" w:hAnsi="Calibri"/>
          <w:sz w:val="22"/>
          <w:szCs w:val="22"/>
        </w:rPr>
      </w:pPr>
    </w:p>
    <w:p w:rsidR="00D3464A" w:rsidRDefault="00D3464A" w:rsidP="002D61A5">
      <w:pPr>
        <w:tabs>
          <w:tab w:val="left" w:pos="2145"/>
        </w:tabs>
        <w:spacing w:line="300" w:lineRule="auto"/>
        <w:rPr>
          <w:rFonts w:ascii="Calibri" w:hAnsi="Calibri"/>
          <w:sz w:val="22"/>
          <w:szCs w:val="22"/>
        </w:rPr>
      </w:pPr>
    </w:p>
    <w:p w:rsidR="00547541" w:rsidRDefault="00547541" w:rsidP="002D61A5">
      <w:pPr>
        <w:tabs>
          <w:tab w:val="left" w:pos="2145"/>
        </w:tabs>
        <w:spacing w:line="300" w:lineRule="auto"/>
        <w:rPr>
          <w:rFonts w:ascii="Calibri" w:hAnsi="Calibri"/>
          <w:sz w:val="22"/>
          <w:szCs w:val="22"/>
        </w:rPr>
      </w:pPr>
    </w:p>
    <w:p w:rsidR="00547541" w:rsidRDefault="00547541" w:rsidP="002D61A5">
      <w:pPr>
        <w:tabs>
          <w:tab w:val="left" w:pos="2145"/>
        </w:tabs>
        <w:spacing w:line="300" w:lineRule="auto"/>
        <w:rPr>
          <w:rFonts w:ascii="Calibri" w:hAnsi="Calibri"/>
          <w:sz w:val="22"/>
          <w:szCs w:val="22"/>
        </w:rPr>
      </w:pPr>
    </w:p>
    <w:tbl>
      <w:tblPr>
        <w:tblW w:w="10302" w:type="dxa"/>
        <w:tblBorders>
          <w:top w:val="single" w:sz="4" w:space="0" w:color="auto"/>
          <w:left w:val="single" w:sz="4" w:space="0" w:color="auto"/>
          <w:bottom w:val="single" w:sz="4" w:space="0" w:color="auto"/>
          <w:right w:val="single" w:sz="4" w:space="0" w:color="auto"/>
        </w:tblBorders>
        <w:tblLayout w:type="fixed"/>
        <w:tblLook w:val="0000"/>
      </w:tblPr>
      <w:tblGrid>
        <w:gridCol w:w="10302"/>
      </w:tblGrid>
      <w:tr w:rsidR="002D61A5" w:rsidRPr="00A5798A" w:rsidTr="001C448C">
        <w:trPr>
          <w:trHeight w:val="450"/>
        </w:trPr>
        <w:tc>
          <w:tcPr>
            <w:tcW w:w="10302" w:type="dxa"/>
            <w:shd w:val="clear" w:color="auto" w:fill="D3DFEE"/>
          </w:tcPr>
          <w:p w:rsidR="002D61A5" w:rsidRPr="00A5798A" w:rsidRDefault="002D61A5" w:rsidP="001C448C">
            <w:pPr>
              <w:jc w:val="both"/>
              <w:rPr>
                <w:rFonts w:ascii="Calibri" w:hAnsi="Calibri"/>
                <w:b/>
                <w:color w:val="17365D"/>
                <w:sz w:val="22"/>
                <w:szCs w:val="22"/>
              </w:rPr>
            </w:pPr>
            <w:r w:rsidRPr="00A5798A">
              <w:rPr>
                <w:rFonts w:ascii="Calibri" w:hAnsi="Calibri"/>
                <w:b/>
                <w:color w:val="17365D"/>
                <w:sz w:val="22"/>
                <w:szCs w:val="22"/>
              </w:rPr>
              <w:lastRenderedPageBreak/>
              <w:t>ACADEMIC BACKGROUND</w:t>
            </w:r>
          </w:p>
        </w:tc>
      </w:tr>
    </w:tbl>
    <w:p w:rsidR="002D61A5" w:rsidRPr="00476FA1" w:rsidRDefault="002D61A5" w:rsidP="002D61A5">
      <w:pPr>
        <w:tabs>
          <w:tab w:val="left" w:pos="2145"/>
        </w:tabs>
        <w:spacing w:line="300" w:lineRule="auto"/>
        <w:jc w:val="both"/>
        <w:rPr>
          <w:rFonts w:ascii="Calibri" w:hAnsi="Calibri" w:cs="Arial"/>
          <w:sz w:val="22"/>
          <w:szCs w:val="22"/>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4"/>
        <w:gridCol w:w="2175"/>
        <w:gridCol w:w="2551"/>
        <w:gridCol w:w="2281"/>
        <w:gridCol w:w="1972"/>
      </w:tblGrid>
      <w:tr w:rsidR="002D61A5" w:rsidRPr="00476FA1" w:rsidTr="00EA084F">
        <w:trPr>
          <w:trHeight w:val="913"/>
        </w:trPr>
        <w:tc>
          <w:tcPr>
            <w:tcW w:w="1194" w:type="dxa"/>
            <w:vAlign w:val="center"/>
          </w:tcPr>
          <w:p w:rsidR="002D61A5" w:rsidRPr="00476FA1" w:rsidRDefault="002D61A5" w:rsidP="001C448C">
            <w:pPr>
              <w:rPr>
                <w:rFonts w:ascii="Calibri" w:hAnsi="Calibri"/>
                <w:b/>
                <w:sz w:val="22"/>
                <w:szCs w:val="22"/>
              </w:rPr>
            </w:pPr>
            <w:r w:rsidRPr="00476FA1">
              <w:rPr>
                <w:rFonts w:ascii="Calibri" w:hAnsi="Calibri"/>
                <w:b/>
                <w:sz w:val="22"/>
                <w:szCs w:val="22"/>
              </w:rPr>
              <w:t>Year(s)</w:t>
            </w:r>
          </w:p>
        </w:tc>
        <w:tc>
          <w:tcPr>
            <w:tcW w:w="2175" w:type="dxa"/>
            <w:vAlign w:val="center"/>
          </w:tcPr>
          <w:p w:rsidR="002D61A5" w:rsidRPr="00476FA1" w:rsidRDefault="002D61A5" w:rsidP="001C448C">
            <w:pPr>
              <w:pStyle w:val="Heading2"/>
              <w:rPr>
                <w:rFonts w:ascii="Calibri" w:eastAsia="Times New Roman" w:hAnsi="Calibri"/>
                <w:b/>
                <w:bCs/>
                <w:sz w:val="22"/>
                <w:szCs w:val="22"/>
                <w:lang w:val="en-US"/>
              </w:rPr>
            </w:pPr>
            <w:r w:rsidRPr="00476FA1">
              <w:rPr>
                <w:rFonts w:ascii="Calibri" w:eastAsia="Times New Roman" w:hAnsi="Calibri"/>
                <w:b/>
                <w:bCs/>
                <w:sz w:val="22"/>
                <w:szCs w:val="22"/>
                <w:lang w:val="en-US"/>
              </w:rPr>
              <w:t>Qualification – Degree / Diploma / Certificate</w:t>
            </w:r>
          </w:p>
        </w:tc>
        <w:tc>
          <w:tcPr>
            <w:tcW w:w="2551" w:type="dxa"/>
            <w:vAlign w:val="center"/>
          </w:tcPr>
          <w:p w:rsidR="002D61A5" w:rsidRPr="00476FA1" w:rsidRDefault="002D61A5" w:rsidP="00A802EF">
            <w:pPr>
              <w:jc w:val="center"/>
              <w:rPr>
                <w:rFonts w:ascii="Calibri" w:hAnsi="Calibri"/>
                <w:b/>
                <w:sz w:val="22"/>
                <w:szCs w:val="22"/>
              </w:rPr>
            </w:pPr>
            <w:r w:rsidRPr="00476FA1">
              <w:rPr>
                <w:rFonts w:ascii="Calibri" w:hAnsi="Calibri"/>
                <w:b/>
                <w:sz w:val="22"/>
                <w:szCs w:val="22"/>
              </w:rPr>
              <w:t>Board</w:t>
            </w:r>
          </w:p>
        </w:tc>
        <w:tc>
          <w:tcPr>
            <w:tcW w:w="2281" w:type="dxa"/>
            <w:vAlign w:val="center"/>
          </w:tcPr>
          <w:p w:rsidR="002D61A5" w:rsidRPr="00476FA1" w:rsidRDefault="002D61A5" w:rsidP="001C448C">
            <w:pPr>
              <w:rPr>
                <w:rFonts w:ascii="Calibri" w:hAnsi="Calibri"/>
                <w:b/>
                <w:sz w:val="22"/>
                <w:szCs w:val="22"/>
              </w:rPr>
            </w:pPr>
            <w:r w:rsidRPr="00476FA1">
              <w:rPr>
                <w:rFonts w:ascii="Calibri" w:hAnsi="Calibri"/>
                <w:b/>
                <w:sz w:val="22"/>
                <w:szCs w:val="22"/>
              </w:rPr>
              <w:t>College/ Institute/ University</w:t>
            </w:r>
          </w:p>
        </w:tc>
        <w:tc>
          <w:tcPr>
            <w:tcW w:w="1972" w:type="dxa"/>
            <w:vAlign w:val="center"/>
          </w:tcPr>
          <w:p w:rsidR="002D61A5" w:rsidRPr="00476FA1" w:rsidRDefault="005F150A" w:rsidP="001C448C">
            <w:pPr>
              <w:rPr>
                <w:rFonts w:ascii="Calibri" w:hAnsi="Calibri"/>
                <w:b/>
                <w:sz w:val="22"/>
                <w:szCs w:val="22"/>
              </w:rPr>
            </w:pPr>
            <w:r>
              <w:rPr>
                <w:rFonts w:ascii="Calibri" w:hAnsi="Calibri"/>
                <w:b/>
                <w:sz w:val="22"/>
                <w:szCs w:val="22"/>
              </w:rPr>
              <w:t>% /</w:t>
            </w:r>
            <w:r w:rsidR="002D61A5" w:rsidRPr="00476FA1">
              <w:rPr>
                <w:rFonts w:ascii="Calibri" w:hAnsi="Calibri"/>
                <w:b/>
                <w:sz w:val="22"/>
                <w:szCs w:val="22"/>
              </w:rPr>
              <w:t>CGPA</w:t>
            </w:r>
            <w:r>
              <w:rPr>
                <w:rFonts w:ascii="Calibri" w:hAnsi="Calibri"/>
                <w:b/>
                <w:sz w:val="22"/>
                <w:szCs w:val="22"/>
              </w:rPr>
              <w:t xml:space="preserve"> /</w:t>
            </w:r>
            <w:r w:rsidR="00A802EF">
              <w:rPr>
                <w:rFonts w:ascii="Calibri" w:hAnsi="Calibri"/>
                <w:b/>
                <w:sz w:val="22"/>
                <w:szCs w:val="22"/>
              </w:rPr>
              <w:t>Status</w:t>
            </w:r>
          </w:p>
        </w:tc>
      </w:tr>
      <w:tr w:rsidR="002D61A5" w:rsidRPr="00476FA1" w:rsidTr="00EA084F">
        <w:trPr>
          <w:trHeight w:val="973"/>
        </w:trPr>
        <w:tc>
          <w:tcPr>
            <w:tcW w:w="1194" w:type="dxa"/>
            <w:vAlign w:val="center"/>
          </w:tcPr>
          <w:p w:rsidR="002D61A5" w:rsidRPr="00476FA1" w:rsidRDefault="002D61A5" w:rsidP="001C448C">
            <w:pPr>
              <w:tabs>
                <w:tab w:val="left" w:pos="2145"/>
              </w:tabs>
              <w:spacing w:line="300" w:lineRule="auto"/>
              <w:rPr>
                <w:rFonts w:ascii="Calibri" w:hAnsi="Calibri"/>
                <w:sz w:val="22"/>
                <w:szCs w:val="22"/>
              </w:rPr>
            </w:pPr>
            <w:r w:rsidRPr="00476FA1">
              <w:rPr>
                <w:rFonts w:ascii="Calibri" w:hAnsi="Calibri"/>
                <w:sz w:val="22"/>
                <w:szCs w:val="22"/>
              </w:rPr>
              <w:t>2011</w:t>
            </w:r>
          </w:p>
        </w:tc>
        <w:tc>
          <w:tcPr>
            <w:tcW w:w="2175" w:type="dxa"/>
            <w:vAlign w:val="center"/>
          </w:tcPr>
          <w:p w:rsidR="002D61A5" w:rsidRPr="00476FA1" w:rsidRDefault="002D61A5" w:rsidP="001C448C">
            <w:pPr>
              <w:rPr>
                <w:rFonts w:ascii="Calibri" w:eastAsia="Arial Unicode MS" w:hAnsi="Calibri" w:cs="Arial"/>
                <w:sz w:val="22"/>
                <w:szCs w:val="22"/>
              </w:rPr>
            </w:pPr>
            <w:r w:rsidRPr="00476FA1">
              <w:rPr>
                <w:rFonts w:ascii="Calibri" w:eastAsia="Arial Unicode MS" w:hAnsi="Calibri" w:cs="Arial"/>
                <w:sz w:val="22"/>
                <w:szCs w:val="22"/>
              </w:rPr>
              <w:t>B. Tech</w:t>
            </w:r>
          </w:p>
          <w:p w:rsidR="002D61A5" w:rsidRPr="00476FA1" w:rsidRDefault="002D61A5" w:rsidP="001C448C">
            <w:pPr>
              <w:rPr>
                <w:rFonts w:ascii="Calibri" w:eastAsia="Arial Unicode MS" w:hAnsi="Calibri" w:cs="Arial"/>
                <w:sz w:val="22"/>
                <w:szCs w:val="22"/>
              </w:rPr>
            </w:pPr>
            <w:r w:rsidRPr="00476FA1">
              <w:rPr>
                <w:rFonts w:ascii="Calibri" w:eastAsia="Arial Unicode MS" w:hAnsi="Calibri" w:cs="Arial"/>
                <w:sz w:val="22"/>
                <w:szCs w:val="22"/>
              </w:rPr>
              <w:t xml:space="preserve"> Applied Petroleum Engineering</w:t>
            </w:r>
          </w:p>
        </w:tc>
        <w:tc>
          <w:tcPr>
            <w:tcW w:w="2551" w:type="dxa"/>
            <w:vAlign w:val="center"/>
          </w:tcPr>
          <w:p w:rsidR="002D61A5" w:rsidRPr="00476FA1" w:rsidRDefault="002D61A5" w:rsidP="001C448C">
            <w:pPr>
              <w:rPr>
                <w:rFonts w:ascii="Calibri" w:eastAsia="Arial Unicode MS" w:hAnsi="Calibri" w:cs="Arial"/>
                <w:sz w:val="22"/>
                <w:szCs w:val="22"/>
              </w:rPr>
            </w:pPr>
            <w:r w:rsidRPr="00476FA1">
              <w:rPr>
                <w:rFonts w:ascii="Calibri" w:hAnsi="Calibri"/>
                <w:sz w:val="22"/>
                <w:szCs w:val="22"/>
              </w:rPr>
              <w:t>University of Petroleum &amp; Energy Studies</w:t>
            </w:r>
          </w:p>
        </w:tc>
        <w:tc>
          <w:tcPr>
            <w:tcW w:w="2281" w:type="dxa"/>
            <w:vAlign w:val="center"/>
          </w:tcPr>
          <w:p w:rsidR="002D61A5" w:rsidRPr="00476FA1" w:rsidRDefault="002D61A5" w:rsidP="001C448C">
            <w:pPr>
              <w:rPr>
                <w:rFonts w:ascii="Calibri" w:eastAsia="Arial Unicode MS" w:hAnsi="Calibri" w:cs="Arial"/>
                <w:sz w:val="22"/>
                <w:szCs w:val="22"/>
              </w:rPr>
            </w:pPr>
            <w:r w:rsidRPr="00476FA1">
              <w:rPr>
                <w:rFonts w:ascii="Calibri" w:eastAsia="Arial Unicode MS" w:hAnsi="Calibri" w:cs="Arial"/>
                <w:sz w:val="22"/>
                <w:szCs w:val="22"/>
              </w:rPr>
              <w:t>College of Engineering</w:t>
            </w:r>
            <w:r w:rsidRPr="00476FA1">
              <w:rPr>
                <w:rFonts w:ascii="Calibri" w:hAnsi="Calibri"/>
                <w:sz w:val="22"/>
                <w:szCs w:val="22"/>
              </w:rPr>
              <w:t xml:space="preserve">, </w:t>
            </w:r>
            <w:proofErr w:type="spellStart"/>
            <w:r w:rsidRPr="00476FA1">
              <w:rPr>
                <w:rFonts w:ascii="Calibri" w:hAnsi="Calibri"/>
                <w:sz w:val="22"/>
                <w:szCs w:val="22"/>
              </w:rPr>
              <w:t>Dehradun</w:t>
            </w:r>
            <w:proofErr w:type="spellEnd"/>
          </w:p>
        </w:tc>
        <w:tc>
          <w:tcPr>
            <w:tcW w:w="1972" w:type="dxa"/>
            <w:vAlign w:val="center"/>
          </w:tcPr>
          <w:p w:rsidR="002D61A5" w:rsidRPr="00476FA1" w:rsidRDefault="002D61A5" w:rsidP="001C448C">
            <w:pPr>
              <w:rPr>
                <w:rFonts w:ascii="Calibri" w:eastAsia="Arial Unicode MS" w:hAnsi="Calibri" w:cs="Arial"/>
                <w:sz w:val="22"/>
                <w:szCs w:val="22"/>
              </w:rPr>
            </w:pPr>
            <w:r w:rsidRPr="00476FA1">
              <w:rPr>
                <w:rFonts w:ascii="Calibri" w:eastAsia="Arial Unicode MS" w:hAnsi="Calibri" w:cs="Arial"/>
                <w:sz w:val="22"/>
                <w:szCs w:val="22"/>
              </w:rPr>
              <w:t>64%</w:t>
            </w:r>
          </w:p>
        </w:tc>
      </w:tr>
      <w:tr w:rsidR="002D61A5" w:rsidRPr="00476FA1" w:rsidTr="00EA084F">
        <w:trPr>
          <w:trHeight w:val="856"/>
        </w:trPr>
        <w:tc>
          <w:tcPr>
            <w:tcW w:w="1194" w:type="dxa"/>
            <w:vAlign w:val="center"/>
          </w:tcPr>
          <w:p w:rsidR="002D61A5" w:rsidRPr="00476FA1" w:rsidRDefault="00A802EF" w:rsidP="001C448C">
            <w:pPr>
              <w:tabs>
                <w:tab w:val="left" w:pos="2145"/>
              </w:tabs>
              <w:spacing w:line="300" w:lineRule="auto"/>
              <w:rPr>
                <w:rFonts w:ascii="Calibri" w:hAnsi="Calibri"/>
                <w:sz w:val="22"/>
                <w:szCs w:val="22"/>
              </w:rPr>
            </w:pPr>
            <w:r>
              <w:rPr>
                <w:rFonts w:ascii="Calibri" w:hAnsi="Calibri"/>
                <w:sz w:val="22"/>
                <w:szCs w:val="22"/>
              </w:rPr>
              <w:t>2015, Jan</w:t>
            </w:r>
          </w:p>
        </w:tc>
        <w:tc>
          <w:tcPr>
            <w:tcW w:w="2175" w:type="dxa"/>
            <w:vAlign w:val="center"/>
          </w:tcPr>
          <w:p w:rsidR="002D61A5" w:rsidRPr="00476FA1" w:rsidRDefault="00A802EF" w:rsidP="001C448C">
            <w:pPr>
              <w:rPr>
                <w:rFonts w:ascii="Calibri" w:eastAsia="Arial Unicode MS" w:hAnsi="Calibri" w:cs="Arial"/>
                <w:sz w:val="22"/>
                <w:szCs w:val="22"/>
              </w:rPr>
            </w:pPr>
            <w:r>
              <w:rPr>
                <w:rFonts w:ascii="Calibri" w:eastAsia="Arial Unicode MS" w:hAnsi="Calibri" w:cs="Arial"/>
                <w:sz w:val="22"/>
                <w:szCs w:val="22"/>
              </w:rPr>
              <w:t xml:space="preserve">CP-1,  </w:t>
            </w:r>
            <w:r w:rsidRPr="0079115D">
              <w:rPr>
                <w:rFonts w:ascii="Calibri" w:eastAsia="Arial Unicode MS" w:hAnsi="Calibri" w:cs="Arial"/>
                <w:sz w:val="22"/>
                <w:szCs w:val="22"/>
                <w:highlight w:val="yellow"/>
              </w:rPr>
              <w:t>NACE</w:t>
            </w:r>
          </w:p>
        </w:tc>
        <w:tc>
          <w:tcPr>
            <w:tcW w:w="2551" w:type="dxa"/>
            <w:vAlign w:val="center"/>
          </w:tcPr>
          <w:p w:rsidR="002D61A5" w:rsidRPr="00476FA1" w:rsidRDefault="00A802EF" w:rsidP="001C448C">
            <w:pPr>
              <w:rPr>
                <w:rFonts w:ascii="Calibri" w:eastAsia="Arial Unicode MS" w:hAnsi="Calibri" w:cs="Arial"/>
                <w:sz w:val="22"/>
                <w:szCs w:val="22"/>
              </w:rPr>
            </w:pPr>
            <w:r>
              <w:rPr>
                <w:rFonts w:ascii="Calibri" w:eastAsia="Arial Unicode MS" w:hAnsi="Calibri" w:cs="Arial"/>
                <w:sz w:val="22"/>
                <w:szCs w:val="22"/>
              </w:rPr>
              <w:t xml:space="preserve">National Association Of </w:t>
            </w:r>
            <w:r w:rsidRPr="0079115D">
              <w:rPr>
                <w:rFonts w:ascii="Calibri" w:eastAsia="Arial Unicode MS" w:hAnsi="Calibri" w:cs="Arial"/>
                <w:sz w:val="22"/>
                <w:szCs w:val="22"/>
                <w:highlight w:val="yellow"/>
              </w:rPr>
              <w:t>Corrosion</w:t>
            </w:r>
            <w:r>
              <w:rPr>
                <w:rFonts w:ascii="Calibri" w:eastAsia="Arial Unicode MS" w:hAnsi="Calibri" w:cs="Arial"/>
                <w:sz w:val="22"/>
                <w:szCs w:val="22"/>
              </w:rPr>
              <w:t xml:space="preserve"> Engineers</w:t>
            </w:r>
          </w:p>
        </w:tc>
        <w:tc>
          <w:tcPr>
            <w:tcW w:w="2281" w:type="dxa"/>
            <w:vAlign w:val="center"/>
          </w:tcPr>
          <w:p w:rsidR="002D61A5" w:rsidRPr="00476FA1" w:rsidRDefault="00A802EF" w:rsidP="001C448C">
            <w:pPr>
              <w:rPr>
                <w:rFonts w:ascii="Calibri" w:eastAsia="Arial Unicode MS" w:hAnsi="Calibri" w:cs="Arial"/>
                <w:sz w:val="22"/>
                <w:szCs w:val="22"/>
              </w:rPr>
            </w:pPr>
            <w:r>
              <w:rPr>
                <w:rFonts w:ascii="Calibri" w:eastAsia="Arial Unicode MS" w:hAnsi="Calibri" w:cs="Arial"/>
                <w:sz w:val="22"/>
                <w:szCs w:val="22"/>
              </w:rPr>
              <w:t xml:space="preserve">National Association Of </w:t>
            </w:r>
            <w:r w:rsidRPr="0079115D">
              <w:rPr>
                <w:rFonts w:ascii="Calibri" w:eastAsia="Arial Unicode MS" w:hAnsi="Calibri" w:cs="Arial"/>
                <w:sz w:val="22"/>
                <w:szCs w:val="22"/>
                <w:highlight w:val="yellow"/>
              </w:rPr>
              <w:t>Corrosion</w:t>
            </w:r>
            <w:r>
              <w:rPr>
                <w:rFonts w:ascii="Calibri" w:eastAsia="Arial Unicode MS" w:hAnsi="Calibri" w:cs="Arial"/>
                <w:sz w:val="22"/>
                <w:szCs w:val="22"/>
              </w:rPr>
              <w:t xml:space="preserve"> Engineers</w:t>
            </w:r>
          </w:p>
        </w:tc>
        <w:tc>
          <w:tcPr>
            <w:tcW w:w="1972" w:type="dxa"/>
            <w:vAlign w:val="center"/>
          </w:tcPr>
          <w:p w:rsidR="002D61A5" w:rsidRDefault="004A59EF" w:rsidP="00EA084F">
            <w:pPr>
              <w:rPr>
                <w:rFonts w:ascii="Calibri" w:eastAsia="Arial Unicode MS" w:hAnsi="Calibri" w:cs="Arial"/>
                <w:sz w:val="22"/>
                <w:szCs w:val="22"/>
              </w:rPr>
            </w:pPr>
            <w:r>
              <w:rPr>
                <w:rFonts w:ascii="Calibri" w:eastAsia="Arial Unicode MS" w:hAnsi="Calibri" w:cs="Arial"/>
                <w:sz w:val="22"/>
                <w:szCs w:val="22"/>
              </w:rPr>
              <w:t>Certification No-</w:t>
            </w:r>
          </w:p>
          <w:p w:rsidR="004A59EF" w:rsidRPr="00476FA1" w:rsidRDefault="004A59EF" w:rsidP="00EA084F">
            <w:pPr>
              <w:rPr>
                <w:rFonts w:ascii="Calibri" w:eastAsia="Arial Unicode MS" w:hAnsi="Calibri" w:cs="Arial"/>
                <w:sz w:val="22"/>
                <w:szCs w:val="22"/>
              </w:rPr>
            </w:pPr>
            <w:r>
              <w:rPr>
                <w:rFonts w:ascii="Calibri" w:eastAsia="Arial Unicode MS" w:hAnsi="Calibri" w:cs="Arial"/>
                <w:sz w:val="22"/>
                <w:szCs w:val="22"/>
              </w:rPr>
              <w:t>57084</w:t>
            </w:r>
          </w:p>
        </w:tc>
      </w:tr>
      <w:tr w:rsidR="00913B2A" w:rsidRPr="00476FA1" w:rsidTr="00EA084F">
        <w:trPr>
          <w:trHeight w:val="856"/>
        </w:trPr>
        <w:tc>
          <w:tcPr>
            <w:tcW w:w="1194" w:type="dxa"/>
            <w:vAlign w:val="center"/>
          </w:tcPr>
          <w:p w:rsidR="00913B2A" w:rsidRDefault="00913B2A" w:rsidP="001C448C">
            <w:pPr>
              <w:tabs>
                <w:tab w:val="left" w:pos="2145"/>
              </w:tabs>
              <w:spacing w:line="300" w:lineRule="auto"/>
              <w:rPr>
                <w:rFonts w:ascii="Calibri" w:hAnsi="Calibri"/>
                <w:sz w:val="22"/>
                <w:szCs w:val="22"/>
              </w:rPr>
            </w:pPr>
            <w:r>
              <w:rPr>
                <w:rFonts w:ascii="Calibri" w:hAnsi="Calibri"/>
                <w:sz w:val="22"/>
                <w:szCs w:val="22"/>
              </w:rPr>
              <w:t>2015, Apr</w:t>
            </w:r>
          </w:p>
        </w:tc>
        <w:tc>
          <w:tcPr>
            <w:tcW w:w="2175" w:type="dxa"/>
            <w:vAlign w:val="center"/>
          </w:tcPr>
          <w:p w:rsidR="00913B2A" w:rsidRPr="00476FA1" w:rsidRDefault="00913B2A" w:rsidP="00B211B0">
            <w:pPr>
              <w:rPr>
                <w:rFonts w:ascii="Calibri" w:eastAsia="Arial Unicode MS" w:hAnsi="Calibri" w:cs="Arial"/>
                <w:sz w:val="22"/>
                <w:szCs w:val="22"/>
              </w:rPr>
            </w:pPr>
            <w:r>
              <w:rPr>
                <w:rFonts w:ascii="Calibri" w:eastAsia="Arial Unicode MS" w:hAnsi="Calibri" w:cs="Arial"/>
                <w:sz w:val="22"/>
                <w:szCs w:val="22"/>
              </w:rPr>
              <w:t xml:space="preserve">CP-2,  </w:t>
            </w:r>
            <w:r w:rsidRPr="0079115D">
              <w:rPr>
                <w:rFonts w:ascii="Calibri" w:eastAsia="Arial Unicode MS" w:hAnsi="Calibri" w:cs="Arial"/>
                <w:sz w:val="22"/>
                <w:szCs w:val="22"/>
                <w:highlight w:val="yellow"/>
              </w:rPr>
              <w:t>NACE</w:t>
            </w:r>
          </w:p>
        </w:tc>
        <w:tc>
          <w:tcPr>
            <w:tcW w:w="2551" w:type="dxa"/>
            <w:vAlign w:val="center"/>
          </w:tcPr>
          <w:p w:rsidR="00913B2A" w:rsidRPr="00476FA1" w:rsidRDefault="00913B2A" w:rsidP="00B211B0">
            <w:pPr>
              <w:rPr>
                <w:rFonts w:ascii="Calibri" w:eastAsia="Arial Unicode MS" w:hAnsi="Calibri" w:cs="Arial"/>
                <w:sz w:val="22"/>
                <w:szCs w:val="22"/>
              </w:rPr>
            </w:pPr>
            <w:r>
              <w:rPr>
                <w:rFonts w:ascii="Calibri" w:eastAsia="Arial Unicode MS" w:hAnsi="Calibri" w:cs="Arial"/>
                <w:sz w:val="22"/>
                <w:szCs w:val="22"/>
              </w:rPr>
              <w:t xml:space="preserve">National Association Of </w:t>
            </w:r>
            <w:r w:rsidRPr="0079115D">
              <w:rPr>
                <w:rFonts w:ascii="Calibri" w:eastAsia="Arial Unicode MS" w:hAnsi="Calibri" w:cs="Arial"/>
                <w:sz w:val="22"/>
                <w:szCs w:val="22"/>
                <w:highlight w:val="yellow"/>
              </w:rPr>
              <w:t>Corrosion</w:t>
            </w:r>
            <w:r>
              <w:rPr>
                <w:rFonts w:ascii="Calibri" w:eastAsia="Arial Unicode MS" w:hAnsi="Calibri" w:cs="Arial"/>
                <w:sz w:val="22"/>
                <w:szCs w:val="22"/>
              </w:rPr>
              <w:t xml:space="preserve"> Engineers</w:t>
            </w:r>
          </w:p>
        </w:tc>
        <w:tc>
          <w:tcPr>
            <w:tcW w:w="2281" w:type="dxa"/>
            <w:vAlign w:val="center"/>
          </w:tcPr>
          <w:p w:rsidR="00913B2A" w:rsidRPr="00476FA1" w:rsidRDefault="00913B2A" w:rsidP="00B211B0">
            <w:pPr>
              <w:rPr>
                <w:rFonts w:ascii="Calibri" w:eastAsia="Arial Unicode MS" w:hAnsi="Calibri" w:cs="Arial"/>
                <w:sz w:val="22"/>
                <w:szCs w:val="22"/>
              </w:rPr>
            </w:pPr>
            <w:r>
              <w:rPr>
                <w:rFonts w:ascii="Calibri" w:eastAsia="Arial Unicode MS" w:hAnsi="Calibri" w:cs="Arial"/>
                <w:sz w:val="22"/>
                <w:szCs w:val="22"/>
              </w:rPr>
              <w:t xml:space="preserve">National Association Of </w:t>
            </w:r>
            <w:r w:rsidRPr="0079115D">
              <w:rPr>
                <w:rFonts w:ascii="Calibri" w:eastAsia="Arial Unicode MS" w:hAnsi="Calibri" w:cs="Arial"/>
                <w:sz w:val="22"/>
                <w:szCs w:val="22"/>
                <w:highlight w:val="yellow"/>
              </w:rPr>
              <w:t>Corrosion</w:t>
            </w:r>
            <w:r>
              <w:rPr>
                <w:rFonts w:ascii="Calibri" w:eastAsia="Arial Unicode MS" w:hAnsi="Calibri" w:cs="Arial"/>
                <w:sz w:val="22"/>
                <w:szCs w:val="22"/>
              </w:rPr>
              <w:t xml:space="preserve"> Engineers</w:t>
            </w:r>
          </w:p>
        </w:tc>
        <w:tc>
          <w:tcPr>
            <w:tcW w:w="1972" w:type="dxa"/>
            <w:vAlign w:val="center"/>
          </w:tcPr>
          <w:p w:rsidR="006E6F6A" w:rsidRDefault="006E6F6A" w:rsidP="006E6F6A">
            <w:pPr>
              <w:rPr>
                <w:rFonts w:ascii="Calibri" w:eastAsia="Arial Unicode MS" w:hAnsi="Calibri" w:cs="Arial"/>
                <w:sz w:val="22"/>
                <w:szCs w:val="22"/>
              </w:rPr>
            </w:pPr>
            <w:r>
              <w:rPr>
                <w:rFonts w:ascii="Calibri" w:eastAsia="Arial Unicode MS" w:hAnsi="Calibri" w:cs="Arial"/>
                <w:sz w:val="22"/>
                <w:szCs w:val="22"/>
              </w:rPr>
              <w:t>Certification No-</w:t>
            </w:r>
          </w:p>
          <w:p w:rsidR="00913B2A" w:rsidRPr="00476FA1" w:rsidRDefault="006E6F6A" w:rsidP="006E6F6A">
            <w:pPr>
              <w:rPr>
                <w:rFonts w:ascii="Calibri" w:eastAsia="Arial Unicode MS" w:hAnsi="Calibri" w:cs="Arial"/>
                <w:sz w:val="22"/>
                <w:szCs w:val="22"/>
              </w:rPr>
            </w:pPr>
            <w:r>
              <w:rPr>
                <w:rFonts w:ascii="Calibri" w:eastAsia="Arial Unicode MS" w:hAnsi="Calibri" w:cs="Arial"/>
                <w:sz w:val="22"/>
                <w:szCs w:val="22"/>
              </w:rPr>
              <w:t>57084</w:t>
            </w:r>
          </w:p>
        </w:tc>
      </w:tr>
      <w:tr w:rsidR="00913B2A" w:rsidRPr="00476FA1" w:rsidTr="00EA084F">
        <w:trPr>
          <w:trHeight w:val="621"/>
        </w:trPr>
        <w:tc>
          <w:tcPr>
            <w:tcW w:w="1194" w:type="dxa"/>
            <w:vAlign w:val="center"/>
          </w:tcPr>
          <w:p w:rsidR="00913B2A" w:rsidRPr="00476FA1" w:rsidRDefault="00913B2A" w:rsidP="0065037B">
            <w:pPr>
              <w:tabs>
                <w:tab w:val="left" w:pos="2145"/>
              </w:tabs>
              <w:spacing w:line="300" w:lineRule="auto"/>
              <w:rPr>
                <w:rFonts w:ascii="Calibri" w:hAnsi="Calibri"/>
                <w:sz w:val="22"/>
                <w:szCs w:val="22"/>
              </w:rPr>
            </w:pPr>
            <w:r w:rsidRPr="00476FA1">
              <w:rPr>
                <w:rFonts w:ascii="Calibri" w:hAnsi="Calibri"/>
                <w:sz w:val="22"/>
                <w:szCs w:val="22"/>
              </w:rPr>
              <w:t>2006</w:t>
            </w:r>
          </w:p>
        </w:tc>
        <w:tc>
          <w:tcPr>
            <w:tcW w:w="2175" w:type="dxa"/>
            <w:vAlign w:val="center"/>
          </w:tcPr>
          <w:p w:rsidR="00913B2A" w:rsidRPr="00476FA1" w:rsidRDefault="00913B2A" w:rsidP="0065037B">
            <w:pPr>
              <w:rPr>
                <w:rFonts w:ascii="Calibri" w:eastAsia="Arial Unicode MS" w:hAnsi="Calibri" w:cs="Arial"/>
                <w:sz w:val="22"/>
                <w:szCs w:val="22"/>
              </w:rPr>
            </w:pPr>
            <w:r w:rsidRPr="00476FA1">
              <w:rPr>
                <w:rFonts w:ascii="Calibri" w:eastAsia="Arial Unicode MS" w:hAnsi="Calibri" w:cs="Arial"/>
                <w:sz w:val="22"/>
                <w:szCs w:val="22"/>
              </w:rPr>
              <w:t>All India Senior Secondary School Examination</w:t>
            </w:r>
          </w:p>
        </w:tc>
        <w:tc>
          <w:tcPr>
            <w:tcW w:w="2551" w:type="dxa"/>
            <w:vAlign w:val="center"/>
          </w:tcPr>
          <w:p w:rsidR="00913B2A" w:rsidRPr="00476FA1" w:rsidRDefault="00913B2A" w:rsidP="0065037B">
            <w:pPr>
              <w:rPr>
                <w:rFonts w:ascii="Calibri" w:eastAsia="Arial Unicode MS" w:hAnsi="Calibri" w:cs="Arial"/>
                <w:sz w:val="22"/>
                <w:szCs w:val="22"/>
              </w:rPr>
            </w:pPr>
            <w:proofErr w:type="spellStart"/>
            <w:r w:rsidRPr="00476FA1">
              <w:rPr>
                <w:rFonts w:ascii="Calibri" w:eastAsia="Arial Unicode MS" w:hAnsi="Calibri" w:cs="Arial"/>
                <w:sz w:val="22"/>
                <w:szCs w:val="22"/>
              </w:rPr>
              <w:t>U.P.Board</w:t>
            </w:r>
            <w:proofErr w:type="spellEnd"/>
          </w:p>
        </w:tc>
        <w:tc>
          <w:tcPr>
            <w:tcW w:w="2281" w:type="dxa"/>
            <w:vAlign w:val="center"/>
          </w:tcPr>
          <w:p w:rsidR="00913B2A" w:rsidRPr="00476FA1" w:rsidRDefault="00BE72AF" w:rsidP="0065037B">
            <w:pPr>
              <w:rPr>
                <w:rFonts w:ascii="Calibri" w:hAnsi="Calibri"/>
                <w:sz w:val="22"/>
                <w:szCs w:val="22"/>
              </w:rPr>
            </w:pPr>
            <w:r>
              <w:rPr>
                <w:rFonts w:ascii="Calibri" w:hAnsi="Calibri"/>
                <w:sz w:val="22"/>
                <w:szCs w:val="22"/>
              </w:rPr>
              <w:t xml:space="preserve">Maharishi </w:t>
            </w:r>
            <w:proofErr w:type="spellStart"/>
            <w:r>
              <w:rPr>
                <w:rFonts w:ascii="Calibri" w:hAnsi="Calibri"/>
                <w:sz w:val="22"/>
                <w:szCs w:val="22"/>
              </w:rPr>
              <w:t>D</w:t>
            </w:r>
            <w:r w:rsidR="00913B2A" w:rsidRPr="00476FA1">
              <w:rPr>
                <w:rFonts w:ascii="Calibri" w:hAnsi="Calibri"/>
                <w:sz w:val="22"/>
                <w:szCs w:val="22"/>
              </w:rPr>
              <w:t>ayanand</w:t>
            </w:r>
            <w:proofErr w:type="spellEnd"/>
          </w:p>
          <w:p w:rsidR="00913B2A" w:rsidRPr="00476FA1" w:rsidRDefault="00BE72AF" w:rsidP="0065037B">
            <w:pPr>
              <w:rPr>
                <w:rFonts w:ascii="Calibri" w:eastAsia="Arial Unicode MS" w:hAnsi="Calibri" w:cs="Arial"/>
                <w:sz w:val="22"/>
                <w:szCs w:val="22"/>
              </w:rPr>
            </w:pPr>
            <w:r>
              <w:rPr>
                <w:rFonts w:ascii="Calibri" w:hAnsi="Calibri"/>
                <w:sz w:val="22"/>
                <w:szCs w:val="22"/>
              </w:rPr>
              <w:t>Inter College, Saharanpur(UP</w:t>
            </w:r>
            <w:r w:rsidR="00913B2A" w:rsidRPr="00476FA1">
              <w:rPr>
                <w:rFonts w:ascii="Calibri" w:hAnsi="Calibri"/>
                <w:sz w:val="22"/>
                <w:szCs w:val="22"/>
              </w:rPr>
              <w:t>)</w:t>
            </w:r>
          </w:p>
        </w:tc>
        <w:tc>
          <w:tcPr>
            <w:tcW w:w="1972" w:type="dxa"/>
            <w:vAlign w:val="center"/>
          </w:tcPr>
          <w:p w:rsidR="00913B2A" w:rsidRPr="00476FA1" w:rsidRDefault="00913B2A" w:rsidP="0065037B">
            <w:pPr>
              <w:rPr>
                <w:rFonts w:ascii="Calibri" w:eastAsia="Arial Unicode MS" w:hAnsi="Calibri" w:cs="Arial"/>
                <w:sz w:val="22"/>
                <w:szCs w:val="22"/>
              </w:rPr>
            </w:pPr>
            <w:r w:rsidRPr="00476FA1">
              <w:rPr>
                <w:rFonts w:ascii="Calibri" w:eastAsia="Arial Unicode MS" w:hAnsi="Calibri" w:cs="Arial"/>
                <w:sz w:val="22"/>
                <w:szCs w:val="22"/>
              </w:rPr>
              <w:t>70.6%</w:t>
            </w:r>
          </w:p>
        </w:tc>
      </w:tr>
    </w:tbl>
    <w:p w:rsidR="008E5CA2" w:rsidRPr="00476FA1" w:rsidRDefault="008E5CA2" w:rsidP="00E9326A">
      <w:pPr>
        <w:autoSpaceDN w:val="0"/>
        <w:spacing w:after="60"/>
        <w:jc w:val="both"/>
        <w:rPr>
          <w:rFonts w:ascii="Calibri" w:hAnsi="Calibri" w:cs="Arial"/>
          <w:sz w:val="22"/>
          <w:szCs w:val="22"/>
        </w:rPr>
      </w:pPr>
    </w:p>
    <w:tbl>
      <w:tblPr>
        <w:tblW w:w="10364" w:type="dxa"/>
        <w:tblBorders>
          <w:top w:val="single" w:sz="4" w:space="0" w:color="auto"/>
          <w:left w:val="single" w:sz="4" w:space="0" w:color="auto"/>
          <w:bottom w:val="single" w:sz="4" w:space="0" w:color="auto"/>
          <w:right w:val="single" w:sz="4" w:space="0" w:color="auto"/>
        </w:tblBorders>
        <w:tblLayout w:type="fixed"/>
        <w:tblLook w:val="0000"/>
      </w:tblPr>
      <w:tblGrid>
        <w:gridCol w:w="10364"/>
      </w:tblGrid>
      <w:tr w:rsidR="002D61A5" w:rsidRPr="00A5798A" w:rsidTr="009424DE">
        <w:trPr>
          <w:trHeight w:val="448"/>
        </w:trPr>
        <w:tc>
          <w:tcPr>
            <w:tcW w:w="10364" w:type="dxa"/>
            <w:shd w:val="clear" w:color="auto" w:fill="D3DFEE"/>
          </w:tcPr>
          <w:p w:rsidR="002D61A5" w:rsidRPr="00A5798A" w:rsidRDefault="002D61A5" w:rsidP="001C448C">
            <w:pPr>
              <w:jc w:val="both"/>
              <w:rPr>
                <w:rFonts w:ascii="Calibri" w:hAnsi="Calibri"/>
                <w:b/>
                <w:color w:val="17365D"/>
                <w:sz w:val="22"/>
                <w:szCs w:val="22"/>
              </w:rPr>
            </w:pPr>
            <w:r w:rsidRPr="00A5798A">
              <w:rPr>
                <w:rFonts w:ascii="Calibri" w:hAnsi="Calibri"/>
                <w:b/>
                <w:color w:val="17365D"/>
                <w:sz w:val="22"/>
                <w:szCs w:val="22"/>
              </w:rPr>
              <w:t>AREA OF INTERESTS</w:t>
            </w:r>
          </w:p>
        </w:tc>
      </w:tr>
    </w:tbl>
    <w:p w:rsidR="002D61A5" w:rsidRPr="00476FA1" w:rsidRDefault="002D61A5" w:rsidP="002D61A5">
      <w:pPr>
        <w:spacing w:line="288" w:lineRule="auto"/>
        <w:jc w:val="both"/>
        <w:rPr>
          <w:rFonts w:ascii="Calibri" w:hAnsi="Calibri"/>
          <w:color w:val="0D0D0D"/>
          <w:sz w:val="22"/>
          <w:szCs w:val="22"/>
        </w:rPr>
      </w:pPr>
    </w:p>
    <w:p w:rsidR="009A0B94" w:rsidRPr="00A802EF" w:rsidRDefault="009A0B94" w:rsidP="009A0B94">
      <w:pPr>
        <w:numPr>
          <w:ilvl w:val="0"/>
          <w:numId w:val="2"/>
        </w:numPr>
        <w:spacing w:line="288" w:lineRule="auto"/>
        <w:jc w:val="both"/>
        <w:rPr>
          <w:rFonts w:ascii="Calibri" w:hAnsi="Calibri"/>
          <w:color w:val="0D0D0D"/>
          <w:sz w:val="22"/>
          <w:szCs w:val="22"/>
        </w:rPr>
      </w:pPr>
      <w:r w:rsidRPr="0079115D">
        <w:rPr>
          <w:rFonts w:ascii="Calibri" w:hAnsi="Calibri"/>
          <w:color w:val="0D0D0D"/>
          <w:sz w:val="22"/>
          <w:szCs w:val="22"/>
          <w:highlight w:val="yellow"/>
        </w:rPr>
        <w:t>Corrosion</w:t>
      </w:r>
      <w:r>
        <w:rPr>
          <w:rFonts w:ascii="Calibri" w:hAnsi="Calibri"/>
          <w:color w:val="0D0D0D"/>
          <w:sz w:val="22"/>
          <w:szCs w:val="22"/>
        </w:rPr>
        <w:t xml:space="preserve"> Monitoring &amp; Mitigation</w:t>
      </w:r>
    </w:p>
    <w:p w:rsidR="002D61A5" w:rsidRDefault="00A802EF" w:rsidP="00A802EF">
      <w:pPr>
        <w:numPr>
          <w:ilvl w:val="0"/>
          <w:numId w:val="2"/>
        </w:numPr>
        <w:spacing w:line="288" w:lineRule="auto"/>
        <w:jc w:val="both"/>
        <w:rPr>
          <w:rFonts w:ascii="Calibri" w:hAnsi="Calibri"/>
          <w:color w:val="0D0D0D"/>
          <w:sz w:val="22"/>
          <w:szCs w:val="22"/>
        </w:rPr>
      </w:pPr>
      <w:proofErr w:type="spellStart"/>
      <w:r w:rsidRPr="0079115D">
        <w:rPr>
          <w:rFonts w:ascii="Calibri" w:hAnsi="Calibri"/>
          <w:color w:val="0D0D0D"/>
          <w:sz w:val="22"/>
          <w:szCs w:val="22"/>
          <w:highlight w:val="yellow"/>
        </w:rPr>
        <w:t>Cathodic</w:t>
      </w:r>
      <w:proofErr w:type="spellEnd"/>
      <w:r w:rsidRPr="0079115D">
        <w:rPr>
          <w:rFonts w:ascii="Calibri" w:hAnsi="Calibri"/>
          <w:color w:val="0D0D0D"/>
          <w:sz w:val="22"/>
          <w:szCs w:val="22"/>
          <w:highlight w:val="yellow"/>
        </w:rPr>
        <w:t xml:space="preserve"> Protection</w:t>
      </w:r>
      <w:r>
        <w:rPr>
          <w:rFonts w:ascii="Calibri" w:hAnsi="Calibri"/>
          <w:color w:val="0D0D0D"/>
          <w:sz w:val="22"/>
          <w:szCs w:val="22"/>
        </w:rPr>
        <w:t xml:space="preserve"> Operations</w:t>
      </w:r>
    </w:p>
    <w:p w:rsidR="00190BEE" w:rsidRPr="008D1B2B" w:rsidRDefault="009A0B94" w:rsidP="00190BEE">
      <w:pPr>
        <w:numPr>
          <w:ilvl w:val="0"/>
          <w:numId w:val="2"/>
        </w:numPr>
        <w:overflowPunct w:val="0"/>
        <w:autoSpaceDE w:val="0"/>
        <w:autoSpaceDN w:val="0"/>
        <w:adjustRightInd w:val="0"/>
        <w:spacing w:line="276" w:lineRule="auto"/>
        <w:ind w:right="-1440"/>
        <w:jc w:val="both"/>
        <w:rPr>
          <w:rFonts w:ascii="Calibri" w:hAnsi="Calibri"/>
          <w:i/>
          <w:sz w:val="22"/>
          <w:szCs w:val="22"/>
        </w:rPr>
      </w:pPr>
      <w:proofErr w:type="spellStart"/>
      <w:r w:rsidRPr="0079115D">
        <w:rPr>
          <w:rFonts w:ascii="Calibri" w:hAnsi="Calibri"/>
          <w:sz w:val="22"/>
          <w:szCs w:val="22"/>
          <w:highlight w:val="yellow"/>
        </w:rPr>
        <w:t>Cathodic</w:t>
      </w:r>
      <w:proofErr w:type="spellEnd"/>
      <w:r w:rsidRPr="0079115D">
        <w:rPr>
          <w:rFonts w:ascii="Calibri" w:hAnsi="Calibri"/>
          <w:sz w:val="22"/>
          <w:szCs w:val="22"/>
          <w:highlight w:val="yellow"/>
        </w:rPr>
        <w:t xml:space="preserve"> Protection</w:t>
      </w:r>
      <w:r>
        <w:rPr>
          <w:rFonts w:ascii="Calibri" w:hAnsi="Calibri"/>
          <w:sz w:val="22"/>
          <w:szCs w:val="22"/>
        </w:rPr>
        <w:t xml:space="preserve"> Surveys </w:t>
      </w:r>
    </w:p>
    <w:p w:rsidR="00200601" w:rsidRPr="00200601" w:rsidRDefault="00200601" w:rsidP="00200601">
      <w:pPr>
        <w:overflowPunct w:val="0"/>
        <w:autoSpaceDE w:val="0"/>
        <w:autoSpaceDN w:val="0"/>
        <w:adjustRightInd w:val="0"/>
        <w:spacing w:line="276" w:lineRule="auto"/>
        <w:ind w:left="720" w:right="-1440"/>
        <w:jc w:val="both"/>
        <w:rPr>
          <w:rFonts w:ascii="Calibri" w:hAnsi="Calibri"/>
          <w:i/>
          <w:sz w:val="22"/>
          <w:szCs w:val="22"/>
        </w:rPr>
      </w:pPr>
    </w:p>
    <w:tbl>
      <w:tblPr>
        <w:tblW w:w="10379" w:type="dxa"/>
        <w:tblBorders>
          <w:top w:val="single" w:sz="4" w:space="0" w:color="auto"/>
          <w:left w:val="single" w:sz="4" w:space="0" w:color="auto"/>
          <w:bottom w:val="single" w:sz="4" w:space="0" w:color="auto"/>
          <w:right w:val="single" w:sz="4" w:space="0" w:color="auto"/>
        </w:tblBorders>
        <w:tblLayout w:type="fixed"/>
        <w:tblLook w:val="0000"/>
      </w:tblPr>
      <w:tblGrid>
        <w:gridCol w:w="10379"/>
      </w:tblGrid>
      <w:tr w:rsidR="002D61A5" w:rsidRPr="00A5798A" w:rsidTr="001C448C">
        <w:trPr>
          <w:trHeight w:val="428"/>
        </w:trPr>
        <w:tc>
          <w:tcPr>
            <w:tcW w:w="10379" w:type="dxa"/>
            <w:shd w:val="clear" w:color="auto" w:fill="D3DFEE"/>
          </w:tcPr>
          <w:p w:rsidR="002D61A5" w:rsidRPr="00A5798A" w:rsidRDefault="002D61A5" w:rsidP="001C448C">
            <w:pPr>
              <w:jc w:val="both"/>
              <w:rPr>
                <w:rFonts w:ascii="Calibri" w:hAnsi="Calibri"/>
                <w:b/>
                <w:color w:val="17365D"/>
                <w:sz w:val="22"/>
                <w:szCs w:val="22"/>
              </w:rPr>
            </w:pPr>
            <w:r w:rsidRPr="00A5798A">
              <w:rPr>
                <w:rFonts w:ascii="Calibri" w:hAnsi="Calibri"/>
                <w:b/>
                <w:color w:val="17365D"/>
                <w:sz w:val="22"/>
                <w:szCs w:val="22"/>
              </w:rPr>
              <w:t>CO-CURRICULAR ACTIVITIES</w:t>
            </w:r>
          </w:p>
        </w:tc>
      </w:tr>
    </w:tbl>
    <w:p w:rsidR="002D61A5" w:rsidRPr="00476FA1" w:rsidRDefault="002D61A5" w:rsidP="002D61A5">
      <w:pPr>
        <w:spacing w:after="60"/>
        <w:jc w:val="both"/>
        <w:rPr>
          <w:rFonts w:ascii="Calibri" w:hAnsi="Calibri"/>
          <w:b/>
          <w:sz w:val="22"/>
          <w:szCs w:val="22"/>
        </w:rPr>
      </w:pPr>
    </w:p>
    <w:p w:rsidR="002D61A5" w:rsidRPr="009B7AA8" w:rsidRDefault="002D61A5" w:rsidP="002D61A5">
      <w:pPr>
        <w:numPr>
          <w:ilvl w:val="0"/>
          <w:numId w:val="3"/>
        </w:numPr>
        <w:rPr>
          <w:rFonts w:ascii="Calibri" w:hAnsi="Calibri"/>
          <w:sz w:val="22"/>
          <w:szCs w:val="22"/>
        </w:rPr>
      </w:pPr>
      <w:r w:rsidRPr="00476FA1">
        <w:rPr>
          <w:rFonts w:ascii="Calibri" w:hAnsi="Calibri"/>
          <w:sz w:val="22"/>
          <w:szCs w:val="22"/>
        </w:rPr>
        <w:t>Achieve 'B' certificate in N.C.C. with army attachment camp.</w:t>
      </w:r>
    </w:p>
    <w:p w:rsidR="002D61A5" w:rsidRPr="009B7AA8" w:rsidRDefault="002D61A5" w:rsidP="002D61A5">
      <w:pPr>
        <w:numPr>
          <w:ilvl w:val="0"/>
          <w:numId w:val="3"/>
        </w:numPr>
        <w:rPr>
          <w:rFonts w:ascii="Calibri" w:hAnsi="Calibri"/>
          <w:sz w:val="22"/>
          <w:szCs w:val="22"/>
        </w:rPr>
      </w:pPr>
      <w:r w:rsidRPr="00476FA1">
        <w:rPr>
          <w:rFonts w:ascii="Calibri" w:hAnsi="Calibri"/>
          <w:sz w:val="22"/>
          <w:szCs w:val="22"/>
        </w:rPr>
        <w:t xml:space="preserve">Regular participant to trekking organized by University and NCC. </w:t>
      </w:r>
    </w:p>
    <w:p w:rsidR="002D61A5" w:rsidRPr="009B7AA8" w:rsidRDefault="002D61A5" w:rsidP="002D61A5">
      <w:pPr>
        <w:numPr>
          <w:ilvl w:val="0"/>
          <w:numId w:val="3"/>
        </w:numPr>
        <w:rPr>
          <w:rFonts w:ascii="Calibri" w:hAnsi="Calibri"/>
          <w:sz w:val="22"/>
          <w:szCs w:val="22"/>
        </w:rPr>
      </w:pPr>
      <w:r w:rsidRPr="00476FA1">
        <w:rPr>
          <w:rFonts w:ascii="Calibri" w:hAnsi="Calibri"/>
          <w:sz w:val="22"/>
          <w:szCs w:val="22"/>
        </w:rPr>
        <w:t xml:space="preserve">Participated in college level cricket Tournament   </w:t>
      </w:r>
    </w:p>
    <w:p w:rsidR="00036066" w:rsidRPr="009E35C3" w:rsidRDefault="002D61A5" w:rsidP="009E35C3">
      <w:pPr>
        <w:numPr>
          <w:ilvl w:val="0"/>
          <w:numId w:val="3"/>
        </w:numPr>
        <w:rPr>
          <w:rFonts w:ascii="Calibri" w:hAnsi="Calibri"/>
          <w:sz w:val="22"/>
          <w:szCs w:val="22"/>
        </w:rPr>
      </w:pPr>
      <w:r w:rsidRPr="00476FA1">
        <w:rPr>
          <w:rFonts w:ascii="Calibri" w:hAnsi="Calibri"/>
          <w:sz w:val="22"/>
          <w:szCs w:val="22"/>
        </w:rPr>
        <w:t>Participated in college level volleyball Tournament.</w:t>
      </w:r>
    </w:p>
    <w:p w:rsidR="0090719C" w:rsidRPr="00476FA1" w:rsidRDefault="0090719C" w:rsidP="002D61A5">
      <w:pPr>
        <w:spacing w:line="288" w:lineRule="auto"/>
        <w:jc w:val="both"/>
        <w:rPr>
          <w:rFonts w:ascii="Calibri" w:hAnsi="Calibri" w:cs="Arial"/>
          <w:sz w:val="22"/>
          <w:szCs w:val="22"/>
        </w:rPr>
      </w:pPr>
    </w:p>
    <w:tbl>
      <w:tblPr>
        <w:tblW w:w="10335" w:type="dxa"/>
        <w:tblBorders>
          <w:top w:val="single" w:sz="4" w:space="0" w:color="auto"/>
          <w:left w:val="single" w:sz="4" w:space="0" w:color="auto"/>
          <w:bottom w:val="single" w:sz="4" w:space="0" w:color="auto"/>
          <w:right w:val="single" w:sz="4" w:space="0" w:color="auto"/>
        </w:tblBorders>
        <w:tblLayout w:type="fixed"/>
        <w:tblLook w:val="0000"/>
      </w:tblPr>
      <w:tblGrid>
        <w:gridCol w:w="10335"/>
      </w:tblGrid>
      <w:tr w:rsidR="002D61A5" w:rsidRPr="00A5798A" w:rsidTr="001C448C">
        <w:trPr>
          <w:trHeight w:val="454"/>
        </w:trPr>
        <w:tc>
          <w:tcPr>
            <w:tcW w:w="10335" w:type="dxa"/>
            <w:shd w:val="clear" w:color="auto" w:fill="D3DFEE"/>
          </w:tcPr>
          <w:p w:rsidR="002D61A5" w:rsidRPr="00A5798A" w:rsidRDefault="002D61A5" w:rsidP="001C448C">
            <w:pPr>
              <w:rPr>
                <w:rFonts w:ascii="Calibri" w:hAnsi="Calibri"/>
                <w:b/>
                <w:color w:val="17365D"/>
                <w:sz w:val="22"/>
                <w:szCs w:val="22"/>
              </w:rPr>
            </w:pPr>
            <w:r w:rsidRPr="00A5798A">
              <w:rPr>
                <w:rFonts w:ascii="Calibri" w:hAnsi="Calibri"/>
                <w:b/>
                <w:color w:val="17365D"/>
                <w:sz w:val="22"/>
                <w:szCs w:val="22"/>
              </w:rPr>
              <w:t>COMPUTER SKILLS</w:t>
            </w:r>
          </w:p>
        </w:tc>
      </w:tr>
    </w:tbl>
    <w:p w:rsidR="002D61A5" w:rsidRPr="00476FA1" w:rsidRDefault="002D61A5" w:rsidP="002D61A5">
      <w:pPr>
        <w:pStyle w:val="BodyText"/>
        <w:spacing w:after="0" w:line="0" w:lineRule="atLeast"/>
        <w:rPr>
          <w:rFonts w:ascii="Calibri" w:hAnsi="Calibri"/>
          <w:sz w:val="22"/>
          <w:szCs w:val="22"/>
        </w:rPr>
      </w:pPr>
    </w:p>
    <w:p w:rsidR="002D61A5" w:rsidRPr="00476FA1" w:rsidRDefault="002D61A5" w:rsidP="002D61A5">
      <w:pPr>
        <w:numPr>
          <w:ilvl w:val="0"/>
          <w:numId w:val="4"/>
        </w:numPr>
        <w:spacing w:line="276" w:lineRule="auto"/>
        <w:jc w:val="both"/>
        <w:rPr>
          <w:rFonts w:ascii="Calibri" w:hAnsi="Calibri"/>
          <w:color w:val="0D0D0D"/>
          <w:sz w:val="22"/>
          <w:szCs w:val="22"/>
        </w:rPr>
      </w:pPr>
      <w:r w:rsidRPr="00476FA1">
        <w:rPr>
          <w:rFonts w:ascii="Calibri" w:hAnsi="Calibri"/>
          <w:color w:val="0D0D0D"/>
          <w:sz w:val="22"/>
          <w:szCs w:val="22"/>
        </w:rPr>
        <w:t>Operating System:   Microsoft Windows 95/98/XP/vista/7</w:t>
      </w:r>
    </w:p>
    <w:p w:rsidR="002D61A5" w:rsidRPr="00476FA1" w:rsidRDefault="002D61A5" w:rsidP="002D61A5">
      <w:pPr>
        <w:numPr>
          <w:ilvl w:val="0"/>
          <w:numId w:val="4"/>
        </w:numPr>
        <w:spacing w:line="276" w:lineRule="auto"/>
        <w:jc w:val="both"/>
        <w:rPr>
          <w:rFonts w:ascii="Calibri" w:hAnsi="Calibri"/>
          <w:color w:val="0D0D0D"/>
          <w:sz w:val="22"/>
          <w:szCs w:val="22"/>
        </w:rPr>
      </w:pPr>
      <w:r w:rsidRPr="00476FA1">
        <w:rPr>
          <w:rFonts w:ascii="Calibri" w:hAnsi="Calibri"/>
          <w:color w:val="0D0D0D"/>
          <w:sz w:val="22"/>
          <w:szCs w:val="22"/>
        </w:rPr>
        <w:t>Languages: C++, Visual Basic</w:t>
      </w:r>
    </w:p>
    <w:p w:rsidR="002D61A5" w:rsidRDefault="002D61A5" w:rsidP="002D61A5">
      <w:pPr>
        <w:numPr>
          <w:ilvl w:val="0"/>
          <w:numId w:val="4"/>
        </w:numPr>
        <w:spacing w:line="276" w:lineRule="auto"/>
        <w:jc w:val="both"/>
        <w:rPr>
          <w:rFonts w:ascii="Calibri" w:hAnsi="Calibri"/>
          <w:color w:val="0D0D0D"/>
          <w:sz w:val="22"/>
          <w:szCs w:val="22"/>
        </w:rPr>
      </w:pPr>
      <w:r w:rsidRPr="00476FA1">
        <w:rPr>
          <w:rFonts w:ascii="Calibri" w:hAnsi="Calibri"/>
          <w:color w:val="0D0D0D"/>
          <w:sz w:val="22"/>
          <w:szCs w:val="22"/>
        </w:rPr>
        <w:t>Software: AutoCAD 2006</w:t>
      </w:r>
    </w:p>
    <w:p w:rsidR="002D61A5" w:rsidRPr="00476FA1" w:rsidRDefault="002D61A5" w:rsidP="002D61A5">
      <w:pPr>
        <w:pStyle w:val="BodyText"/>
        <w:spacing w:after="0"/>
        <w:rPr>
          <w:rFonts w:ascii="Calibri" w:hAnsi="Calibri"/>
          <w:sz w:val="22"/>
          <w:szCs w:val="22"/>
        </w:rPr>
      </w:pPr>
    </w:p>
    <w:tbl>
      <w:tblPr>
        <w:tblW w:w="10394" w:type="dxa"/>
        <w:tblBorders>
          <w:top w:val="single" w:sz="4" w:space="0" w:color="auto"/>
          <w:left w:val="single" w:sz="4" w:space="0" w:color="auto"/>
          <w:bottom w:val="single" w:sz="4" w:space="0" w:color="auto"/>
          <w:right w:val="single" w:sz="4" w:space="0" w:color="auto"/>
        </w:tblBorders>
        <w:tblLayout w:type="fixed"/>
        <w:tblLook w:val="0000"/>
      </w:tblPr>
      <w:tblGrid>
        <w:gridCol w:w="10394"/>
      </w:tblGrid>
      <w:tr w:rsidR="002D61A5" w:rsidRPr="00A5798A" w:rsidTr="001C448C">
        <w:trPr>
          <w:trHeight w:val="406"/>
        </w:trPr>
        <w:tc>
          <w:tcPr>
            <w:tcW w:w="10394" w:type="dxa"/>
            <w:shd w:val="clear" w:color="auto" w:fill="D3DFEE"/>
          </w:tcPr>
          <w:p w:rsidR="002D61A5" w:rsidRPr="00A5798A" w:rsidRDefault="002D61A5" w:rsidP="001C448C">
            <w:pPr>
              <w:jc w:val="both"/>
              <w:rPr>
                <w:rFonts w:ascii="Calibri" w:hAnsi="Calibri"/>
                <w:b/>
                <w:color w:val="17365D"/>
                <w:sz w:val="22"/>
                <w:szCs w:val="22"/>
              </w:rPr>
            </w:pPr>
            <w:r w:rsidRPr="00A5798A">
              <w:rPr>
                <w:rFonts w:ascii="Calibri" w:hAnsi="Calibri"/>
                <w:b/>
                <w:color w:val="17365D"/>
                <w:sz w:val="22"/>
                <w:szCs w:val="22"/>
              </w:rPr>
              <w:t>PERSONAL DETAILS</w:t>
            </w:r>
          </w:p>
        </w:tc>
      </w:tr>
    </w:tbl>
    <w:p w:rsidR="002D61A5" w:rsidRPr="00476FA1" w:rsidRDefault="002D61A5" w:rsidP="00836E7C"/>
    <w:p w:rsidR="002D61A5" w:rsidRPr="00476FA1" w:rsidRDefault="002D61A5" w:rsidP="00836E7C">
      <w:r w:rsidRPr="00E9312B">
        <w:rPr>
          <w:b/>
        </w:rPr>
        <w:t>Father's name</w:t>
      </w:r>
      <w:r w:rsidR="00E9312B">
        <w:tab/>
      </w:r>
      <w:r w:rsidR="003811DE">
        <w:tab/>
      </w:r>
      <w:r w:rsidR="003811DE">
        <w:tab/>
      </w:r>
      <w:r w:rsidRPr="00476FA1">
        <w:t xml:space="preserve">:           </w:t>
      </w:r>
      <w:r w:rsidR="00BF1F9E">
        <w:t xml:space="preserve"> </w:t>
      </w:r>
      <w:r w:rsidRPr="00476FA1">
        <w:t xml:space="preserve">Dr. M.S. </w:t>
      </w:r>
      <w:proofErr w:type="spellStart"/>
      <w:proofErr w:type="gramStart"/>
      <w:r w:rsidRPr="00476FA1">
        <w:t>Saini</w:t>
      </w:r>
      <w:proofErr w:type="spellEnd"/>
      <w:r w:rsidR="0072160B">
        <w:t>(</w:t>
      </w:r>
      <w:proofErr w:type="spellStart"/>
      <w:proofErr w:type="gramEnd"/>
      <w:r w:rsidR="0072160B">
        <w:t>Kusumveer</w:t>
      </w:r>
      <w:proofErr w:type="spellEnd"/>
      <w:r w:rsidR="0072160B">
        <w:t xml:space="preserve"> </w:t>
      </w:r>
      <w:proofErr w:type="spellStart"/>
      <w:r w:rsidR="0072160B">
        <w:t>Saini</w:t>
      </w:r>
      <w:proofErr w:type="spellEnd"/>
      <w:r w:rsidR="0072160B">
        <w:t>)</w:t>
      </w:r>
    </w:p>
    <w:p w:rsidR="002D61A5" w:rsidRPr="00476FA1" w:rsidRDefault="002D61A5" w:rsidP="00836E7C">
      <w:r w:rsidRPr="00E9312B">
        <w:rPr>
          <w:b/>
        </w:rPr>
        <w:t>Date of Birth</w:t>
      </w:r>
      <w:r w:rsidRPr="00476FA1">
        <w:tab/>
      </w:r>
      <w:r w:rsidRPr="00476FA1">
        <w:tab/>
      </w:r>
      <w:r w:rsidR="00E9312B">
        <w:tab/>
      </w:r>
      <w:r w:rsidRPr="00476FA1">
        <w:t>:</w:t>
      </w:r>
      <w:r w:rsidRPr="00476FA1">
        <w:tab/>
        <w:t>August 10, 1988</w:t>
      </w:r>
      <w:r w:rsidRPr="00476FA1">
        <w:tab/>
      </w:r>
    </w:p>
    <w:p w:rsidR="002D61A5" w:rsidRPr="00476FA1" w:rsidRDefault="002D61A5" w:rsidP="00836E7C">
      <w:r w:rsidRPr="00E9312B">
        <w:rPr>
          <w:b/>
        </w:rPr>
        <w:t>Nationality</w:t>
      </w:r>
      <w:r w:rsidRPr="00476FA1">
        <w:tab/>
      </w:r>
      <w:r w:rsidRPr="00476FA1">
        <w:tab/>
      </w:r>
      <w:r w:rsidR="00E9312B">
        <w:tab/>
      </w:r>
      <w:r w:rsidRPr="00476FA1">
        <w:t xml:space="preserve">:         </w:t>
      </w:r>
      <w:r w:rsidRPr="00476FA1">
        <w:tab/>
        <w:t>Indian</w:t>
      </w:r>
    </w:p>
    <w:p w:rsidR="0072160B" w:rsidRDefault="002D61A5" w:rsidP="0072160B">
      <w:r w:rsidRPr="00E9312B">
        <w:rPr>
          <w:rFonts w:cs="Arial"/>
          <w:b/>
        </w:rPr>
        <w:t>Permanent Address</w:t>
      </w:r>
      <w:r w:rsidR="0072160B">
        <w:tab/>
        <w:t xml:space="preserve">             :            S/o Dr. </w:t>
      </w:r>
      <w:proofErr w:type="spellStart"/>
      <w:r w:rsidR="0072160B">
        <w:t>Kusumveer</w:t>
      </w:r>
      <w:proofErr w:type="spellEnd"/>
      <w:r w:rsidR="0072160B">
        <w:t xml:space="preserve"> </w:t>
      </w:r>
      <w:proofErr w:type="spellStart"/>
      <w:r w:rsidR="0072160B">
        <w:t>Saini</w:t>
      </w:r>
      <w:proofErr w:type="spellEnd"/>
      <w:r w:rsidR="0072160B">
        <w:t xml:space="preserve">, </w:t>
      </w:r>
      <w:proofErr w:type="spellStart"/>
      <w:r w:rsidR="0072160B">
        <w:t>Saini</w:t>
      </w:r>
      <w:proofErr w:type="spellEnd"/>
      <w:r w:rsidR="0072160B">
        <w:t xml:space="preserve"> Clinic, Main </w:t>
      </w:r>
      <w:proofErr w:type="spellStart"/>
      <w:r w:rsidR="0072160B">
        <w:t>Bazar</w:t>
      </w:r>
      <w:proofErr w:type="spellEnd"/>
      <w:r w:rsidR="0072160B">
        <w:t xml:space="preserve">, </w:t>
      </w:r>
      <w:proofErr w:type="spellStart"/>
      <w:r w:rsidR="0072160B">
        <w:t>Ambehta</w:t>
      </w:r>
      <w:proofErr w:type="spellEnd"/>
      <w:r w:rsidR="0072160B">
        <w:t xml:space="preserve"> Peer, </w:t>
      </w:r>
    </w:p>
    <w:p w:rsidR="0072160B" w:rsidRPr="00476FA1" w:rsidRDefault="0072160B" w:rsidP="0072160B">
      <w:r>
        <w:t xml:space="preserve">                        </w:t>
      </w:r>
      <w:r>
        <w:tab/>
      </w:r>
      <w:r>
        <w:tab/>
      </w:r>
      <w:r>
        <w:tab/>
      </w:r>
      <w:r>
        <w:tab/>
        <w:t>Saharanpur, Uttar Pradesh, Pin Code- 247340</w:t>
      </w:r>
    </w:p>
    <w:p w:rsidR="002D61A5" w:rsidRPr="00476FA1" w:rsidRDefault="00F023B7" w:rsidP="00836E7C">
      <w:r w:rsidRPr="00E9312B">
        <w:rPr>
          <w:b/>
        </w:rPr>
        <w:t>Mobile Number</w:t>
      </w:r>
      <w:r>
        <w:tab/>
      </w:r>
      <w:r w:rsidR="002D61A5" w:rsidRPr="00476FA1">
        <w:tab/>
      </w:r>
      <w:r w:rsidR="00836E7C">
        <w:t xml:space="preserve">:            </w:t>
      </w:r>
      <w:r w:rsidR="002D61A5" w:rsidRPr="00476FA1">
        <w:t>+919997432461</w:t>
      </w:r>
    </w:p>
    <w:p w:rsidR="002D61A5" w:rsidRPr="00476FA1" w:rsidRDefault="002D61A5" w:rsidP="00836E7C">
      <w:r w:rsidRPr="00E9312B">
        <w:rPr>
          <w:b/>
        </w:rPr>
        <w:t>Languages Known</w:t>
      </w:r>
      <w:r w:rsidRPr="00476FA1">
        <w:tab/>
      </w:r>
      <w:r w:rsidR="00E9312B">
        <w:tab/>
      </w:r>
      <w:r w:rsidRPr="00476FA1">
        <w:t xml:space="preserve">:         </w:t>
      </w:r>
      <w:r w:rsidRPr="00476FA1">
        <w:tab/>
        <w:t>Hindi and English</w:t>
      </w:r>
    </w:p>
    <w:p w:rsidR="002D61A5" w:rsidRPr="00476FA1" w:rsidRDefault="002D61A5" w:rsidP="00836E7C">
      <w:r w:rsidRPr="00E9312B">
        <w:rPr>
          <w:b/>
        </w:rPr>
        <w:t>Mobility</w:t>
      </w:r>
      <w:r w:rsidRPr="00E9312B">
        <w:rPr>
          <w:b/>
        </w:rPr>
        <w:tab/>
      </w:r>
      <w:r w:rsidRPr="00476FA1">
        <w:tab/>
      </w:r>
      <w:r w:rsidR="003811DE">
        <w:tab/>
      </w:r>
      <w:r w:rsidR="00095928">
        <w:t xml:space="preserve">: </w:t>
      </w:r>
      <w:r w:rsidR="00095928">
        <w:tab/>
        <w:t xml:space="preserve">Willing to relocate anywhere </w:t>
      </w:r>
      <w:r w:rsidRPr="00476FA1">
        <w:t>in India and overseas</w:t>
      </w:r>
    </w:p>
    <w:p w:rsidR="002D61A5" w:rsidRDefault="002D61A5" w:rsidP="00836E7C">
      <w:r w:rsidRPr="00E9312B">
        <w:rPr>
          <w:b/>
        </w:rPr>
        <w:t>Passport Number</w:t>
      </w:r>
      <w:r w:rsidR="00E9312B">
        <w:tab/>
      </w:r>
      <w:r w:rsidR="003811DE">
        <w:tab/>
      </w:r>
      <w:r w:rsidRPr="00476FA1">
        <w:t xml:space="preserve">: </w:t>
      </w:r>
      <w:r w:rsidRPr="00476FA1">
        <w:tab/>
        <w:t>K7314683</w:t>
      </w:r>
    </w:p>
    <w:p w:rsidR="00836E7C" w:rsidRPr="00476FA1" w:rsidRDefault="00E9312B" w:rsidP="00836E7C">
      <w:r w:rsidRPr="00E9312B">
        <w:rPr>
          <w:b/>
        </w:rPr>
        <w:t>Driving License Number</w:t>
      </w:r>
      <w:r>
        <w:tab/>
        <w:t xml:space="preserve">:  </w:t>
      </w:r>
      <w:r w:rsidR="0066525D">
        <w:t xml:space="preserve">          UP11 20090442250</w:t>
      </w:r>
    </w:p>
    <w:p w:rsidR="00F15B61" w:rsidRPr="002D61A5" w:rsidRDefault="00F15B61" w:rsidP="002D61A5"/>
    <w:sectPr w:rsidR="00F15B61" w:rsidRPr="002D61A5" w:rsidSect="00A47CAC">
      <w:pgSz w:w="11907" w:h="16840" w:code="9"/>
      <w:pgMar w:top="907" w:right="922" w:bottom="259" w:left="1094"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parajita">
    <w:panose1 w:val="020B0604020202020204"/>
    <w:charset w:val="00"/>
    <w:family w:val="swiss"/>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EB0"/>
    <w:multiLevelType w:val="hybridMultilevel"/>
    <w:tmpl w:val="D352A9BC"/>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4921190"/>
    <w:multiLevelType w:val="hybridMultilevel"/>
    <w:tmpl w:val="F258D74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5426F1"/>
    <w:multiLevelType w:val="hybridMultilevel"/>
    <w:tmpl w:val="5634A21E"/>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617D1E"/>
    <w:multiLevelType w:val="hybridMultilevel"/>
    <w:tmpl w:val="569633D4"/>
    <w:lvl w:ilvl="0" w:tplc="198C5730">
      <w:start w:val="1"/>
      <w:numFmt w:val="upperLetter"/>
      <w:lvlText w:val="%1."/>
      <w:lvlJc w:val="left"/>
      <w:pPr>
        <w:ind w:left="780" w:hanging="360"/>
      </w:pPr>
      <w:rPr>
        <w:rFonts w:ascii="Calibri" w:eastAsia="Calibri" w:hAnsi="Calibri" w:cs="Calibri" w:hint="default"/>
        <w:b/>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E1B41AB"/>
    <w:multiLevelType w:val="hybridMultilevel"/>
    <w:tmpl w:val="625867F2"/>
    <w:lvl w:ilvl="0" w:tplc="4F1C3962">
      <w:start w:val="1"/>
      <w:numFmt w:val="upp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64F2A"/>
    <w:multiLevelType w:val="hybridMultilevel"/>
    <w:tmpl w:val="BB38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B459E6"/>
    <w:multiLevelType w:val="hybridMultilevel"/>
    <w:tmpl w:val="1F54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5E1E"/>
    <w:multiLevelType w:val="hybridMultilevel"/>
    <w:tmpl w:val="B936D73C"/>
    <w:lvl w:ilvl="0" w:tplc="91585E66">
      <w:start w:val="1"/>
      <w:numFmt w:val="upperLetter"/>
      <w:lvlText w:val="%1."/>
      <w:lvlJc w:val="left"/>
      <w:pPr>
        <w:ind w:left="720" w:hanging="360"/>
      </w:pPr>
      <w:rPr>
        <w:b/>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02359A6"/>
    <w:multiLevelType w:val="hybridMultilevel"/>
    <w:tmpl w:val="719A9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125B85"/>
    <w:multiLevelType w:val="hybridMultilevel"/>
    <w:tmpl w:val="774C0C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12A27E2"/>
    <w:multiLevelType w:val="hybridMultilevel"/>
    <w:tmpl w:val="91A850D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434E550D"/>
    <w:multiLevelType w:val="hybridMultilevel"/>
    <w:tmpl w:val="719A9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B53774B"/>
    <w:multiLevelType w:val="hybridMultilevel"/>
    <w:tmpl w:val="25D0E6D2"/>
    <w:lvl w:ilvl="0" w:tplc="97EA5D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AA7259"/>
    <w:multiLevelType w:val="hybridMultilevel"/>
    <w:tmpl w:val="53FC7AF6"/>
    <w:lvl w:ilvl="0" w:tplc="14CAFA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CE7720B"/>
    <w:multiLevelType w:val="hybridMultilevel"/>
    <w:tmpl w:val="63D45010"/>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nsid w:val="509105E4"/>
    <w:multiLevelType w:val="hybridMultilevel"/>
    <w:tmpl w:val="DED64918"/>
    <w:lvl w:ilvl="0" w:tplc="B7001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5F769D"/>
    <w:multiLevelType w:val="hybridMultilevel"/>
    <w:tmpl w:val="5176AAFC"/>
    <w:lvl w:ilvl="0" w:tplc="570A9010">
      <w:start w:val="1"/>
      <w:numFmt w:val="upp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C3553"/>
    <w:multiLevelType w:val="hybridMultilevel"/>
    <w:tmpl w:val="D088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2B5039"/>
    <w:multiLevelType w:val="hybridMultilevel"/>
    <w:tmpl w:val="9D463102"/>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nsid w:val="61BD5A82"/>
    <w:multiLevelType w:val="hybridMultilevel"/>
    <w:tmpl w:val="B5588A28"/>
    <w:lvl w:ilvl="0" w:tplc="991C7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99A001B"/>
    <w:multiLevelType w:val="hybridMultilevel"/>
    <w:tmpl w:val="8C2C1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A5C19F9"/>
    <w:multiLevelType w:val="hybridMultilevel"/>
    <w:tmpl w:val="36F2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D0299F"/>
    <w:multiLevelType w:val="hybridMultilevel"/>
    <w:tmpl w:val="C8C25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B9E237D"/>
    <w:multiLevelType w:val="hybridMultilevel"/>
    <w:tmpl w:val="6400B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D5452D6"/>
    <w:multiLevelType w:val="hybridMultilevel"/>
    <w:tmpl w:val="31388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8"/>
  </w:num>
  <w:num w:numId="4">
    <w:abstractNumId w:val="10"/>
  </w:num>
  <w:num w:numId="5">
    <w:abstractNumId w:val="4"/>
  </w:num>
  <w:num w:numId="6">
    <w:abstractNumId w:val="1"/>
  </w:num>
  <w:num w:numId="7">
    <w:abstractNumId w:val="0"/>
  </w:num>
  <w:num w:numId="8">
    <w:abstractNumId w:val="7"/>
  </w:num>
  <w:num w:numId="9">
    <w:abstractNumId w:val="24"/>
  </w:num>
  <w:num w:numId="10">
    <w:abstractNumId w:val="8"/>
  </w:num>
  <w:num w:numId="11">
    <w:abstractNumId w:val="22"/>
  </w:num>
  <w:num w:numId="12">
    <w:abstractNumId w:val="5"/>
  </w:num>
  <w:num w:numId="13">
    <w:abstractNumId w:val="23"/>
  </w:num>
  <w:num w:numId="14">
    <w:abstractNumId w:val="11"/>
  </w:num>
  <w:num w:numId="15">
    <w:abstractNumId w:val="13"/>
  </w:num>
  <w:num w:numId="16">
    <w:abstractNumId w:val="2"/>
  </w:num>
  <w:num w:numId="17">
    <w:abstractNumId w:val="17"/>
  </w:num>
  <w:num w:numId="18">
    <w:abstractNumId w:val="21"/>
  </w:num>
  <w:num w:numId="19">
    <w:abstractNumId w:val="20"/>
  </w:num>
  <w:num w:numId="20">
    <w:abstractNumId w:val="12"/>
  </w:num>
  <w:num w:numId="21">
    <w:abstractNumId w:val="15"/>
  </w:num>
  <w:num w:numId="22">
    <w:abstractNumId w:val="16"/>
  </w:num>
  <w:num w:numId="23">
    <w:abstractNumId w:val="19"/>
  </w:num>
  <w:num w:numId="24">
    <w:abstractNumId w:val="6"/>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1A5"/>
    <w:rsid w:val="00031096"/>
    <w:rsid w:val="000335E1"/>
    <w:rsid w:val="00036066"/>
    <w:rsid w:val="00095928"/>
    <w:rsid w:val="000B173C"/>
    <w:rsid w:val="001027C8"/>
    <w:rsid w:val="0010573E"/>
    <w:rsid w:val="0011749A"/>
    <w:rsid w:val="00136687"/>
    <w:rsid w:val="00190BEE"/>
    <w:rsid w:val="001C565E"/>
    <w:rsid w:val="001F7F09"/>
    <w:rsid w:val="00200601"/>
    <w:rsid w:val="002056D3"/>
    <w:rsid w:val="00244453"/>
    <w:rsid w:val="0025731B"/>
    <w:rsid w:val="0025746B"/>
    <w:rsid w:val="00280E31"/>
    <w:rsid w:val="002875D4"/>
    <w:rsid w:val="0029792A"/>
    <w:rsid w:val="002D61A5"/>
    <w:rsid w:val="002E296C"/>
    <w:rsid w:val="002F60CA"/>
    <w:rsid w:val="00302000"/>
    <w:rsid w:val="00304692"/>
    <w:rsid w:val="00305E89"/>
    <w:rsid w:val="00365728"/>
    <w:rsid w:val="003757A5"/>
    <w:rsid w:val="00376284"/>
    <w:rsid w:val="003811DE"/>
    <w:rsid w:val="00394041"/>
    <w:rsid w:val="003956CD"/>
    <w:rsid w:val="003A1078"/>
    <w:rsid w:val="003C0D58"/>
    <w:rsid w:val="003D54AE"/>
    <w:rsid w:val="003E3AB9"/>
    <w:rsid w:val="003F321D"/>
    <w:rsid w:val="00410FBC"/>
    <w:rsid w:val="00450906"/>
    <w:rsid w:val="00461B95"/>
    <w:rsid w:val="004627FD"/>
    <w:rsid w:val="0046546C"/>
    <w:rsid w:val="004A59EF"/>
    <w:rsid w:val="004B678C"/>
    <w:rsid w:val="004B76B8"/>
    <w:rsid w:val="004E1625"/>
    <w:rsid w:val="004F59D5"/>
    <w:rsid w:val="005070DD"/>
    <w:rsid w:val="005102B1"/>
    <w:rsid w:val="00523AAF"/>
    <w:rsid w:val="00526EAE"/>
    <w:rsid w:val="00530F58"/>
    <w:rsid w:val="00547541"/>
    <w:rsid w:val="005805DF"/>
    <w:rsid w:val="00595450"/>
    <w:rsid w:val="005B6F5D"/>
    <w:rsid w:val="005C7FC0"/>
    <w:rsid w:val="005F150A"/>
    <w:rsid w:val="00610702"/>
    <w:rsid w:val="0061193A"/>
    <w:rsid w:val="006122D7"/>
    <w:rsid w:val="00633BDC"/>
    <w:rsid w:val="00644DF3"/>
    <w:rsid w:val="00651230"/>
    <w:rsid w:val="0066525D"/>
    <w:rsid w:val="006947FE"/>
    <w:rsid w:val="006B491D"/>
    <w:rsid w:val="006D26E0"/>
    <w:rsid w:val="006D339E"/>
    <w:rsid w:val="006E0D01"/>
    <w:rsid w:val="006E6F6A"/>
    <w:rsid w:val="00702E71"/>
    <w:rsid w:val="00705EAD"/>
    <w:rsid w:val="00713DB9"/>
    <w:rsid w:val="0072160B"/>
    <w:rsid w:val="00731BAF"/>
    <w:rsid w:val="0073496E"/>
    <w:rsid w:val="0073507E"/>
    <w:rsid w:val="00760293"/>
    <w:rsid w:val="00763BD2"/>
    <w:rsid w:val="00771CC6"/>
    <w:rsid w:val="0079115D"/>
    <w:rsid w:val="00792DF8"/>
    <w:rsid w:val="00796498"/>
    <w:rsid w:val="007B23F5"/>
    <w:rsid w:val="007B54DD"/>
    <w:rsid w:val="007C37CB"/>
    <w:rsid w:val="007D48A4"/>
    <w:rsid w:val="007E219D"/>
    <w:rsid w:val="00836E7C"/>
    <w:rsid w:val="00843C11"/>
    <w:rsid w:val="008535F4"/>
    <w:rsid w:val="00866BD5"/>
    <w:rsid w:val="00880F11"/>
    <w:rsid w:val="00887276"/>
    <w:rsid w:val="008D1B2B"/>
    <w:rsid w:val="008E5CA2"/>
    <w:rsid w:val="008F2329"/>
    <w:rsid w:val="0090719C"/>
    <w:rsid w:val="00907F0B"/>
    <w:rsid w:val="00913B2A"/>
    <w:rsid w:val="00915933"/>
    <w:rsid w:val="009424DE"/>
    <w:rsid w:val="009918AB"/>
    <w:rsid w:val="00996752"/>
    <w:rsid w:val="009976F8"/>
    <w:rsid w:val="00997E21"/>
    <w:rsid w:val="009A0B94"/>
    <w:rsid w:val="009E35C3"/>
    <w:rsid w:val="009F56DD"/>
    <w:rsid w:val="00A245A6"/>
    <w:rsid w:val="00A45741"/>
    <w:rsid w:val="00A47CAC"/>
    <w:rsid w:val="00A703F4"/>
    <w:rsid w:val="00A802EF"/>
    <w:rsid w:val="00AB49B4"/>
    <w:rsid w:val="00AC692F"/>
    <w:rsid w:val="00AF1CF5"/>
    <w:rsid w:val="00B10564"/>
    <w:rsid w:val="00B15ACD"/>
    <w:rsid w:val="00B22847"/>
    <w:rsid w:val="00B24E1D"/>
    <w:rsid w:val="00B40C8C"/>
    <w:rsid w:val="00B42D95"/>
    <w:rsid w:val="00B909EB"/>
    <w:rsid w:val="00B95234"/>
    <w:rsid w:val="00BD68D4"/>
    <w:rsid w:val="00BE549B"/>
    <w:rsid w:val="00BE72AF"/>
    <w:rsid w:val="00BF1F9E"/>
    <w:rsid w:val="00C20254"/>
    <w:rsid w:val="00C22338"/>
    <w:rsid w:val="00C22E07"/>
    <w:rsid w:val="00C42CBD"/>
    <w:rsid w:val="00C46ACB"/>
    <w:rsid w:val="00C67EC1"/>
    <w:rsid w:val="00C75C9F"/>
    <w:rsid w:val="00C843B4"/>
    <w:rsid w:val="00C92679"/>
    <w:rsid w:val="00CA6D91"/>
    <w:rsid w:val="00CE0605"/>
    <w:rsid w:val="00D0612C"/>
    <w:rsid w:val="00D1134F"/>
    <w:rsid w:val="00D20853"/>
    <w:rsid w:val="00D32570"/>
    <w:rsid w:val="00D3464A"/>
    <w:rsid w:val="00D82977"/>
    <w:rsid w:val="00D94589"/>
    <w:rsid w:val="00DA0818"/>
    <w:rsid w:val="00DC5EA2"/>
    <w:rsid w:val="00DE56FF"/>
    <w:rsid w:val="00DE728D"/>
    <w:rsid w:val="00DE7AD9"/>
    <w:rsid w:val="00DE7D80"/>
    <w:rsid w:val="00E02290"/>
    <w:rsid w:val="00E46C3B"/>
    <w:rsid w:val="00E64BC4"/>
    <w:rsid w:val="00E9312B"/>
    <w:rsid w:val="00E9326A"/>
    <w:rsid w:val="00EA021E"/>
    <w:rsid w:val="00EA084F"/>
    <w:rsid w:val="00EA1011"/>
    <w:rsid w:val="00EA2788"/>
    <w:rsid w:val="00EB5F7E"/>
    <w:rsid w:val="00EC4265"/>
    <w:rsid w:val="00EF6F7C"/>
    <w:rsid w:val="00F023B7"/>
    <w:rsid w:val="00F06621"/>
    <w:rsid w:val="00F138AB"/>
    <w:rsid w:val="00F15B61"/>
    <w:rsid w:val="00F27C52"/>
    <w:rsid w:val="00F31B92"/>
    <w:rsid w:val="00F4701B"/>
    <w:rsid w:val="00FD2998"/>
    <w:rsid w:val="00FF2C4E"/>
    <w:rsid w:val="00FF31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A5"/>
    <w:pPr>
      <w:spacing w:after="0" w:line="240" w:lineRule="auto"/>
    </w:pPr>
    <w:rPr>
      <w:rFonts w:ascii="Arial" w:eastAsia="Batang" w:hAnsi="Arial" w:cs="Times New Roman"/>
      <w:sz w:val="20"/>
      <w:szCs w:val="20"/>
    </w:rPr>
  </w:style>
  <w:style w:type="paragraph" w:styleId="Heading2">
    <w:name w:val="heading 2"/>
    <w:basedOn w:val="Normal"/>
    <w:next w:val="BodyText"/>
    <w:link w:val="Heading2Char"/>
    <w:qFormat/>
    <w:rsid w:val="002D61A5"/>
    <w:pPr>
      <w:keepNext/>
      <w:keepLines/>
      <w:spacing w:after="220" w:line="220" w:lineRule="atLeast"/>
      <w:outlineLvl w:val="1"/>
    </w:pPr>
    <w:rPr>
      <w:rFonts w:ascii="Arial Black" w:hAnsi="Arial Black"/>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61A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2D61A5"/>
    <w:pPr>
      <w:ind w:left="720"/>
      <w:contextualSpacing/>
    </w:pPr>
  </w:style>
  <w:style w:type="character" w:customStyle="1" w:styleId="Heading2Char">
    <w:name w:val="Heading 2 Char"/>
    <w:basedOn w:val="DefaultParagraphFont"/>
    <w:link w:val="Heading2"/>
    <w:rsid w:val="002D61A5"/>
    <w:rPr>
      <w:rFonts w:ascii="Arial Black" w:eastAsia="Batang" w:hAnsi="Arial Black" w:cs="Times New Roman"/>
      <w:spacing w:val="-4"/>
      <w:sz w:val="20"/>
      <w:szCs w:val="20"/>
    </w:rPr>
  </w:style>
  <w:style w:type="paragraph" w:styleId="BodyText">
    <w:name w:val="Body Text"/>
    <w:basedOn w:val="Normal"/>
    <w:link w:val="BodyTextChar"/>
    <w:rsid w:val="002D61A5"/>
    <w:pPr>
      <w:spacing w:after="220" w:line="220" w:lineRule="atLeast"/>
      <w:jc w:val="both"/>
    </w:pPr>
    <w:rPr>
      <w:rFonts w:ascii="Times New Roman" w:eastAsia="Times New Roman" w:hAnsi="Times New Roman"/>
      <w:spacing w:val="-5"/>
    </w:rPr>
  </w:style>
  <w:style w:type="character" w:customStyle="1" w:styleId="BodyTextChar">
    <w:name w:val="Body Text Char"/>
    <w:basedOn w:val="DefaultParagraphFont"/>
    <w:link w:val="BodyText"/>
    <w:rsid w:val="002D61A5"/>
    <w:rPr>
      <w:rFonts w:ascii="Times New Roman" w:eastAsia="Times New Roman" w:hAnsi="Times New Roman" w:cs="Times New Roman"/>
      <w:spacing w:val="-5"/>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5</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fujitsu</cp:lastModifiedBy>
  <cp:revision>156</cp:revision>
  <cp:lastPrinted>2018-07-04T11:59:00Z</cp:lastPrinted>
  <dcterms:created xsi:type="dcterms:W3CDTF">2014-09-29T12:26:00Z</dcterms:created>
  <dcterms:modified xsi:type="dcterms:W3CDTF">2019-05-15T12:51:00Z</dcterms:modified>
</cp:coreProperties>
</file>