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C1" w:rsidRDefault="00177E17" w:rsidP="008D6850">
      <w:pPr>
        <w:spacing w:after="0" w:line="240" w:lineRule="auto"/>
        <w:jc w:val="center"/>
        <w:rPr>
          <w:rFonts w:ascii="Quattrocento Sans" w:eastAsia="Quattrocento Sans" w:hAnsi="Quattrocento Sans" w:cs="Quattrocento Sans"/>
          <w:sz w:val="20"/>
          <w:szCs w:val="20"/>
        </w:rPr>
      </w:pPr>
      <w:proofErr w:type="spellStart"/>
      <w:r>
        <w:rPr>
          <w:rFonts w:ascii="Quattrocento Sans" w:eastAsia="Quattrocento Sans" w:hAnsi="Quattrocento Sans" w:cs="Quattrocento Sans"/>
          <w:b/>
          <w:sz w:val="36"/>
          <w:szCs w:val="36"/>
        </w:rPr>
        <w:t>Anand</w:t>
      </w:r>
      <w:proofErr w:type="spellEnd"/>
      <w:r>
        <w:rPr>
          <w:rFonts w:ascii="Quattrocento Sans" w:eastAsia="Quattrocento Sans" w:hAnsi="Quattrocento Sans" w:cs="Quattrocento Sans"/>
          <w:b/>
          <w:sz w:val="36"/>
          <w:szCs w:val="36"/>
        </w:rPr>
        <w:t xml:space="preserve"> Joshi</w:t>
      </w:r>
    </w:p>
    <w:p w:rsidR="009007C1" w:rsidRPr="008D6850" w:rsidRDefault="00177E17" w:rsidP="008D6850">
      <w:pPr>
        <w:spacing w:after="0" w:line="288"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Mobile: 8871382806</w:t>
      </w:r>
      <w:proofErr w:type="gramStart"/>
      <w:r w:rsidRPr="008D6850">
        <w:rPr>
          <w:rFonts w:asciiTheme="minorHAnsi" w:eastAsia="Quattrocento Sans" w:hAnsiTheme="minorHAnsi" w:cstheme="minorHAnsi"/>
          <w:sz w:val="20"/>
          <w:szCs w:val="20"/>
        </w:rPr>
        <w:t>,Email</w:t>
      </w:r>
      <w:proofErr w:type="gramEnd"/>
      <w:r w:rsidRPr="008D6850">
        <w:rPr>
          <w:rFonts w:asciiTheme="minorHAnsi" w:eastAsia="Quattrocento Sans" w:hAnsiTheme="minorHAnsi" w:cstheme="minorHAnsi"/>
          <w:sz w:val="20"/>
          <w:szCs w:val="20"/>
        </w:rPr>
        <w:t xml:space="preserve"> ID:  anandjoshi456@gmail.com</w:t>
      </w:r>
    </w:p>
    <w:p w:rsidR="009007C1" w:rsidRDefault="00177E17">
      <w:pPr>
        <w:spacing w:after="0" w:line="240" w:lineRule="auto"/>
        <w:jc w:val="center"/>
        <w:rPr>
          <w:rFonts w:ascii="Quattrocento Sans" w:eastAsia="Quattrocento Sans" w:hAnsi="Quattrocento Sans" w:cs="Quattrocento Sans"/>
          <w:sz w:val="20"/>
          <w:szCs w:val="20"/>
        </w:rPr>
      </w:pPr>
    </w:p>
    <w:p w:rsidR="009007C1" w:rsidRDefault="00177E17">
      <w:pPr>
        <w:spacing w:after="0" w:line="240" w:lineRule="auto"/>
        <w:rPr>
          <w:rFonts w:ascii="Quattrocento Sans" w:eastAsia="Quattrocento Sans" w:hAnsi="Quattrocento Sans" w:cs="Quattrocento Sans"/>
          <w:sz w:val="20"/>
          <w:szCs w:val="20"/>
        </w:rPr>
      </w:pPr>
    </w:p>
    <w:p w:rsidR="008D6850" w:rsidRPr="008D6850" w:rsidRDefault="00177E17" w:rsidP="008D6850">
      <w:pPr>
        <w:spacing w:after="0" w:line="240" w:lineRule="auto"/>
        <w:rPr>
          <w:rFonts w:asciiTheme="minorHAnsi" w:eastAsia="Quattrocento Sans" w:hAnsiTheme="minorHAnsi" w:cstheme="minorHAnsi"/>
          <w:b/>
          <w:i/>
          <w:sz w:val="24"/>
          <w:szCs w:val="24"/>
        </w:rPr>
      </w:pPr>
      <w:proofErr w:type="gramStart"/>
      <w:r w:rsidRPr="008D6850">
        <w:rPr>
          <w:rFonts w:asciiTheme="minorHAnsi" w:eastAsia="Quattrocento Sans" w:hAnsiTheme="minorHAnsi" w:cstheme="minorHAnsi"/>
          <w:b/>
          <w:i/>
          <w:sz w:val="24"/>
          <w:szCs w:val="24"/>
        </w:rPr>
        <w:t>Objective :</w:t>
      </w:r>
      <w:proofErr w:type="gramEnd"/>
      <w:r w:rsidRPr="008D6850">
        <w:rPr>
          <w:rFonts w:asciiTheme="minorHAnsi" w:eastAsia="Quattrocento Sans" w:hAnsiTheme="minorHAnsi" w:cstheme="minorHAnsi"/>
          <w:b/>
          <w:i/>
          <w:sz w:val="24"/>
          <w:szCs w:val="24"/>
        </w:rPr>
        <w:t xml:space="preserve"> </w:t>
      </w:r>
      <w:r w:rsidRPr="008D6850">
        <w:rPr>
          <w:rFonts w:asciiTheme="minorHAnsi" w:hAnsiTheme="minorHAnsi" w:cstheme="minorHAnsi"/>
        </w:rPr>
        <w:t>To seek a challenging role in an IT sector where I can utilize my skills and knowledge efficiently for organizational growth.</w:t>
      </w:r>
    </w:p>
    <w:p w:rsidR="008D6850" w:rsidRPr="008D6850" w:rsidRDefault="00177E17">
      <w:pPr>
        <w:spacing w:after="0" w:line="240" w:lineRule="auto"/>
        <w:rPr>
          <w:rFonts w:asciiTheme="minorHAnsi" w:eastAsia="Quattrocento Sans" w:hAnsiTheme="minorHAnsi" w:cstheme="minorHAnsi"/>
          <w:b/>
          <w:i/>
          <w:sz w:val="24"/>
          <w:szCs w:val="24"/>
        </w:rPr>
      </w:pPr>
    </w:p>
    <w:p w:rsidR="008D6850" w:rsidRPr="008D6850" w:rsidRDefault="00177E17">
      <w:pPr>
        <w:spacing w:after="0" w:line="240" w:lineRule="auto"/>
        <w:rPr>
          <w:rFonts w:asciiTheme="minorHAnsi" w:eastAsia="Quattrocento Sans" w:hAnsiTheme="minorHAnsi" w:cstheme="minorHAnsi"/>
          <w:b/>
          <w:i/>
          <w:sz w:val="24"/>
          <w:szCs w:val="24"/>
        </w:rPr>
      </w:pPr>
      <w:r w:rsidRPr="008D6850">
        <w:rPr>
          <w:rFonts w:asciiTheme="minorHAnsi" w:eastAsia="Quattrocento Sans" w:hAnsiTheme="minorHAnsi" w:cstheme="minorHAnsi"/>
          <w:b/>
          <w:i/>
          <w:sz w:val="24"/>
          <w:szCs w:val="24"/>
        </w:rPr>
        <w:t>Experience Summary</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Highly skilled software </w:t>
      </w:r>
      <w:r w:rsidRPr="008D6850">
        <w:rPr>
          <w:rFonts w:asciiTheme="minorHAnsi" w:hAnsiTheme="minorHAnsi" w:cstheme="minorHAnsi"/>
        </w:rPr>
        <w:t xml:space="preserve">development professional bringing more than 3 years in software design, development and integration. Out of which 1.5 years of experience in </w:t>
      </w:r>
      <w:proofErr w:type="spellStart"/>
      <w:r w:rsidRPr="008D6850">
        <w:rPr>
          <w:rFonts w:asciiTheme="minorHAnsi" w:hAnsiTheme="minorHAnsi" w:cstheme="minorHAnsi"/>
        </w:rPr>
        <w:t>MuleSoft</w:t>
      </w:r>
      <w:proofErr w:type="spellEnd"/>
      <w:r w:rsidRPr="008D6850">
        <w:rPr>
          <w:rFonts w:asciiTheme="minorHAnsi" w:hAnsiTheme="minorHAnsi" w:cstheme="minorHAnsi"/>
        </w:rPr>
        <w:t xml:space="preserve"> integration and more than 1.5 year of experience in MSBI.</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Involved in the development, implementation and </w:t>
      </w:r>
      <w:r w:rsidRPr="008D6850">
        <w:rPr>
          <w:rFonts w:asciiTheme="minorHAnsi" w:hAnsiTheme="minorHAnsi" w:cstheme="minorHAnsi"/>
        </w:rPr>
        <w:t>support of Middleware applications for Singapore based company.</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Customizations and integration of Middleware applications with mule ESB. </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Working in mule </w:t>
      </w:r>
      <w:proofErr w:type="spellStart"/>
      <w:r w:rsidRPr="008D6850">
        <w:rPr>
          <w:rFonts w:asciiTheme="minorHAnsi" w:hAnsiTheme="minorHAnsi" w:cstheme="minorHAnsi"/>
        </w:rPr>
        <w:t>esb</w:t>
      </w:r>
      <w:proofErr w:type="spellEnd"/>
      <w:r w:rsidRPr="008D6850">
        <w:rPr>
          <w:rFonts w:asciiTheme="minorHAnsi" w:hAnsiTheme="minorHAnsi" w:cstheme="minorHAnsi"/>
        </w:rPr>
        <w:t xml:space="preserve"> for creating applications to integrate different systems.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Analysis of Business Requirements, Impac</w:t>
      </w:r>
      <w:r w:rsidRPr="008D6850">
        <w:rPr>
          <w:rFonts w:asciiTheme="minorHAnsi" w:hAnsiTheme="minorHAnsi" w:cstheme="minorHAnsi"/>
        </w:rPr>
        <w:t>t Analysis, Preparation of Detailed Design Documents.</w:t>
      </w:r>
    </w:p>
    <w:p w:rsidR="009007C1"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Co-ordinate with client and onsite team for gathering and understanding the requirements.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Having DW/BI Developer and related experience in Business Analysis, Data Warehousing Concepts, Solution Design a</w:t>
      </w:r>
      <w:r w:rsidRPr="008D6850">
        <w:rPr>
          <w:rFonts w:asciiTheme="minorHAnsi" w:hAnsiTheme="minorHAnsi" w:cstheme="minorHAnsi"/>
        </w:rPr>
        <w:t>nd domain knowledge of Insurance domains.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Good Knowledge of Database with SQL Server – SQL/PLSQL (11g, 12C) and SQL Server (2008R2, 2012).</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Having hands on experience on ETL Tools like SSIS, SSDT</w:t>
      </w:r>
      <w:proofErr w:type="gramStart"/>
      <w:r w:rsidRPr="008D6850">
        <w:rPr>
          <w:rFonts w:asciiTheme="minorHAnsi" w:hAnsiTheme="minorHAnsi" w:cstheme="minorHAnsi"/>
        </w:rPr>
        <w:t>,SSRS</w:t>
      </w:r>
      <w:proofErr w:type="gramEnd"/>
      <w:r w:rsidRPr="008D6850">
        <w:rPr>
          <w:rFonts w:asciiTheme="minorHAnsi" w:hAnsiTheme="minorHAnsi" w:cstheme="minorHAnsi"/>
        </w:rPr>
        <w:t>.</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Good work experience in requirement &amp; impact analysis, </w:t>
      </w:r>
      <w:r w:rsidRPr="008D6850">
        <w:rPr>
          <w:rFonts w:asciiTheme="minorHAnsi" w:hAnsiTheme="minorHAnsi" w:cstheme="minorHAnsi"/>
        </w:rPr>
        <w:t>coding, testing and peer reviews.</w:t>
      </w:r>
    </w:p>
    <w:p w:rsidR="008D6850" w:rsidRPr="008D6850" w:rsidRDefault="00177E17">
      <w:pPr>
        <w:spacing w:after="0" w:line="240" w:lineRule="auto"/>
        <w:rPr>
          <w:rFonts w:asciiTheme="minorHAnsi" w:eastAsia="Quattrocento Sans" w:hAnsiTheme="minorHAnsi" w:cstheme="minorHAnsi"/>
          <w:b/>
          <w:i/>
          <w:sz w:val="24"/>
          <w:szCs w:val="24"/>
        </w:rPr>
      </w:pPr>
    </w:p>
    <w:p w:rsidR="008D6850" w:rsidRPr="008D6850" w:rsidRDefault="00177E17" w:rsidP="008D6850">
      <w:pPr>
        <w:spacing w:after="0" w:line="240" w:lineRule="auto"/>
        <w:rPr>
          <w:rFonts w:asciiTheme="minorHAnsi" w:eastAsia="Quattrocento Sans" w:hAnsiTheme="minorHAnsi" w:cstheme="minorHAnsi"/>
          <w:sz w:val="24"/>
          <w:szCs w:val="24"/>
        </w:rPr>
      </w:pPr>
      <w:r w:rsidRPr="008D6850">
        <w:rPr>
          <w:rFonts w:asciiTheme="minorHAnsi" w:eastAsia="Quattrocento Sans" w:hAnsiTheme="minorHAnsi" w:cstheme="minorHAnsi"/>
          <w:b/>
          <w:i/>
          <w:sz w:val="24"/>
          <w:szCs w:val="24"/>
        </w:rPr>
        <w:t xml:space="preserve">Professional </w:t>
      </w:r>
      <w:proofErr w:type="gramStart"/>
      <w:r w:rsidRPr="008D6850">
        <w:rPr>
          <w:rFonts w:asciiTheme="minorHAnsi" w:eastAsia="Quattrocento Sans" w:hAnsiTheme="minorHAnsi" w:cstheme="minorHAnsi"/>
          <w:b/>
          <w:i/>
          <w:sz w:val="24"/>
          <w:szCs w:val="24"/>
        </w:rPr>
        <w:t>Experience</w:t>
      </w:r>
      <w:r>
        <w:rPr>
          <w:rFonts w:asciiTheme="minorHAnsi" w:eastAsia="Quattrocento Sans" w:hAnsiTheme="minorHAnsi" w:cstheme="minorHAnsi"/>
          <w:b/>
          <w:i/>
          <w:sz w:val="24"/>
          <w:szCs w:val="24"/>
        </w:rPr>
        <w:t xml:space="preserve"> :</w:t>
      </w:r>
      <w:proofErr w:type="gramEnd"/>
      <w:r>
        <w:rPr>
          <w:rFonts w:asciiTheme="minorHAnsi" w:eastAsia="Quattrocento Sans" w:hAnsiTheme="minorHAnsi" w:cstheme="minorHAnsi"/>
          <w:b/>
          <w:i/>
          <w:sz w:val="24"/>
          <w:szCs w:val="24"/>
        </w:rPr>
        <w:t xml:space="preserve"> </w:t>
      </w:r>
      <w:r w:rsidRPr="00786CDE">
        <w:rPr>
          <w:rFonts w:asciiTheme="minorHAnsi" w:eastAsia="Quattrocento Sans" w:hAnsiTheme="minorHAnsi" w:cstheme="minorHAnsi"/>
          <w:i/>
        </w:rPr>
        <w:t xml:space="preserve">Working with </w:t>
      </w:r>
      <w:proofErr w:type="spellStart"/>
      <w:r w:rsidRPr="00786CDE">
        <w:rPr>
          <w:rFonts w:asciiTheme="minorHAnsi" w:eastAsia="Quattrocento Sans" w:hAnsiTheme="minorHAnsi" w:cstheme="minorHAnsi"/>
          <w:i/>
        </w:rPr>
        <w:t>Hexaware</w:t>
      </w:r>
      <w:proofErr w:type="spellEnd"/>
      <w:r w:rsidRPr="00786CDE">
        <w:rPr>
          <w:rFonts w:asciiTheme="minorHAnsi" w:eastAsia="Quattrocento Sans" w:hAnsiTheme="minorHAnsi" w:cstheme="minorHAnsi"/>
          <w:i/>
        </w:rPr>
        <w:t xml:space="preserve"> Technologies Ltd. From </w:t>
      </w:r>
      <w:r>
        <w:rPr>
          <w:rFonts w:asciiTheme="minorHAnsi" w:eastAsia="Quattrocento Sans" w:hAnsiTheme="minorHAnsi" w:cstheme="minorHAnsi"/>
          <w:i/>
        </w:rPr>
        <w:t>July</w:t>
      </w:r>
      <w:r w:rsidRPr="00786CDE">
        <w:rPr>
          <w:rFonts w:asciiTheme="minorHAnsi" w:eastAsia="Quattrocento Sans" w:hAnsiTheme="minorHAnsi" w:cstheme="minorHAnsi"/>
          <w:i/>
        </w:rPr>
        <w:t xml:space="preserve"> 2015 – Till date</w:t>
      </w:r>
    </w:p>
    <w:p w:rsidR="008D6850" w:rsidRDefault="00177E17">
      <w:pPr>
        <w:spacing w:after="0" w:line="240" w:lineRule="auto"/>
        <w:rPr>
          <w:rFonts w:asciiTheme="minorHAnsi" w:eastAsia="Quattrocento Sans" w:hAnsiTheme="minorHAnsi" w:cstheme="minorHAnsi"/>
          <w:sz w:val="20"/>
          <w:szCs w:val="20"/>
        </w:rPr>
      </w:pPr>
    </w:p>
    <w:p w:rsidR="008D6850" w:rsidRDefault="00177E17" w:rsidP="008D6850">
      <w:pPr>
        <w:pStyle w:val="NoSpacing"/>
        <w:rPr>
          <w:rFonts w:asciiTheme="minorHAnsi" w:hAnsiTheme="minorHAnsi" w:cstheme="minorHAnsi"/>
          <w:b/>
        </w:rPr>
      </w:pPr>
      <w:r>
        <w:rPr>
          <w:rFonts w:asciiTheme="minorHAnsi" w:hAnsiTheme="minorHAnsi" w:cstheme="minorHAnsi"/>
          <w:b/>
        </w:rPr>
        <w:t xml:space="preserve">Project </w:t>
      </w:r>
      <w:proofErr w:type="spellStart"/>
      <w:proofErr w:type="gramStart"/>
      <w:r>
        <w:rPr>
          <w:rFonts w:asciiTheme="minorHAnsi" w:hAnsiTheme="minorHAnsi" w:cstheme="minorHAnsi"/>
          <w:b/>
        </w:rPr>
        <w:t>Expereicence</w:t>
      </w:r>
      <w:proofErr w:type="spellEnd"/>
      <w:r>
        <w:rPr>
          <w:rFonts w:asciiTheme="minorHAnsi" w:hAnsiTheme="minorHAnsi" w:cstheme="minorHAnsi"/>
          <w:b/>
        </w:rPr>
        <w:t xml:space="preserve"> :</w:t>
      </w:r>
      <w:proofErr w:type="gramEnd"/>
    </w:p>
    <w:p w:rsidR="008D6850" w:rsidRDefault="00177E17" w:rsidP="008D6850">
      <w:pPr>
        <w:pStyle w:val="NoSpacing"/>
        <w:rPr>
          <w:rFonts w:asciiTheme="minorHAnsi" w:hAnsiTheme="minorHAnsi" w:cstheme="minorHAnsi"/>
          <w:b/>
        </w:rPr>
      </w:pPr>
    </w:p>
    <w:tbl>
      <w:tblPr>
        <w:tblW w:w="0" w:type="auto"/>
        <w:tblInd w:w="442" w:type="dxa"/>
        <w:tblLook w:val="04A0"/>
      </w:tblPr>
      <w:tblGrid>
        <w:gridCol w:w="4276"/>
        <w:gridCol w:w="4220"/>
      </w:tblGrid>
      <w:tr w:rsidR="00D778C7" w:rsidTr="008D6850">
        <w:tc>
          <w:tcPr>
            <w:tcW w:w="4276"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Project Name</w:t>
            </w:r>
          </w:p>
        </w:tc>
        <w:tc>
          <w:tcPr>
            <w:tcW w:w="4220"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xml:space="preserve">: </w:t>
            </w:r>
            <w:proofErr w:type="spellStart"/>
            <w:r w:rsidRPr="00A767D5">
              <w:rPr>
                <w:rFonts w:asciiTheme="minorHAnsi" w:hAnsiTheme="minorHAnsi" w:cstheme="minorHAnsi"/>
              </w:rPr>
              <w:t>Capitaland</w:t>
            </w:r>
            <w:proofErr w:type="spellEnd"/>
          </w:p>
        </w:tc>
      </w:tr>
      <w:tr w:rsidR="00D778C7" w:rsidTr="008D6850">
        <w:tc>
          <w:tcPr>
            <w:tcW w:w="4276"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xml:space="preserve">Role         </w:t>
            </w:r>
          </w:p>
        </w:tc>
        <w:tc>
          <w:tcPr>
            <w:tcW w:w="4220"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xml:space="preserve">: Software Engineer </w:t>
            </w:r>
          </w:p>
        </w:tc>
      </w:tr>
      <w:tr w:rsidR="00D778C7" w:rsidTr="008D6850">
        <w:tc>
          <w:tcPr>
            <w:tcW w:w="4276"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Environment</w:t>
            </w:r>
          </w:p>
        </w:tc>
        <w:tc>
          <w:tcPr>
            <w:tcW w:w="4220"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Development and UAT</w:t>
            </w:r>
          </w:p>
        </w:tc>
      </w:tr>
      <w:tr w:rsidR="00D778C7" w:rsidTr="008D6850">
        <w:tc>
          <w:tcPr>
            <w:tcW w:w="4276"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xml:space="preserve">Duration </w:t>
            </w:r>
          </w:p>
        </w:tc>
        <w:tc>
          <w:tcPr>
            <w:tcW w:w="4220"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April 2017 till date.</w:t>
            </w:r>
          </w:p>
        </w:tc>
      </w:tr>
      <w:tr w:rsidR="00D778C7" w:rsidTr="008D6850">
        <w:tc>
          <w:tcPr>
            <w:tcW w:w="4276"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Tools Used</w:t>
            </w:r>
          </w:p>
        </w:tc>
        <w:tc>
          <w:tcPr>
            <w:tcW w:w="4220" w:type="dxa"/>
            <w:shd w:val="clear" w:color="auto" w:fill="auto"/>
          </w:tcPr>
          <w:p w:rsidR="008D6850" w:rsidRPr="00A767D5" w:rsidRDefault="00177E17" w:rsidP="00A115EC">
            <w:pPr>
              <w:pStyle w:val="NoSpacing"/>
              <w:rPr>
                <w:rFonts w:cstheme="minorHAnsi"/>
              </w:rPr>
            </w:pPr>
            <w:r w:rsidRPr="00A767D5">
              <w:rPr>
                <w:rFonts w:asciiTheme="minorHAnsi" w:hAnsiTheme="minorHAnsi" w:cstheme="minorHAnsi"/>
              </w:rPr>
              <w:t xml:space="preserve">: </w:t>
            </w:r>
            <w:proofErr w:type="spellStart"/>
            <w:r w:rsidRPr="00A767D5">
              <w:rPr>
                <w:rFonts w:asciiTheme="minorHAnsi" w:hAnsiTheme="minorHAnsi" w:cstheme="minorHAnsi"/>
              </w:rPr>
              <w:t>MuleSoft</w:t>
            </w:r>
            <w:proofErr w:type="spellEnd"/>
            <w:r w:rsidRPr="00A767D5">
              <w:rPr>
                <w:rFonts w:asciiTheme="minorHAnsi" w:hAnsiTheme="minorHAnsi" w:cstheme="minorHAnsi"/>
              </w:rPr>
              <w:t xml:space="preserve"> 3.8 and  </w:t>
            </w:r>
            <w:proofErr w:type="spellStart"/>
            <w:r w:rsidRPr="00A767D5">
              <w:rPr>
                <w:rFonts w:asciiTheme="minorHAnsi" w:hAnsiTheme="minorHAnsi" w:cstheme="minorHAnsi"/>
              </w:rPr>
              <w:t>Anypoint</w:t>
            </w:r>
            <w:proofErr w:type="spellEnd"/>
            <w:r w:rsidRPr="00A767D5">
              <w:rPr>
                <w:rFonts w:asciiTheme="minorHAnsi" w:hAnsiTheme="minorHAnsi" w:cstheme="minorHAnsi"/>
              </w:rPr>
              <w:t xml:space="preserve"> studio</w:t>
            </w:r>
          </w:p>
        </w:tc>
      </w:tr>
    </w:tbl>
    <w:p w:rsidR="008D6850" w:rsidRPr="008D6850" w:rsidRDefault="00177E17" w:rsidP="008D6850">
      <w:pPr>
        <w:pStyle w:val="NoSpacing"/>
        <w:rPr>
          <w:rFonts w:asciiTheme="minorHAnsi" w:hAnsiTheme="minorHAnsi" w:cstheme="minorHAnsi"/>
        </w:rPr>
      </w:pPr>
    </w:p>
    <w:p w:rsidR="008D6850" w:rsidRPr="008D6850" w:rsidRDefault="00177E17" w:rsidP="008D6850">
      <w:pPr>
        <w:tabs>
          <w:tab w:val="left" w:pos="720"/>
        </w:tabs>
        <w:spacing w:line="236" w:lineRule="auto"/>
        <w:ind w:right="300"/>
        <w:rPr>
          <w:rFonts w:asciiTheme="minorHAnsi" w:eastAsia="Century Gothic" w:hAnsiTheme="minorHAnsi" w:cstheme="minorHAnsi"/>
        </w:rPr>
      </w:pPr>
      <w:r w:rsidRPr="008D6850">
        <w:rPr>
          <w:rFonts w:asciiTheme="minorHAnsi" w:eastAsia="Century Gothic" w:hAnsiTheme="minorHAnsi" w:cstheme="minorHAnsi"/>
          <w:b/>
        </w:rPr>
        <w:t>Description</w:t>
      </w:r>
      <w:r w:rsidRPr="008D6850">
        <w:rPr>
          <w:rFonts w:asciiTheme="minorHAnsi" w:eastAsia="Century Gothic" w:hAnsiTheme="minorHAnsi" w:cstheme="minorHAnsi"/>
        </w:rPr>
        <w:t xml:space="preserve">:  Client is a well-established organization based on Singapore and dealing with travel and Hospitality industry. Project focused on </w:t>
      </w:r>
      <w:proofErr w:type="gramStart"/>
      <w:r w:rsidRPr="008D6850">
        <w:rPr>
          <w:rFonts w:asciiTheme="minorHAnsi" w:eastAsia="Century Gothic" w:hAnsiTheme="minorHAnsi" w:cstheme="minorHAnsi"/>
        </w:rPr>
        <w:t>Hotel Rooms</w:t>
      </w:r>
      <w:proofErr w:type="gramEnd"/>
      <w:r w:rsidRPr="008D6850">
        <w:rPr>
          <w:rFonts w:asciiTheme="minorHAnsi" w:eastAsia="Century Gothic" w:hAnsiTheme="minorHAnsi" w:cstheme="minorHAnsi"/>
        </w:rPr>
        <w:t xml:space="preserve"> booking with </w:t>
      </w:r>
      <w:r w:rsidRPr="008D6850">
        <w:rPr>
          <w:rFonts w:asciiTheme="minorHAnsi" w:eastAsia="Century Gothic" w:hAnsiTheme="minorHAnsi" w:cstheme="minorHAnsi"/>
        </w:rPr>
        <w:t xml:space="preserve">partner properties. Client’s Global Distribution System will be communicating with its partner CRS’s via an Open Data </w:t>
      </w:r>
      <w:proofErr w:type="gramStart"/>
      <w:r w:rsidRPr="008D6850">
        <w:rPr>
          <w:rFonts w:asciiTheme="minorHAnsi" w:eastAsia="Century Gothic" w:hAnsiTheme="minorHAnsi" w:cstheme="minorHAnsi"/>
        </w:rPr>
        <w:t>Exchange(</w:t>
      </w:r>
      <w:proofErr w:type="gramEnd"/>
      <w:r w:rsidRPr="008D6850">
        <w:rPr>
          <w:rFonts w:asciiTheme="minorHAnsi" w:eastAsia="Century Gothic" w:hAnsiTheme="minorHAnsi" w:cstheme="minorHAnsi"/>
        </w:rPr>
        <w:t>ODX) platform built in Mule Environment.</w:t>
      </w:r>
    </w:p>
    <w:p w:rsidR="008D6850" w:rsidRPr="008D6850" w:rsidRDefault="00177E17" w:rsidP="008D6850">
      <w:pPr>
        <w:spacing w:line="0" w:lineRule="atLeast"/>
        <w:rPr>
          <w:rFonts w:asciiTheme="minorHAnsi" w:eastAsia="Times New Roman" w:hAnsiTheme="minorHAnsi" w:cstheme="minorHAnsi"/>
        </w:rPr>
      </w:pPr>
      <w:proofErr w:type="gramStart"/>
      <w:r>
        <w:rPr>
          <w:rFonts w:asciiTheme="minorHAnsi" w:eastAsia="Century Gothic" w:hAnsiTheme="minorHAnsi" w:cstheme="minorHAnsi"/>
          <w:b/>
        </w:rPr>
        <w:t xml:space="preserve">Role </w:t>
      </w:r>
      <w:r w:rsidRPr="008D6850">
        <w:rPr>
          <w:rFonts w:asciiTheme="minorHAnsi" w:eastAsia="Century Gothic" w:hAnsiTheme="minorHAnsi" w:cstheme="minorHAnsi"/>
          <w:b/>
        </w:rPr>
        <w:t>:</w:t>
      </w:r>
      <w:proofErr w:type="gramEnd"/>
      <w:r w:rsidRPr="008D6850">
        <w:rPr>
          <w:rFonts w:asciiTheme="minorHAnsi" w:eastAsia="Century Gothic" w:hAnsiTheme="minorHAnsi" w:cstheme="minorHAnsi"/>
          <w:b/>
        </w:rPr>
        <w:t xml:space="preserve"> Team Member</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Written DWL or MEL codes for fetching data required from either </w:t>
      </w:r>
      <w:r w:rsidRPr="008D6850">
        <w:rPr>
          <w:rFonts w:asciiTheme="minorHAnsi" w:hAnsiTheme="minorHAnsi" w:cstheme="minorHAnsi"/>
        </w:rPr>
        <w:t>databases or defined variables.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Defining of flow variables &amp; Session variables for the application in production environment.</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Development of custom APIs using RAML.</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eastAsia="Symbol" w:hAnsiTheme="minorHAnsi" w:cstheme="minorHAnsi"/>
        </w:rPr>
      </w:pPr>
      <w:r w:rsidRPr="008D6850">
        <w:rPr>
          <w:rFonts w:asciiTheme="minorHAnsi" w:hAnsiTheme="minorHAnsi" w:cstheme="minorHAnsi"/>
        </w:rPr>
        <w:t xml:space="preserve">Unit testing of the developed application using the </w:t>
      </w:r>
      <w:proofErr w:type="spellStart"/>
      <w:r w:rsidRPr="008D6850">
        <w:rPr>
          <w:rFonts w:asciiTheme="minorHAnsi" w:hAnsiTheme="minorHAnsi" w:cstheme="minorHAnsi"/>
        </w:rPr>
        <w:t>Munit</w:t>
      </w:r>
      <w:proofErr w:type="spellEnd"/>
      <w:r w:rsidRPr="008D6850">
        <w:rPr>
          <w:rFonts w:asciiTheme="minorHAnsi" w:hAnsiTheme="minorHAnsi" w:cstheme="minorHAnsi"/>
        </w:rPr>
        <w:t xml:space="preserve"> section of </w:t>
      </w:r>
      <w:proofErr w:type="spellStart"/>
      <w:r w:rsidRPr="008D6850">
        <w:rPr>
          <w:rFonts w:asciiTheme="minorHAnsi" w:hAnsiTheme="minorHAnsi" w:cstheme="minorHAnsi"/>
        </w:rPr>
        <w:t>Anypoint</w:t>
      </w:r>
      <w:proofErr w:type="spellEnd"/>
      <w:r w:rsidRPr="008D6850">
        <w:rPr>
          <w:rFonts w:asciiTheme="minorHAnsi" w:hAnsiTheme="minorHAnsi" w:cstheme="minorHAnsi"/>
        </w:rPr>
        <w:t xml:space="preserve"> Studio and PO</w:t>
      </w:r>
      <w:r w:rsidRPr="008D6850">
        <w:rPr>
          <w:rFonts w:asciiTheme="minorHAnsi" w:hAnsiTheme="minorHAnsi" w:cstheme="minorHAnsi"/>
        </w:rPr>
        <w:t>STMAN in testing environment</w:t>
      </w:r>
      <w:r w:rsidRPr="008D6850">
        <w:rPr>
          <w:rFonts w:asciiTheme="minorHAnsi" w:eastAsia="Century Gothic" w:hAnsiTheme="minorHAnsi" w:cstheme="minorHAnsi"/>
        </w:rPr>
        <w:t>.</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Deployment of the developed application on the cloud.</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Continuous Integration and Continuous deployment using Jenkins</w:t>
      </w:r>
      <w:r w:rsidRPr="008D6850">
        <w:rPr>
          <w:rFonts w:asciiTheme="minorHAnsi" w:hAnsiTheme="minorHAnsi" w:cstheme="minorHAnsi"/>
        </w:rPr>
        <w:sym w:font="Calibri" w:char="F02E"/>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Modified applications of any patches or upgrades to the applications due to change in the environment i.e. </w:t>
      </w:r>
      <w:r w:rsidRPr="008D6850">
        <w:rPr>
          <w:rFonts w:asciiTheme="minorHAnsi" w:hAnsiTheme="minorHAnsi" w:cstheme="minorHAnsi"/>
        </w:rPr>
        <w:t>from Mule 3.8.0 to Mule 3.9.0.</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Exploring Mule 4.</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lastRenderedPageBreak/>
        <w:t>Wrote maintainable and extensible, scalable code in a team environment.</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roofErr w:type="spellStart"/>
      <w:r w:rsidRPr="008D6850">
        <w:rPr>
          <w:rFonts w:asciiTheme="minorHAnsi" w:hAnsiTheme="minorHAnsi" w:cstheme="minorHAnsi"/>
        </w:rPr>
        <w:t>Mavenized</w:t>
      </w:r>
      <w:proofErr w:type="spellEnd"/>
      <w:r w:rsidRPr="008D6850">
        <w:rPr>
          <w:rFonts w:asciiTheme="minorHAnsi" w:hAnsiTheme="minorHAnsi" w:cstheme="minorHAnsi"/>
        </w:rPr>
        <w:t xml:space="preserve"> the developed application and handled dependencies in POM.xml file.</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Implemented designs, including experimentation and multip</w:t>
      </w:r>
      <w:r w:rsidRPr="008D6850">
        <w:rPr>
          <w:rFonts w:asciiTheme="minorHAnsi" w:hAnsiTheme="minorHAnsi" w:cstheme="minorHAnsi"/>
        </w:rPr>
        <w:t>le iterations.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Modified existing software to correct errors and improve performance.</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Stored, retrieved and manipulated data for close analysis of system capabilities.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Consulted regularly with customers on project status, proposals and technical issues.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Pre</w:t>
      </w:r>
      <w:r w:rsidRPr="008D6850">
        <w:rPr>
          <w:rFonts w:asciiTheme="minorHAnsi" w:hAnsiTheme="minorHAnsi" w:cstheme="minorHAnsi"/>
        </w:rPr>
        <w:t>pared detailed reports concerning project specifications and activities.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Researched, designed and implemented scalable applications for information identification, extraction, analysis, retrieval and indexing.</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Directed software design and development while</w:t>
      </w:r>
      <w:r w:rsidRPr="008D6850">
        <w:rPr>
          <w:rFonts w:asciiTheme="minorHAnsi" w:hAnsiTheme="minorHAnsi" w:cstheme="minorHAnsi"/>
        </w:rPr>
        <w:t xml:space="preserve"> remaining focused on client needs.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Reviewed and understood the functional specifications and Business Requirements.</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Involved in understanding of the existing application functionality and enhancing it to the latest technology plus functionality with respe</w:t>
      </w:r>
      <w:r w:rsidRPr="008D6850">
        <w:rPr>
          <w:rFonts w:asciiTheme="minorHAnsi" w:hAnsiTheme="minorHAnsi" w:cstheme="minorHAnsi"/>
        </w:rPr>
        <w:t>ct to the client requirement.</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Involved in the development phase, developing validations and business logic implementation.</w:t>
      </w:r>
    </w:p>
    <w:p w:rsidR="008D6850" w:rsidRP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 xml:space="preserve">Used </w:t>
      </w:r>
      <w:proofErr w:type="spellStart"/>
      <w:r w:rsidRPr="008D6850">
        <w:rPr>
          <w:rFonts w:asciiTheme="minorHAnsi" w:hAnsiTheme="minorHAnsi" w:cstheme="minorHAnsi"/>
        </w:rPr>
        <w:t>Cloudhub</w:t>
      </w:r>
      <w:proofErr w:type="spellEnd"/>
      <w:r w:rsidRPr="008D6850">
        <w:rPr>
          <w:rFonts w:asciiTheme="minorHAnsi" w:hAnsiTheme="minorHAnsi" w:cstheme="minorHAnsi"/>
        </w:rPr>
        <w:t xml:space="preserve"> to send the message to the queue and to get the message from the queue and for deployment (UAT and Production)</w:t>
      </w:r>
    </w:p>
    <w:p w:rsidR="008D6850" w:rsidRDefault="00177E17" w:rsidP="008D685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D6850">
        <w:rPr>
          <w:rFonts w:asciiTheme="minorHAnsi" w:hAnsiTheme="minorHAnsi" w:cstheme="minorHAnsi"/>
        </w:rPr>
        <w:t>Develope</w:t>
      </w:r>
      <w:r w:rsidRPr="008D6850">
        <w:rPr>
          <w:rFonts w:asciiTheme="minorHAnsi" w:hAnsiTheme="minorHAnsi" w:cstheme="minorHAnsi"/>
        </w:rPr>
        <w:t>d flow for set of messages to be converted into canonical format and later to be used by different partner.</w:t>
      </w:r>
    </w:p>
    <w:p w:rsidR="008D6850" w:rsidRPr="008D6850" w:rsidRDefault="00177E17" w:rsidP="008D6850">
      <w:pPr>
        <w:pStyle w:val="NoSpacing"/>
        <w:rPr>
          <w:rFonts w:asciiTheme="minorHAnsi" w:hAnsiTheme="minorHAnsi" w:cstheme="minorHAnsi"/>
          <w:b/>
        </w:rPr>
      </w:pPr>
      <w:r>
        <w:rPr>
          <w:rFonts w:asciiTheme="minorHAnsi" w:hAnsiTheme="minorHAnsi" w:cstheme="minorHAnsi"/>
          <w:b/>
        </w:rPr>
        <w:t xml:space="preserve">Project </w:t>
      </w:r>
      <w:proofErr w:type="spellStart"/>
      <w:proofErr w:type="gramStart"/>
      <w:r>
        <w:rPr>
          <w:rFonts w:asciiTheme="minorHAnsi" w:hAnsiTheme="minorHAnsi" w:cstheme="minorHAnsi"/>
          <w:b/>
        </w:rPr>
        <w:t>Expereicence</w:t>
      </w:r>
      <w:proofErr w:type="spellEnd"/>
      <w:r>
        <w:rPr>
          <w:rFonts w:asciiTheme="minorHAnsi" w:hAnsiTheme="minorHAnsi" w:cstheme="minorHAnsi"/>
          <w:b/>
        </w:rPr>
        <w:t xml:space="preserve"> :</w:t>
      </w:r>
      <w:proofErr w:type="gramEnd"/>
    </w:p>
    <w:p w:rsidR="008D6850" w:rsidRPr="008D6850" w:rsidRDefault="00177E17">
      <w:pPr>
        <w:spacing w:after="0" w:line="240" w:lineRule="auto"/>
        <w:rPr>
          <w:rFonts w:asciiTheme="minorHAnsi" w:eastAsia="Quattrocento Sans" w:hAnsiTheme="minorHAnsi" w:cstheme="minorHAnsi"/>
          <w:sz w:val="20"/>
          <w:szCs w:val="20"/>
        </w:rPr>
      </w:pPr>
    </w:p>
    <w:tbl>
      <w:tblPr>
        <w:tblW w:w="0" w:type="auto"/>
        <w:tblInd w:w="442" w:type="dxa"/>
        <w:tblLook w:val="04A0"/>
      </w:tblPr>
      <w:tblGrid>
        <w:gridCol w:w="4276"/>
        <w:gridCol w:w="4220"/>
      </w:tblGrid>
      <w:tr w:rsidR="00D778C7" w:rsidTr="00AB0900">
        <w:tc>
          <w:tcPr>
            <w:tcW w:w="4276" w:type="dxa"/>
            <w:shd w:val="clear" w:color="auto" w:fill="auto"/>
          </w:tcPr>
          <w:p w:rsidR="008D6850" w:rsidRPr="008D6850" w:rsidRDefault="00177E17" w:rsidP="008D6850">
            <w:pPr>
              <w:spacing w:after="0" w:line="240" w:lineRule="auto"/>
              <w:rPr>
                <w:rFonts w:asciiTheme="minorHAnsi" w:hAnsiTheme="minorHAnsi" w:cstheme="minorHAnsi"/>
              </w:rPr>
            </w:pPr>
            <w:r>
              <w:rPr>
                <w:rFonts w:asciiTheme="minorHAnsi" w:hAnsiTheme="minorHAnsi" w:cstheme="minorHAnsi"/>
              </w:rPr>
              <w:t>Project Name</w:t>
            </w:r>
          </w:p>
        </w:tc>
        <w:tc>
          <w:tcPr>
            <w:tcW w:w="4220" w:type="dxa"/>
            <w:shd w:val="clear" w:color="auto" w:fill="auto"/>
          </w:tcPr>
          <w:p w:rsidR="008D6850" w:rsidRPr="008D6850" w:rsidRDefault="00177E17" w:rsidP="00AB0900">
            <w:pPr>
              <w:spacing w:after="0" w:line="240" w:lineRule="auto"/>
              <w:rPr>
                <w:rFonts w:asciiTheme="minorHAnsi" w:hAnsiTheme="minorHAnsi" w:cstheme="minorHAnsi"/>
              </w:rPr>
            </w:pPr>
            <w:r w:rsidRPr="008D6850">
              <w:rPr>
                <w:rFonts w:asciiTheme="minorHAnsi" w:hAnsiTheme="minorHAnsi" w:cstheme="minorHAnsi"/>
              </w:rPr>
              <w:t>: Trustmark</w:t>
            </w:r>
          </w:p>
        </w:tc>
      </w:tr>
      <w:tr w:rsidR="00D778C7" w:rsidTr="00AB0900">
        <w:tc>
          <w:tcPr>
            <w:tcW w:w="4276" w:type="dxa"/>
            <w:shd w:val="clear" w:color="auto" w:fill="auto"/>
          </w:tcPr>
          <w:p w:rsidR="008D6850" w:rsidRPr="008D6850" w:rsidRDefault="00177E17" w:rsidP="008D6850">
            <w:pPr>
              <w:spacing w:after="0" w:line="240" w:lineRule="auto"/>
              <w:rPr>
                <w:rFonts w:asciiTheme="minorHAnsi" w:hAnsiTheme="minorHAnsi" w:cstheme="minorHAnsi"/>
              </w:rPr>
            </w:pPr>
            <w:r>
              <w:rPr>
                <w:rFonts w:asciiTheme="minorHAnsi" w:hAnsiTheme="minorHAnsi" w:cstheme="minorHAnsi"/>
              </w:rPr>
              <w:t xml:space="preserve">Role </w:t>
            </w:r>
          </w:p>
        </w:tc>
        <w:tc>
          <w:tcPr>
            <w:tcW w:w="4220" w:type="dxa"/>
            <w:shd w:val="clear" w:color="auto" w:fill="auto"/>
          </w:tcPr>
          <w:p w:rsidR="008D6850" w:rsidRPr="008D6850" w:rsidRDefault="00177E17" w:rsidP="008D6850">
            <w:pPr>
              <w:autoSpaceDE w:val="0"/>
              <w:autoSpaceDN w:val="0"/>
              <w:adjustRightInd w:val="0"/>
              <w:spacing w:after="0" w:line="240" w:lineRule="auto"/>
              <w:rPr>
                <w:rFonts w:asciiTheme="minorHAnsi" w:hAnsiTheme="minorHAnsi" w:cstheme="minorHAnsi"/>
              </w:rPr>
            </w:pPr>
            <w:r w:rsidRPr="008D6850">
              <w:rPr>
                <w:rFonts w:asciiTheme="minorHAnsi" w:hAnsiTheme="minorHAnsi" w:cstheme="minorHAnsi"/>
              </w:rPr>
              <w:t>:</w:t>
            </w:r>
            <w:r>
              <w:rPr>
                <w:rFonts w:asciiTheme="minorHAnsi" w:hAnsiTheme="minorHAnsi" w:cstheme="minorHAnsi"/>
              </w:rPr>
              <w:t xml:space="preserve"> Software </w:t>
            </w:r>
            <w:proofErr w:type="spellStart"/>
            <w:r>
              <w:rPr>
                <w:rFonts w:asciiTheme="minorHAnsi" w:hAnsiTheme="minorHAnsi" w:cstheme="minorHAnsi"/>
              </w:rPr>
              <w:t>Engg</w:t>
            </w:r>
            <w:proofErr w:type="spellEnd"/>
            <w:r>
              <w:rPr>
                <w:rFonts w:asciiTheme="minorHAnsi" w:hAnsiTheme="minorHAnsi" w:cstheme="minorHAnsi"/>
              </w:rPr>
              <w:t xml:space="preserve">. </w:t>
            </w:r>
          </w:p>
        </w:tc>
      </w:tr>
      <w:tr w:rsidR="00D778C7" w:rsidTr="00AB0900">
        <w:tc>
          <w:tcPr>
            <w:tcW w:w="4276" w:type="dxa"/>
            <w:shd w:val="clear" w:color="auto" w:fill="auto"/>
          </w:tcPr>
          <w:p w:rsidR="008D6850" w:rsidRPr="008D6850" w:rsidRDefault="00177E17" w:rsidP="008D6850">
            <w:pPr>
              <w:spacing w:after="0" w:line="240" w:lineRule="auto"/>
              <w:rPr>
                <w:rFonts w:asciiTheme="minorHAnsi" w:hAnsiTheme="minorHAnsi" w:cstheme="minorHAnsi"/>
              </w:rPr>
            </w:pPr>
            <w:proofErr w:type="spellStart"/>
            <w:r>
              <w:rPr>
                <w:rFonts w:asciiTheme="minorHAnsi" w:hAnsiTheme="minorHAnsi" w:cstheme="minorHAnsi"/>
              </w:rPr>
              <w:t>Environmet</w:t>
            </w:r>
            <w:proofErr w:type="spellEnd"/>
          </w:p>
        </w:tc>
        <w:tc>
          <w:tcPr>
            <w:tcW w:w="4220" w:type="dxa"/>
            <w:shd w:val="clear" w:color="auto" w:fill="auto"/>
          </w:tcPr>
          <w:p w:rsidR="008D6850" w:rsidRPr="008D6850" w:rsidRDefault="00177E17" w:rsidP="008D6850">
            <w:pPr>
              <w:spacing w:after="0" w:line="240" w:lineRule="auto"/>
              <w:rPr>
                <w:rFonts w:asciiTheme="minorHAnsi" w:hAnsiTheme="minorHAnsi" w:cstheme="minorHAnsi"/>
              </w:rPr>
            </w:pPr>
            <w:r w:rsidRPr="008D6850">
              <w:rPr>
                <w:rFonts w:asciiTheme="minorHAnsi" w:hAnsiTheme="minorHAnsi" w:cstheme="minorHAnsi"/>
              </w:rPr>
              <w:t>:</w:t>
            </w:r>
            <w:r>
              <w:rPr>
                <w:rFonts w:asciiTheme="minorHAnsi" w:hAnsiTheme="minorHAnsi" w:cstheme="minorHAnsi"/>
              </w:rPr>
              <w:t>Development</w:t>
            </w:r>
          </w:p>
        </w:tc>
      </w:tr>
      <w:tr w:rsidR="00D778C7" w:rsidTr="00AB0900">
        <w:tc>
          <w:tcPr>
            <w:tcW w:w="4276" w:type="dxa"/>
            <w:shd w:val="clear" w:color="auto" w:fill="auto"/>
          </w:tcPr>
          <w:p w:rsidR="008D6850" w:rsidRPr="008D6850" w:rsidRDefault="00177E17" w:rsidP="008D6850">
            <w:pPr>
              <w:spacing w:after="0" w:line="240" w:lineRule="auto"/>
              <w:rPr>
                <w:rFonts w:asciiTheme="minorHAnsi" w:hAnsiTheme="minorHAnsi" w:cstheme="minorHAnsi"/>
              </w:rPr>
            </w:pPr>
            <w:r>
              <w:rPr>
                <w:rFonts w:asciiTheme="minorHAnsi" w:hAnsiTheme="minorHAnsi" w:cstheme="minorHAnsi"/>
              </w:rPr>
              <w:t>Duration</w:t>
            </w:r>
            <w:r w:rsidRPr="008D6850">
              <w:rPr>
                <w:rFonts w:asciiTheme="minorHAnsi" w:hAnsiTheme="minorHAnsi" w:cstheme="minorHAnsi"/>
              </w:rPr>
              <w:t xml:space="preserve"> </w:t>
            </w:r>
          </w:p>
        </w:tc>
        <w:tc>
          <w:tcPr>
            <w:tcW w:w="4220" w:type="dxa"/>
            <w:shd w:val="clear" w:color="auto" w:fill="auto"/>
          </w:tcPr>
          <w:p w:rsidR="008D6850" w:rsidRPr="008D6850" w:rsidRDefault="00177E17" w:rsidP="008D6850">
            <w:pPr>
              <w:spacing w:after="0" w:line="240" w:lineRule="auto"/>
              <w:rPr>
                <w:rFonts w:asciiTheme="minorHAnsi" w:hAnsiTheme="minorHAnsi" w:cstheme="minorHAnsi"/>
              </w:rPr>
            </w:pPr>
            <w:r w:rsidRPr="008D6850">
              <w:rPr>
                <w:rFonts w:asciiTheme="minorHAnsi" w:hAnsiTheme="minorHAnsi" w:cstheme="minorHAnsi"/>
              </w:rPr>
              <w:t>: OCT  2015- MAR 2017</w:t>
            </w:r>
          </w:p>
        </w:tc>
      </w:tr>
      <w:tr w:rsidR="00D778C7" w:rsidTr="00AB0900">
        <w:tc>
          <w:tcPr>
            <w:tcW w:w="4276" w:type="dxa"/>
            <w:shd w:val="clear" w:color="auto" w:fill="auto"/>
          </w:tcPr>
          <w:p w:rsidR="008D6850" w:rsidRPr="008D6850" w:rsidRDefault="00177E17" w:rsidP="008D6850">
            <w:pPr>
              <w:spacing w:after="0" w:line="240" w:lineRule="auto"/>
              <w:rPr>
                <w:rFonts w:asciiTheme="minorHAnsi" w:hAnsiTheme="minorHAnsi" w:cstheme="minorHAnsi"/>
              </w:rPr>
            </w:pPr>
            <w:r>
              <w:rPr>
                <w:rFonts w:asciiTheme="minorHAnsi" w:hAnsiTheme="minorHAnsi" w:cstheme="minorHAnsi"/>
              </w:rPr>
              <w:t>Tool Used</w:t>
            </w:r>
          </w:p>
        </w:tc>
        <w:tc>
          <w:tcPr>
            <w:tcW w:w="4220" w:type="dxa"/>
            <w:shd w:val="clear" w:color="auto" w:fill="auto"/>
          </w:tcPr>
          <w:p w:rsidR="008D6850" w:rsidRPr="008D6850" w:rsidRDefault="00177E17" w:rsidP="008D6850">
            <w:pPr>
              <w:spacing w:after="0" w:line="240" w:lineRule="auto"/>
              <w:rPr>
                <w:rFonts w:asciiTheme="minorHAnsi" w:hAnsiTheme="minorHAnsi" w:cstheme="minorHAnsi"/>
              </w:rPr>
            </w:pPr>
            <w:r w:rsidRPr="008D6850">
              <w:rPr>
                <w:rFonts w:asciiTheme="minorHAnsi" w:hAnsiTheme="minorHAnsi" w:cstheme="minorHAnsi"/>
              </w:rPr>
              <w:t>:</w:t>
            </w:r>
            <w:r>
              <w:rPr>
                <w:rFonts w:asciiTheme="minorHAnsi" w:hAnsiTheme="minorHAnsi" w:cstheme="minorHAnsi"/>
              </w:rPr>
              <w:t>SSIS,SQL, SSRS, PLSQL</w:t>
            </w:r>
          </w:p>
        </w:tc>
      </w:tr>
    </w:tbl>
    <w:p w:rsidR="008D6850" w:rsidRPr="008D6850" w:rsidRDefault="00177E17" w:rsidP="008D6850">
      <w:pPr>
        <w:rPr>
          <w:rFonts w:asciiTheme="minorHAnsi" w:hAnsiTheme="minorHAnsi" w:cstheme="minorHAnsi"/>
        </w:rPr>
      </w:pPr>
    </w:p>
    <w:p w:rsidR="008D6850" w:rsidRPr="008D6850" w:rsidRDefault="00177E17" w:rsidP="008D6850">
      <w:pPr>
        <w:rPr>
          <w:rFonts w:asciiTheme="minorHAnsi" w:hAnsiTheme="minorHAnsi" w:cstheme="minorHAnsi"/>
        </w:rPr>
      </w:pPr>
      <w:proofErr w:type="spellStart"/>
      <w:r w:rsidRPr="008D6850">
        <w:rPr>
          <w:rFonts w:asciiTheme="minorHAnsi" w:hAnsiTheme="minorHAnsi" w:cstheme="minorHAnsi"/>
          <w:b/>
        </w:rPr>
        <w:t>Description</w:t>
      </w:r>
      <w:proofErr w:type="gramStart"/>
      <w:r w:rsidRPr="008D6850">
        <w:rPr>
          <w:rFonts w:asciiTheme="minorHAnsi" w:hAnsiTheme="minorHAnsi" w:cstheme="minorHAnsi"/>
          <w:b/>
        </w:rPr>
        <w:t>:</w:t>
      </w:r>
      <w:r w:rsidRPr="008D6850">
        <w:rPr>
          <w:rFonts w:asciiTheme="minorHAnsi" w:hAnsiTheme="minorHAnsi" w:cstheme="minorHAnsi"/>
        </w:rPr>
        <w:t>The</w:t>
      </w:r>
      <w:proofErr w:type="spellEnd"/>
      <w:proofErr w:type="gramEnd"/>
      <w:r w:rsidRPr="008D6850">
        <w:rPr>
          <w:rFonts w:asciiTheme="minorHAnsi" w:hAnsiTheme="minorHAnsi" w:cstheme="minorHAnsi"/>
        </w:rPr>
        <w:t xml:space="preserve"> primary objective of the Data Migration effort is to migrate existing agent, case/client, policy, claims and financial history data that exists on various legacy environments on to the </w:t>
      </w:r>
      <w:proofErr w:type="spellStart"/>
      <w:r w:rsidRPr="008D6850">
        <w:rPr>
          <w:rFonts w:asciiTheme="minorHAnsi" w:hAnsiTheme="minorHAnsi" w:cstheme="minorHAnsi"/>
        </w:rPr>
        <w:t>InsPro</w:t>
      </w:r>
      <w:proofErr w:type="spellEnd"/>
      <w:r w:rsidRPr="008D6850">
        <w:rPr>
          <w:rFonts w:asciiTheme="minorHAnsi" w:hAnsiTheme="minorHAnsi" w:cstheme="minorHAnsi"/>
        </w:rPr>
        <w:t xml:space="preserve"> platform and with high </w:t>
      </w:r>
      <w:r w:rsidRPr="008D6850">
        <w:rPr>
          <w:rFonts w:asciiTheme="minorHAnsi" w:hAnsiTheme="minorHAnsi" w:cstheme="minorHAnsi"/>
        </w:rPr>
        <w:t>quality data enabled transformed PAS processes and its integrated eco-system. ETL procedures are developed for each output interface file. In iterative fixing after data fixes and additional mapping rules, the quality of output would be improved by the tim</w:t>
      </w:r>
      <w:r w:rsidRPr="008D6850">
        <w:rPr>
          <w:rFonts w:asciiTheme="minorHAnsi" w:hAnsiTheme="minorHAnsi" w:cstheme="minorHAnsi"/>
        </w:rPr>
        <w:t xml:space="preserve">e of SIT. In Data quality related activities include: identify major areas of poor legacy data quality and provide report to client. In some cases when data correction rule is provided by client, define transformation rules that will improve the end state </w:t>
      </w:r>
      <w:r w:rsidRPr="008D6850">
        <w:rPr>
          <w:rFonts w:asciiTheme="minorHAnsi" w:hAnsiTheme="minorHAnsi" w:cstheme="minorHAnsi"/>
        </w:rPr>
        <w:t>of data, create an action plan and perform data cleanup by amending or removing data that is incorrect, incomplete, improperly formatted, or duplicated. Finally transform the data and output into interface files for loading into new Systems.</w:t>
      </w:r>
    </w:p>
    <w:p w:rsidR="008D6850" w:rsidRPr="008D6850" w:rsidRDefault="00177E17" w:rsidP="008D6850">
      <w:pPr>
        <w:tabs>
          <w:tab w:val="left" w:pos="3780"/>
          <w:tab w:val="left" w:pos="3960"/>
          <w:tab w:val="left" w:pos="7200"/>
          <w:tab w:val="left" w:pos="7380"/>
        </w:tabs>
        <w:spacing w:after="0" w:line="240" w:lineRule="auto"/>
        <w:jc w:val="both"/>
        <w:rPr>
          <w:rFonts w:asciiTheme="minorHAnsi" w:hAnsiTheme="minorHAnsi" w:cstheme="minorHAnsi"/>
          <w:b/>
        </w:rPr>
      </w:pPr>
      <w:r w:rsidRPr="008D6850">
        <w:rPr>
          <w:rFonts w:asciiTheme="minorHAnsi" w:hAnsiTheme="minorHAnsi" w:cstheme="minorHAnsi"/>
          <w:b/>
        </w:rPr>
        <w:t>Responsibiliti</w:t>
      </w:r>
      <w:r w:rsidRPr="008D6850">
        <w:rPr>
          <w:rFonts w:asciiTheme="minorHAnsi" w:hAnsiTheme="minorHAnsi" w:cstheme="minorHAnsi"/>
          <w:b/>
        </w:rPr>
        <w:t xml:space="preserve">es:- </w:t>
      </w:r>
    </w:p>
    <w:p w:rsidR="008D6850" w:rsidRPr="008D6850" w:rsidRDefault="00177E17" w:rsidP="008D6850">
      <w:pPr>
        <w:tabs>
          <w:tab w:val="left" w:pos="3780"/>
          <w:tab w:val="left" w:pos="3960"/>
          <w:tab w:val="left" w:pos="7200"/>
          <w:tab w:val="left" w:pos="7380"/>
        </w:tabs>
        <w:spacing w:after="0" w:line="240" w:lineRule="auto"/>
        <w:jc w:val="both"/>
        <w:rPr>
          <w:rFonts w:asciiTheme="minorHAnsi" w:hAnsiTheme="minorHAnsi" w:cstheme="minorHAnsi"/>
        </w:rPr>
      </w:pP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Analyze Database requirements and scope.</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Analyze Data source spreadsheets.</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Detailed mapping design specification, interface design specification documents.</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Database development in SQL- Create Staging area tables, Create Lookup tables, Create Final o</w:t>
      </w:r>
      <w:r w:rsidRPr="008D6850">
        <w:rPr>
          <w:rFonts w:asciiTheme="minorHAnsi" w:hAnsiTheme="minorHAnsi" w:cstheme="minorHAnsi"/>
        </w:rPr>
        <w:t>utput table for interfaces / modules assigned.</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Complete data flow from data source spreadsheets to database tables (Process flow).</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Developed process to Clean and load data from one staging area to another.</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Develop ETL to write data as per required interfac</w:t>
      </w:r>
      <w:r w:rsidRPr="008D6850">
        <w:rPr>
          <w:rFonts w:asciiTheme="minorHAnsi" w:hAnsiTheme="minorHAnsi" w:cstheme="minorHAnsi"/>
        </w:rPr>
        <w:t>e format provided by third party vendor</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Closely work with Senior members to generate data quality assessment at the end of data extraction</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Build automated ETL processing system which will perform: Import data from Excel, Apply Transformation</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lastRenderedPageBreak/>
        <w:t>Implement Regr</w:t>
      </w:r>
      <w:r w:rsidRPr="008D6850">
        <w:rPr>
          <w:rFonts w:asciiTheme="minorHAnsi" w:hAnsiTheme="minorHAnsi" w:cstheme="minorHAnsi"/>
        </w:rPr>
        <w:t>ession testing rules for large interfaces holding more than 5000 columns - and automate the testing to assure quality deliverable every week</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Created Traceability sheet which contains complete information related to all interfaces. Delivered successfully Ch</w:t>
      </w:r>
      <w:r w:rsidRPr="008D6850">
        <w:rPr>
          <w:rFonts w:asciiTheme="minorHAnsi" w:hAnsiTheme="minorHAnsi" w:cstheme="minorHAnsi"/>
        </w:rPr>
        <w:t>ange request.</w:t>
      </w:r>
    </w:p>
    <w:p w:rsidR="008D6850" w:rsidRPr="008D6850" w:rsidRDefault="00177E17" w:rsidP="008D685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3780"/>
          <w:tab w:val="left" w:pos="3960"/>
          <w:tab w:val="left" w:pos="7200"/>
          <w:tab w:val="left" w:pos="7380"/>
        </w:tabs>
        <w:spacing w:after="0" w:line="240" w:lineRule="auto"/>
        <w:jc w:val="both"/>
        <w:rPr>
          <w:rFonts w:asciiTheme="minorHAnsi" w:hAnsiTheme="minorHAnsi" w:cstheme="minorHAnsi"/>
        </w:rPr>
      </w:pPr>
      <w:r w:rsidRPr="008D6850">
        <w:rPr>
          <w:rFonts w:asciiTheme="minorHAnsi" w:hAnsiTheme="minorHAnsi" w:cstheme="minorHAnsi"/>
        </w:rPr>
        <w:t xml:space="preserve">Rapidly prototyped new capabilities to confirm feasibility. </w:t>
      </w:r>
    </w:p>
    <w:p w:rsidR="00786CDE" w:rsidRPr="008D6850" w:rsidRDefault="00177E17">
      <w:pPr>
        <w:spacing w:after="0" w:line="240" w:lineRule="auto"/>
        <w:rPr>
          <w:rFonts w:asciiTheme="minorHAnsi" w:eastAsia="Quattrocento Sans" w:hAnsiTheme="minorHAnsi" w:cstheme="minorHAnsi"/>
          <w:sz w:val="20"/>
          <w:szCs w:val="20"/>
        </w:rPr>
      </w:pPr>
    </w:p>
    <w:p w:rsidR="009007C1" w:rsidRPr="008D6850" w:rsidRDefault="00177E17">
      <w:pPr>
        <w:spacing w:after="0" w:line="240" w:lineRule="auto"/>
        <w:rPr>
          <w:rFonts w:asciiTheme="minorHAnsi" w:eastAsia="Quattrocento Sans" w:hAnsiTheme="minorHAnsi" w:cstheme="minorHAnsi"/>
          <w:b/>
        </w:rPr>
      </w:pPr>
      <w:proofErr w:type="gramStart"/>
      <w:r w:rsidRPr="008D6850">
        <w:rPr>
          <w:rFonts w:asciiTheme="minorHAnsi" w:eastAsia="Quattrocento Sans" w:hAnsiTheme="minorHAnsi" w:cstheme="minorHAnsi"/>
          <w:b/>
        </w:rPr>
        <w:t>Skills :</w:t>
      </w:r>
      <w:proofErr w:type="gramEnd"/>
    </w:p>
    <w:p w:rsidR="008D6850" w:rsidRPr="008D6850" w:rsidRDefault="00177E17" w:rsidP="008D6850">
      <w:pPr>
        <w:pStyle w:val="ListParagraph"/>
        <w:numPr>
          <w:ilvl w:val="0"/>
          <w:numId w:val="13"/>
        </w:numPr>
        <w:spacing w:after="0" w:line="240" w:lineRule="auto"/>
        <w:rPr>
          <w:rFonts w:asciiTheme="minorHAnsi" w:eastAsia="Quattrocento Sans" w:hAnsiTheme="minorHAnsi" w:cstheme="minorHAnsi"/>
          <w:sz w:val="20"/>
          <w:szCs w:val="20"/>
        </w:rPr>
      </w:pPr>
      <w:r w:rsidRPr="008D6850">
        <w:rPr>
          <w:rFonts w:asciiTheme="minorHAnsi" w:eastAsia="Century Gothic" w:hAnsiTheme="minorHAnsi" w:cstheme="minorHAnsi"/>
        </w:rPr>
        <w:t>C,C++,JAVA</w:t>
      </w:r>
    </w:p>
    <w:p w:rsidR="008D6850" w:rsidRPr="008D6850" w:rsidRDefault="00177E17" w:rsidP="008D6850">
      <w:pPr>
        <w:pStyle w:val="ListParagraph"/>
        <w:numPr>
          <w:ilvl w:val="0"/>
          <w:numId w:val="13"/>
        </w:numPr>
        <w:spacing w:after="0" w:line="240" w:lineRule="auto"/>
        <w:rPr>
          <w:rFonts w:asciiTheme="minorHAnsi" w:eastAsia="Quattrocento Sans" w:hAnsiTheme="minorHAnsi" w:cstheme="minorHAnsi"/>
          <w:sz w:val="20"/>
          <w:szCs w:val="20"/>
        </w:rPr>
      </w:pPr>
      <w:r w:rsidRPr="008D6850">
        <w:rPr>
          <w:rFonts w:asciiTheme="minorHAnsi" w:eastAsia="Century Gothic" w:hAnsiTheme="minorHAnsi" w:cstheme="minorHAnsi"/>
        </w:rPr>
        <w:t>Mule 3.8.0 (</w:t>
      </w:r>
      <w:proofErr w:type="spellStart"/>
      <w:r w:rsidRPr="008D6850">
        <w:rPr>
          <w:rFonts w:asciiTheme="minorHAnsi" w:eastAsia="Century Gothic" w:hAnsiTheme="minorHAnsi" w:cstheme="minorHAnsi"/>
        </w:rPr>
        <w:t>MuleSoft</w:t>
      </w:r>
      <w:proofErr w:type="spellEnd"/>
      <w:r w:rsidRPr="008D6850">
        <w:rPr>
          <w:rFonts w:asciiTheme="minorHAnsi" w:eastAsia="Century Gothic" w:hAnsiTheme="minorHAnsi" w:cstheme="minorHAnsi"/>
        </w:rPr>
        <w:t>), Mule 3.9.0 (</w:t>
      </w:r>
      <w:proofErr w:type="spellStart"/>
      <w:r w:rsidRPr="008D6850">
        <w:rPr>
          <w:rFonts w:asciiTheme="minorHAnsi" w:eastAsia="Century Gothic" w:hAnsiTheme="minorHAnsi" w:cstheme="minorHAnsi"/>
        </w:rPr>
        <w:t>MuleSoft</w:t>
      </w:r>
      <w:proofErr w:type="spellEnd"/>
      <w:r w:rsidRPr="008D6850">
        <w:rPr>
          <w:rFonts w:asciiTheme="minorHAnsi" w:eastAsia="Century Gothic" w:hAnsiTheme="minorHAnsi" w:cstheme="minorHAnsi"/>
        </w:rPr>
        <w:t xml:space="preserve">), </w:t>
      </w:r>
      <w:proofErr w:type="spellStart"/>
      <w:r w:rsidRPr="008D6850">
        <w:rPr>
          <w:rFonts w:asciiTheme="minorHAnsi" w:eastAsia="Century Gothic" w:hAnsiTheme="minorHAnsi" w:cstheme="minorHAnsi"/>
        </w:rPr>
        <w:t>CloudHub</w:t>
      </w:r>
      <w:proofErr w:type="spellEnd"/>
      <w:r w:rsidRPr="008D6850">
        <w:rPr>
          <w:rFonts w:asciiTheme="minorHAnsi" w:eastAsia="Quattrocento Sans" w:hAnsiTheme="minorHAnsi" w:cstheme="minorHAnsi"/>
          <w:sz w:val="20"/>
          <w:szCs w:val="20"/>
        </w:rPr>
        <w:t xml:space="preserve">                </w:t>
      </w:r>
    </w:p>
    <w:p w:rsidR="008D6850" w:rsidRPr="008D6850" w:rsidRDefault="00177E17" w:rsidP="008D6850">
      <w:pPr>
        <w:pStyle w:val="ListParagraph"/>
        <w:numPr>
          <w:ilvl w:val="0"/>
          <w:numId w:val="13"/>
        </w:numPr>
        <w:spacing w:after="0" w:line="240" w:lineRule="auto"/>
        <w:rPr>
          <w:rFonts w:asciiTheme="minorHAnsi" w:eastAsia="Quattrocento Sans" w:hAnsiTheme="minorHAnsi" w:cstheme="minorHAnsi"/>
          <w:sz w:val="20"/>
          <w:szCs w:val="20"/>
        </w:rPr>
      </w:pPr>
      <w:r w:rsidRPr="008D6850">
        <w:rPr>
          <w:rFonts w:asciiTheme="minorHAnsi" w:eastAsia="Century Gothic" w:hAnsiTheme="minorHAnsi" w:cstheme="minorHAnsi"/>
        </w:rPr>
        <w:t>MS-SQL Server 2008/2014, Oracle 11g/12c</w:t>
      </w:r>
    </w:p>
    <w:p w:rsidR="008D6850" w:rsidRPr="008D6850" w:rsidRDefault="00177E17" w:rsidP="008D6850">
      <w:pPr>
        <w:pStyle w:val="ListParagraph"/>
        <w:numPr>
          <w:ilvl w:val="0"/>
          <w:numId w:val="13"/>
        </w:numPr>
        <w:spacing w:after="0" w:line="240" w:lineRule="auto"/>
        <w:rPr>
          <w:rFonts w:asciiTheme="minorHAnsi" w:eastAsia="Century Gothic" w:hAnsiTheme="minorHAnsi" w:cstheme="minorHAnsi"/>
        </w:rPr>
      </w:pPr>
      <w:r w:rsidRPr="008D6850">
        <w:rPr>
          <w:rFonts w:asciiTheme="minorHAnsi" w:eastAsia="Century Gothic" w:hAnsiTheme="minorHAnsi" w:cstheme="minorHAnsi"/>
        </w:rPr>
        <w:t xml:space="preserve">SSIS,SSRS                     </w:t>
      </w:r>
    </w:p>
    <w:p w:rsidR="009007C1" w:rsidRDefault="00177E17">
      <w:pPr>
        <w:spacing w:after="0" w:line="240" w:lineRule="auto"/>
        <w:rPr>
          <w:rFonts w:ascii="Quattrocento Sans" w:eastAsia="Quattrocento Sans" w:hAnsi="Quattrocento Sans" w:cs="Quattrocento Sans"/>
          <w:b/>
          <w:sz w:val="20"/>
          <w:szCs w:val="20"/>
        </w:rPr>
      </w:pPr>
    </w:p>
    <w:p w:rsidR="008D6850" w:rsidRDefault="00177E17">
      <w:pPr>
        <w:spacing w:after="0" w:line="240" w:lineRule="auto"/>
        <w:rPr>
          <w:rFonts w:ascii="Quattrocento Sans" w:eastAsia="Quattrocento Sans" w:hAnsi="Quattrocento Sans" w:cs="Quattrocento Sans"/>
          <w:b/>
          <w:sz w:val="20"/>
          <w:szCs w:val="20"/>
        </w:rPr>
      </w:pPr>
    </w:p>
    <w:p w:rsidR="009007C1" w:rsidRPr="008D6850" w:rsidRDefault="00177E17">
      <w:pPr>
        <w:spacing w:after="0" w:line="240" w:lineRule="auto"/>
        <w:rPr>
          <w:rFonts w:asciiTheme="minorHAnsi" w:eastAsia="Quattrocento Sans" w:hAnsiTheme="minorHAnsi" w:cstheme="minorHAnsi"/>
        </w:rPr>
      </w:pPr>
      <w:r w:rsidRPr="008D6850">
        <w:rPr>
          <w:rFonts w:asciiTheme="minorHAnsi" w:eastAsia="Quattrocento Sans" w:hAnsiTheme="minorHAnsi" w:cstheme="minorHAnsi"/>
          <w:b/>
          <w:i/>
        </w:rPr>
        <w:t xml:space="preserve">Academic </w:t>
      </w:r>
      <w:r w:rsidRPr="008D6850">
        <w:rPr>
          <w:rFonts w:asciiTheme="minorHAnsi" w:eastAsia="Quattrocento Sans" w:hAnsiTheme="minorHAnsi" w:cstheme="minorHAnsi"/>
          <w:b/>
          <w:i/>
        </w:rPr>
        <w:t>Background  </w:t>
      </w:r>
    </w:p>
    <w:p w:rsidR="009007C1" w:rsidRDefault="00177E17">
      <w:pPr>
        <w:spacing w:after="0" w:line="240" w:lineRule="auto"/>
        <w:rPr>
          <w:rFonts w:ascii="Quattrocento Sans" w:eastAsia="Quattrocento Sans" w:hAnsi="Quattrocento Sans" w:cs="Quattrocento Sans"/>
          <w:sz w:val="20"/>
          <w:szCs w:val="20"/>
        </w:rPr>
      </w:pPr>
    </w:p>
    <w:tbl>
      <w:tblPr>
        <w:tblStyle w:val="a"/>
        <w:tblW w:w="10960" w:type="dxa"/>
        <w:tblInd w:w="108" w:type="dxa"/>
        <w:tblLayout w:type="fixed"/>
        <w:tblLook w:val="0400"/>
      </w:tblPr>
      <w:tblGrid>
        <w:gridCol w:w="1447"/>
        <w:gridCol w:w="2573"/>
        <w:gridCol w:w="1200"/>
        <w:gridCol w:w="2660"/>
        <w:gridCol w:w="1740"/>
        <w:gridCol w:w="1340"/>
      </w:tblGrid>
      <w:tr w:rsidR="00D778C7" w:rsidTr="008D6850">
        <w:trPr>
          <w:trHeight w:val="300"/>
        </w:trPr>
        <w:tc>
          <w:tcPr>
            <w:tcW w:w="144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Examination</w:t>
            </w:r>
          </w:p>
        </w:tc>
        <w:tc>
          <w:tcPr>
            <w:tcW w:w="2573" w:type="dxa"/>
            <w:tcBorders>
              <w:top w:val="single" w:sz="4" w:space="0" w:color="000000"/>
              <w:left w:val="nil"/>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Specialization</w:t>
            </w:r>
          </w:p>
        </w:tc>
        <w:tc>
          <w:tcPr>
            <w:tcW w:w="1200" w:type="dxa"/>
            <w:tcBorders>
              <w:top w:val="single" w:sz="4" w:space="0" w:color="000000"/>
              <w:left w:val="nil"/>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Percentage</w:t>
            </w:r>
          </w:p>
        </w:tc>
        <w:tc>
          <w:tcPr>
            <w:tcW w:w="2660" w:type="dxa"/>
            <w:tcBorders>
              <w:top w:val="single" w:sz="4" w:space="0" w:color="000000"/>
              <w:left w:val="nil"/>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School/College</w:t>
            </w:r>
          </w:p>
        </w:tc>
        <w:tc>
          <w:tcPr>
            <w:tcW w:w="1740" w:type="dxa"/>
            <w:tcBorders>
              <w:top w:val="single" w:sz="4" w:space="0" w:color="000000"/>
              <w:left w:val="nil"/>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University/ Board</w:t>
            </w:r>
          </w:p>
        </w:tc>
        <w:tc>
          <w:tcPr>
            <w:tcW w:w="1340" w:type="dxa"/>
            <w:tcBorders>
              <w:top w:val="single" w:sz="4" w:space="0" w:color="000000"/>
              <w:left w:val="nil"/>
              <w:bottom w:val="single" w:sz="4" w:space="0" w:color="000000"/>
              <w:right w:val="single" w:sz="4" w:space="0" w:color="000000"/>
            </w:tcBorders>
            <w:shd w:val="clear" w:color="auto" w:fill="A6A6A6"/>
            <w:vAlign w:val="center"/>
          </w:tcPr>
          <w:p w:rsidR="009007C1" w:rsidRPr="008D6850" w:rsidRDefault="00177E17">
            <w:pPr>
              <w:spacing w:after="0" w:line="240" w:lineRule="auto"/>
              <w:jc w:val="center"/>
              <w:rPr>
                <w:rFonts w:asciiTheme="minorHAnsi" w:eastAsia="Quattrocento Sans" w:hAnsiTheme="minorHAnsi" w:cstheme="minorHAnsi"/>
                <w:b/>
                <w:sz w:val="20"/>
                <w:szCs w:val="20"/>
              </w:rPr>
            </w:pPr>
            <w:r w:rsidRPr="008D6850">
              <w:rPr>
                <w:rFonts w:asciiTheme="minorHAnsi" w:eastAsia="Quattrocento Sans" w:hAnsiTheme="minorHAnsi" w:cstheme="minorHAnsi"/>
                <w:b/>
                <w:sz w:val="20"/>
                <w:szCs w:val="20"/>
              </w:rPr>
              <w:t>Passing out Year</w:t>
            </w:r>
          </w:p>
        </w:tc>
      </w:tr>
      <w:tr w:rsidR="00D778C7" w:rsidTr="008D6850">
        <w:trPr>
          <w:trHeight w:val="500"/>
        </w:trPr>
        <w:tc>
          <w:tcPr>
            <w:tcW w:w="1447" w:type="dxa"/>
            <w:tcBorders>
              <w:top w:val="nil"/>
              <w:left w:val="single" w:sz="4" w:space="0" w:color="000000"/>
              <w:bottom w:val="single" w:sz="4" w:space="0" w:color="000000"/>
              <w:right w:val="single" w:sz="4" w:space="0" w:color="000000"/>
            </w:tcBorders>
            <w:shd w:val="clear" w:color="auto" w:fill="auto"/>
            <w:vAlign w:val="bottom"/>
          </w:tcPr>
          <w:p w:rsidR="009007C1" w:rsidRPr="008D6850" w:rsidRDefault="00177E17">
            <w:pPr>
              <w:spacing w:after="0" w:line="240" w:lineRule="auto"/>
              <w:jc w:val="center"/>
              <w:rPr>
                <w:rFonts w:asciiTheme="minorHAnsi" w:eastAsia="Quattrocento Sans" w:hAnsiTheme="minorHAnsi" w:cstheme="minorHAnsi"/>
                <w:sz w:val="20"/>
                <w:szCs w:val="20"/>
              </w:rPr>
            </w:pPr>
            <w:proofErr w:type="spellStart"/>
            <w:r w:rsidRPr="008D6850">
              <w:rPr>
                <w:rFonts w:asciiTheme="minorHAnsi" w:eastAsia="Quattrocento Sans" w:hAnsiTheme="minorHAnsi" w:cstheme="minorHAnsi"/>
                <w:sz w:val="20"/>
                <w:szCs w:val="20"/>
              </w:rPr>
              <w:t>B.Tech</w:t>
            </w:r>
            <w:proofErr w:type="spellEnd"/>
          </w:p>
        </w:tc>
        <w:tc>
          <w:tcPr>
            <w:tcW w:w="2573" w:type="dxa"/>
            <w:tcBorders>
              <w:top w:val="nil"/>
              <w:left w:val="nil"/>
              <w:bottom w:val="single" w:sz="4" w:space="0" w:color="000000"/>
              <w:right w:val="single" w:sz="4" w:space="0" w:color="000000"/>
            </w:tcBorders>
            <w:shd w:val="clear" w:color="auto" w:fill="auto"/>
            <w:vAlign w:val="bottom"/>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Computer Science Engineer</w:t>
            </w:r>
          </w:p>
        </w:tc>
        <w:tc>
          <w:tcPr>
            <w:tcW w:w="120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82%</w:t>
            </w:r>
          </w:p>
        </w:tc>
        <w:tc>
          <w:tcPr>
            <w:tcW w:w="266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Patel College of Science and Technology, Indore</w:t>
            </w:r>
          </w:p>
        </w:tc>
        <w:tc>
          <w:tcPr>
            <w:tcW w:w="17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RGPV</w:t>
            </w:r>
          </w:p>
        </w:tc>
        <w:tc>
          <w:tcPr>
            <w:tcW w:w="13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2015</w:t>
            </w:r>
          </w:p>
        </w:tc>
      </w:tr>
      <w:tr w:rsidR="00D778C7" w:rsidTr="008D6850">
        <w:trPr>
          <w:trHeight w:val="300"/>
        </w:trPr>
        <w:tc>
          <w:tcPr>
            <w:tcW w:w="1447" w:type="dxa"/>
            <w:tcBorders>
              <w:top w:val="nil"/>
              <w:left w:val="single" w:sz="4" w:space="0" w:color="000000"/>
              <w:bottom w:val="single" w:sz="4" w:space="0" w:color="000000"/>
              <w:right w:val="single" w:sz="4" w:space="0" w:color="000000"/>
            </w:tcBorders>
            <w:shd w:val="clear" w:color="auto" w:fill="auto"/>
            <w:vAlign w:val="bottom"/>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12th Board</w:t>
            </w:r>
          </w:p>
        </w:tc>
        <w:tc>
          <w:tcPr>
            <w:tcW w:w="2573" w:type="dxa"/>
            <w:tcBorders>
              <w:top w:val="nil"/>
              <w:left w:val="nil"/>
              <w:bottom w:val="single" w:sz="4" w:space="0" w:color="000000"/>
              <w:right w:val="single" w:sz="4" w:space="0" w:color="000000"/>
            </w:tcBorders>
            <w:shd w:val="clear" w:color="auto" w:fill="auto"/>
            <w:vAlign w:val="bottom"/>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PCM</w:t>
            </w:r>
          </w:p>
        </w:tc>
        <w:tc>
          <w:tcPr>
            <w:tcW w:w="120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81%</w:t>
            </w:r>
          </w:p>
        </w:tc>
        <w:tc>
          <w:tcPr>
            <w:tcW w:w="266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 xml:space="preserve">Shree Bal </w:t>
            </w:r>
            <w:proofErr w:type="spellStart"/>
            <w:r w:rsidRPr="008D6850">
              <w:rPr>
                <w:rFonts w:asciiTheme="minorHAnsi" w:eastAsia="Quattrocento Sans" w:hAnsiTheme="minorHAnsi" w:cstheme="minorHAnsi"/>
                <w:sz w:val="20"/>
                <w:szCs w:val="20"/>
              </w:rPr>
              <w:t>Vinay</w:t>
            </w:r>
            <w:proofErr w:type="spellEnd"/>
            <w:r w:rsidRPr="008D6850">
              <w:rPr>
                <w:rFonts w:asciiTheme="minorHAnsi" w:eastAsia="Quattrocento Sans" w:hAnsiTheme="minorHAnsi" w:cstheme="minorHAnsi"/>
                <w:sz w:val="20"/>
                <w:szCs w:val="20"/>
              </w:rPr>
              <w:t xml:space="preserve"> </w:t>
            </w:r>
            <w:proofErr w:type="spellStart"/>
            <w:r w:rsidRPr="008D6850">
              <w:rPr>
                <w:rFonts w:asciiTheme="minorHAnsi" w:eastAsia="Quattrocento Sans" w:hAnsiTheme="minorHAnsi" w:cstheme="minorHAnsi"/>
                <w:sz w:val="20"/>
                <w:szCs w:val="20"/>
              </w:rPr>
              <w:t>Mandir</w:t>
            </w:r>
            <w:proofErr w:type="spellEnd"/>
            <w:r w:rsidRPr="008D6850">
              <w:rPr>
                <w:rFonts w:asciiTheme="minorHAnsi" w:eastAsia="Quattrocento Sans" w:hAnsiTheme="minorHAnsi" w:cstheme="minorHAnsi"/>
                <w:sz w:val="20"/>
                <w:szCs w:val="20"/>
              </w:rPr>
              <w:t>, Indore</w:t>
            </w:r>
          </w:p>
        </w:tc>
        <w:tc>
          <w:tcPr>
            <w:tcW w:w="17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 xml:space="preserve">M.P. </w:t>
            </w:r>
            <w:r w:rsidRPr="008D6850">
              <w:rPr>
                <w:rFonts w:asciiTheme="minorHAnsi" w:eastAsia="Quattrocento Sans" w:hAnsiTheme="minorHAnsi" w:cstheme="minorHAnsi"/>
                <w:sz w:val="20"/>
                <w:szCs w:val="20"/>
              </w:rPr>
              <w:t>Board</w:t>
            </w:r>
          </w:p>
        </w:tc>
        <w:tc>
          <w:tcPr>
            <w:tcW w:w="13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2010</w:t>
            </w:r>
          </w:p>
        </w:tc>
      </w:tr>
      <w:tr w:rsidR="00D778C7" w:rsidTr="008D6850">
        <w:trPr>
          <w:trHeight w:val="300"/>
        </w:trPr>
        <w:tc>
          <w:tcPr>
            <w:tcW w:w="1447" w:type="dxa"/>
            <w:tcBorders>
              <w:top w:val="nil"/>
              <w:left w:val="single" w:sz="4" w:space="0" w:color="000000"/>
              <w:bottom w:val="single" w:sz="4" w:space="0" w:color="000000"/>
              <w:right w:val="single" w:sz="4" w:space="0" w:color="000000"/>
            </w:tcBorders>
            <w:shd w:val="clear" w:color="auto" w:fill="auto"/>
            <w:vAlign w:val="bottom"/>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10</w:t>
            </w:r>
            <w:r w:rsidRPr="008D6850">
              <w:rPr>
                <w:rFonts w:asciiTheme="minorHAnsi" w:eastAsia="Quattrocento Sans" w:hAnsiTheme="minorHAnsi" w:cstheme="minorHAnsi"/>
                <w:sz w:val="20"/>
                <w:szCs w:val="20"/>
                <w:vertAlign w:val="superscript"/>
              </w:rPr>
              <w:t>th</w:t>
            </w:r>
          </w:p>
        </w:tc>
        <w:tc>
          <w:tcPr>
            <w:tcW w:w="2573" w:type="dxa"/>
            <w:tcBorders>
              <w:top w:val="nil"/>
              <w:left w:val="nil"/>
              <w:bottom w:val="single" w:sz="4" w:space="0" w:color="000000"/>
              <w:right w:val="single" w:sz="4" w:space="0" w:color="000000"/>
            </w:tcBorders>
            <w:shd w:val="clear" w:color="auto" w:fill="auto"/>
            <w:vAlign w:val="bottom"/>
          </w:tcPr>
          <w:p w:rsidR="009007C1" w:rsidRPr="008D6850" w:rsidRDefault="00177E17">
            <w:pPr>
              <w:numPr>
                <w:ilvl w:val="0"/>
                <w:numId w:val="3"/>
              </w:numPr>
              <w:spacing w:after="0" w:line="240" w:lineRule="auto"/>
              <w:contextualSpacing/>
              <w:jc w:val="center"/>
              <w:rPr>
                <w:rFonts w:asciiTheme="minorHAnsi" w:hAnsiTheme="minorHAnsi" w:cstheme="minorHAnsi"/>
                <w:sz w:val="20"/>
                <w:szCs w:val="20"/>
              </w:rPr>
            </w:pPr>
          </w:p>
        </w:tc>
        <w:tc>
          <w:tcPr>
            <w:tcW w:w="120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80%</w:t>
            </w:r>
          </w:p>
        </w:tc>
        <w:tc>
          <w:tcPr>
            <w:tcW w:w="266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 xml:space="preserve">Shree Bal </w:t>
            </w:r>
            <w:proofErr w:type="spellStart"/>
            <w:r w:rsidRPr="008D6850">
              <w:rPr>
                <w:rFonts w:asciiTheme="minorHAnsi" w:eastAsia="Quattrocento Sans" w:hAnsiTheme="minorHAnsi" w:cstheme="minorHAnsi"/>
                <w:sz w:val="20"/>
                <w:szCs w:val="20"/>
              </w:rPr>
              <w:t>Vinay</w:t>
            </w:r>
            <w:proofErr w:type="spellEnd"/>
            <w:r w:rsidRPr="008D6850">
              <w:rPr>
                <w:rFonts w:asciiTheme="minorHAnsi" w:eastAsia="Quattrocento Sans" w:hAnsiTheme="minorHAnsi" w:cstheme="minorHAnsi"/>
                <w:sz w:val="20"/>
                <w:szCs w:val="20"/>
              </w:rPr>
              <w:t xml:space="preserve"> </w:t>
            </w:r>
            <w:proofErr w:type="spellStart"/>
            <w:r w:rsidRPr="008D6850">
              <w:rPr>
                <w:rFonts w:asciiTheme="minorHAnsi" w:eastAsia="Quattrocento Sans" w:hAnsiTheme="minorHAnsi" w:cstheme="minorHAnsi"/>
                <w:sz w:val="20"/>
                <w:szCs w:val="20"/>
              </w:rPr>
              <w:t>Mandir</w:t>
            </w:r>
            <w:proofErr w:type="spellEnd"/>
            <w:r w:rsidRPr="008D6850">
              <w:rPr>
                <w:rFonts w:asciiTheme="minorHAnsi" w:eastAsia="Quattrocento Sans" w:hAnsiTheme="minorHAnsi" w:cstheme="minorHAnsi"/>
                <w:sz w:val="20"/>
                <w:szCs w:val="20"/>
              </w:rPr>
              <w:t>, Indore</w:t>
            </w:r>
          </w:p>
        </w:tc>
        <w:tc>
          <w:tcPr>
            <w:tcW w:w="17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M.P. Board</w:t>
            </w:r>
          </w:p>
        </w:tc>
        <w:tc>
          <w:tcPr>
            <w:tcW w:w="1340" w:type="dxa"/>
            <w:tcBorders>
              <w:top w:val="nil"/>
              <w:left w:val="nil"/>
              <w:bottom w:val="single" w:sz="4" w:space="0" w:color="000000"/>
              <w:right w:val="single" w:sz="4" w:space="0" w:color="000000"/>
            </w:tcBorders>
            <w:shd w:val="clear" w:color="auto" w:fill="auto"/>
            <w:vAlign w:val="center"/>
          </w:tcPr>
          <w:p w:rsidR="009007C1" w:rsidRPr="008D6850" w:rsidRDefault="00177E17">
            <w:pPr>
              <w:spacing w:after="0" w:line="240" w:lineRule="auto"/>
              <w:jc w:val="center"/>
              <w:rPr>
                <w:rFonts w:asciiTheme="minorHAnsi" w:eastAsia="Quattrocento Sans" w:hAnsiTheme="minorHAnsi" w:cstheme="minorHAnsi"/>
                <w:sz w:val="20"/>
                <w:szCs w:val="20"/>
              </w:rPr>
            </w:pPr>
            <w:r w:rsidRPr="008D6850">
              <w:rPr>
                <w:rFonts w:asciiTheme="minorHAnsi" w:eastAsia="Quattrocento Sans" w:hAnsiTheme="minorHAnsi" w:cstheme="minorHAnsi"/>
                <w:sz w:val="20"/>
                <w:szCs w:val="20"/>
              </w:rPr>
              <w:t>2008</w:t>
            </w:r>
          </w:p>
        </w:tc>
      </w:tr>
    </w:tbl>
    <w:p w:rsidR="008D6850" w:rsidRDefault="00177E17">
      <w:pPr>
        <w:spacing w:after="0" w:line="240" w:lineRule="auto"/>
        <w:rPr>
          <w:rFonts w:asciiTheme="minorHAnsi" w:eastAsia="Quattrocento Sans" w:hAnsiTheme="minorHAnsi" w:cstheme="minorHAnsi"/>
          <w:b/>
          <w:i/>
        </w:rPr>
      </w:pPr>
    </w:p>
    <w:p w:rsidR="009007C1" w:rsidRDefault="00177E17">
      <w:pPr>
        <w:spacing w:after="0" w:line="240" w:lineRule="auto"/>
        <w:rPr>
          <w:rFonts w:asciiTheme="minorHAnsi" w:eastAsia="Quattrocento Sans" w:hAnsiTheme="minorHAnsi" w:cstheme="minorHAnsi"/>
          <w:b/>
          <w:i/>
        </w:rPr>
      </w:pPr>
      <w:r w:rsidRPr="008D6850">
        <w:rPr>
          <w:rFonts w:asciiTheme="minorHAnsi" w:eastAsia="Quattrocento Sans" w:hAnsiTheme="minorHAnsi" w:cstheme="minorHAnsi"/>
          <w:b/>
          <w:i/>
        </w:rPr>
        <w:t xml:space="preserve">Personal </w:t>
      </w:r>
      <w:proofErr w:type="gramStart"/>
      <w:r w:rsidRPr="008D6850">
        <w:rPr>
          <w:rFonts w:asciiTheme="minorHAnsi" w:eastAsia="Quattrocento Sans" w:hAnsiTheme="minorHAnsi" w:cstheme="minorHAnsi"/>
          <w:b/>
          <w:i/>
        </w:rPr>
        <w:t xml:space="preserve">Details </w:t>
      </w:r>
      <w:r>
        <w:rPr>
          <w:rFonts w:asciiTheme="minorHAnsi" w:eastAsia="Quattrocento Sans" w:hAnsiTheme="minorHAnsi" w:cstheme="minorHAnsi"/>
          <w:b/>
          <w:i/>
        </w:rPr>
        <w:t>:</w:t>
      </w:r>
      <w:proofErr w:type="gramEnd"/>
    </w:p>
    <w:p w:rsidR="008D6850" w:rsidRPr="008D6850" w:rsidRDefault="00177E17">
      <w:pPr>
        <w:spacing w:after="0" w:line="240" w:lineRule="auto"/>
        <w:rPr>
          <w:rFonts w:asciiTheme="minorHAnsi" w:eastAsia="Quattrocento Sans" w:hAnsiTheme="minorHAnsi" w:cstheme="minorHAnsi"/>
          <w:b/>
          <w: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D778C7" w:rsidTr="008D6850">
        <w:tc>
          <w:tcPr>
            <w:tcW w:w="5148" w:type="dxa"/>
          </w:tcPr>
          <w:p w:rsidR="008D6850" w:rsidRPr="004B1318" w:rsidRDefault="00177E17" w:rsidP="009D474F">
            <w:r w:rsidRPr="004B1318">
              <w:t>Name</w:t>
            </w:r>
          </w:p>
        </w:tc>
        <w:tc>
          <w:tcPr>
            <w:tcW w:w="5148" w:type="dxa"/>
          </w:tcPr>
          <w:p w:rsidR="008D6850" w:rsidRPr="004B1318" w:rsidRDefault="00177E17" w:rsidP="009D474F">
            <w:proofErr w:type="spellStart"/>
            <w:r w:rsidRPr="008D6850">
              <w:rPr>
                <w:rFonts w:asciiTheme="minorHAnsi" w:eastAsia="Quattrocento Sans" w:hAnsiTheme="minorHAnsi" w:cstheme="minorHAnsi"/>
              </w:rPr>
              <w:t>Anand</w:t>
            </w:r>
            <w:proofErr w:type="spellEnd"/>
            <w:r w:rsidRPr="008D6850">
              <w:rPr>
                <w:rFonts w:asciiTheme="minorHAnsi" w:eastAsia="Quattrocento Sans" w:hAnsiTheme="minorHAnsi" w:cstheme="minorHAnsi"/>
              </w:rPr>
              <w:t xml:space="preserve"> Joshi</w:t>
            </w:r>
          </w:p>
        </w:tc>
      </w:tr>
      <w:tr w:rsidR="00D778C7" w:rsidTr="008D6850">
        <w:tc>
          <w:tcPr>
            <w:tcW w:w="5148" w:type="dxa"/>
          </w:tcPr>
          <w:p w:rsidR="008D6850" w:rsidRPr="004B1318" w:rsidRDefault="00177E17" w:rsidP="009D474F">
            <w:r w:rsidRPr="004B1318">
              <w:t>Date of Birth</w:t>
            </w:r>
          </w:p>
        </w:tc>
        <w:tc>
          <w:tcPr>
            <w:tcW w:w="5148" w:type="dxa"/>
          </w:tcPr>
          <w:p w:rsidR="008D6850" w:rsidRPr="004B1318" w:rsidRDefault="00177E17" w:rsidP="009D474F">
            <w:r w:rsidRPr="004B1318">
              <w:t>June, 26th 1992</w:t>
            </w:r>
          </w:p>
        </w:tc>
      </w:tr>
      <w:tr w:rsidR="00D778C7" w:rsidTr="008D6850">
        <w:tc>
          <w:tcPr>
            <w:tcW w:w="5148" w:type="dxa"/>
          </w:tcPr>
          <w:p w:rsidR="008D6850" w:rsidRPr="004B1318" w:rsidRDefault="00177E17" w:rsidP="009D474F">
            <w:r w:rsidRPr="004B1318">
              <w:t>Sex</w:t>
            </w:r>
          </w:p>
        </w:tc>
        <w:tc>
          <w:tcPr>
            <w:tcW w:w="5148" w:type="dxa"/>
          </w:tcPr>
          <w:p w:rsidR="008D6850" w:rsidRPr="004B1318" w:rsidRDefault="00177E17" w:rsidP="009D474F">
            <w:r>
              <w:t>Male</w:t>
            </w:r>
          </w:p>
        </w:tc>
      </w:tr>
      <w:tr w:rsidR="00D778C7" w:rsidTr="008D6850">
        <w:tc>
          <w:tcPr>
            <w:tcW w:w="5148" w:type="dxa"/>
          </w:tcPr>
          <w:p w:rsidR="008D6850" w:rsidRPr="004B1318" w:rsidRDefault="00177E17" w:rsidP="009D474F">
            <w:r w:rsidRPr="004B1318">
              <w:t>Nationality</w:t>
            </w:r>
          </w:p>
        </w:tc>
        <w:tc>
          <w:tcPr>
            <w:tcW w:w="5148" w:type="dxa"/>
          </w:tcPr>
          <w:p w:rsidR="008D6850" w:rsidRPr="004B1318" w:rsidRDefault="00177E17" w:rsidP="009D474F">
            <w:r w:rsidRPr="004B1318">
              <w:t>Indian</w:t>
            </w:r>
          </w:p>
        </w:tc>
      </w:tr>
      <w:tr w:rsidR="00D778C7" w:rsidTr="008D6850">
        <w:tc>
          <w:tcPr>
            <w:tcW w:w="5148" w:type="dxa"/>
          </w:tcPr>
          <w:p w:rsidR="008D6850" w:rsidRPr="004B1318" w:rsidRDefault="00177E17" w:rsidP="009D474F">
            <w:r w:rsidRPr="004B1318">
              <w:t xml:space="preserve">Marital Status </w:t>
            </w:r>
          </w:p>
        </w:tc>
        <w:tc>
          <w:tcPr>
            <w:tcW w:w="5148" w:type="dxa"/>
          </w:tcPr>
          <w:p w:rsidR="008D6850" w:rsidRPr="004B1318" w:rsidRDefault="00177E17" w:rsidP="009D474F">
            <w:r w:rsidRPr="004B1318">
              <w:t>Unmarried</w:t>
            </w:r>
          </w:p>
        </w:tc>
      </w:tr>
    </w:tbl>
    <w:p w:rsidR="008D6850" w:rsidRDefault="00177E17" w:rsidP="008D6850">
      <w:pPr>
        <w:spacing w:after="0" w:line="240" w:lineRule="auto"/>
        <w:ind w:left="720"/>
        <w:contextualSpacing/>
        <w:rPr>
          <w:rFonts w:asciiTheme="minorHAnsi" w:eastAsia="Quattrocento Sans" w:hAnsiTheme="minorHAnsi" w:cstheme="minorHAnsi"/>
        </w:rPr>
      </w:pPr>
    </w:p>
    <w:p w:rsidR="00786CDE" w:rsidRDefault="00177E17" w:rsidP="008D6850">
      <w:pPr>
        <w:spacing w:after="0" w:line="240" w:lineRule="auto"/>
        <w:ind w:left="720"/>
        <w:contextualSpacing/>
        <w:rPr>
          <w:rFonts w:asciiTheme="minorHAnsi" w:eastAsia="Quattrocento Sans" w:hAnsiTheme="minorHAnsi" w:cstheme="minorHAnsi"/>
        </w:rPr>
      </w:pPr>
    </w:p>
    <w:p w:rsidR="00786CDE" w:rsidRDefault="00177E17" w:rsidP="008D6850">
      <w:pPr>
        <w:spacing w:after="0" w:line="240" w:lineRule="auto"/>
        <w:ind w:left="720"/>
        <w:contextualSpacing/>
        <w:rPr>
          <w:rFonts w:asciiTheme="minorHAnsi" w:eastAsia="Quattrocento Sans" w:hAnsiTheme="minorHAnsi" w:cstheme="minorHAnsi"/>
        </w:rPr>
      </w:pPr>
    </w:p>
    <w:p w:rsidR="00786CDE" w:rsidRPr="008D6850" w:rsidRDefault="00D778C7" w:rsidP="008D6850">
      <w:pPr>
        <w:spacing w:after="0" w:line="240" w:lineRule="auto"/>
        <w:ind w:left="720"/>
        <w:contextualSpacing/>
        <w:rPr>
          <w:rFonts w:asciiTheme="minorHAnsi" w:eastAsia="Quattrocento Sans" w:hAnsiTheme="minorHAnsi" w:cstheme="minorHAnsi"/>
        </w:rPr>
      </w:pPr>
      <w:r w:rsidRPr="00D778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786CDE" w:rsidRPr="008D6850" w:rsidSect="009007C1">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Quattrocento Sans">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2E0C01AA">
      <w:start w:val="1"/>
      <w:numFmt w:val="bullet"/>
      <w:lvlText w:val=""/>
      <w:lvlJc w:val="left"/>
    </w:lvl>
    <w:lvl w:ilvl="1" w:tplc="557831A2">
      <w:start w:val="1"/>
      <w:numFmt w:val="bullet"/>
      <w:lvlText w:val=""/>
      <w:lvlJc w:val="left"/>
    </w:lvl>
    <w:lvl w:ilvl="2" w:tplc="A182A124">
      <w:start w:val="1"/>
      <w:numFmt w:val="bullet"/>
      <w:lvlText w:val=""/>
      <w:lvlJc w:val="left"/>
    </w:lvl>
    <w:lvl w:ilvl="3" w:tplc="8A545884">
      <w:start w:val="1"/>
      <w:numFmt w:val="bullet"/>
      <w:lvlText w:val=""/>
      <w:lvlJc w:val="left"/>
    </w:lvl>
    <w:lvl w:ilvl="4" w:tplc="4986EC0E">
      <w:start w:val="1"/>
      <w:numFmt w:val="bullet"/>
      <w:lvlText w:val=""/>
      <w:lvlJc w:val="left"/>
    </w:lvl>
    <w:lvl w:ilvl="5" w:tplc="8376B7D0">
      <w:start w:val="1"/>
      <w:numFmt w:val="bullet"/>
      <w:lvlText w:val=""/>
      <w:lvlJc w:val="left"/>
    </w:lvl>
    <w:lvl w:ilvl="6" w:tplc="4B6AA41E">
      <w:start w:val="1"/>
      <w:numFmt w:val="bullet"/>
      <w:lvlText w:val=""/>
      <w:lvlJc w:val="left"/>
    </w:lvl>
    <w:lvl w:ilvl="7" w:tplc="86EA58AC">
      <w:start w:val="1"/>
      <w:numFmt w:val="bullet"/>
      <w:lvlText w:val=""/>
      <w:lvlJc w:val="left"/>
    </w:lvl>
    <w:lvl w:ilvl="8" w:tplc="5358D1DE">
      <w:start w:val="1"/>
      <w:numFmt w:val="bullet"/>
      <w:lvlText w:val=""/>
      <w:lvlJc w:val="left"/>
    </w:lvl>
  </w:abstractNum>
  <w:abstractNum w:abstractNumId="1">
    <w:nsid w:val="00000006"/>
    <w:multiLevelType w:val="hybridMultilevel"/>
    <w:tmpl w:val="1A8246DA"/>
    <w:lvl w:ilvl="0" w:tplc="AEDA7C0E">
      <w:start w:val="1"/>
      <w:numFmt w:val="bullet"/>
      <w:lvlText w:val=""/>
      <w:lvlJc w:val="left"/>
      <w:rPr>
        <w:rFonts w:ascii="Wingdings" w:hAnsi="Wingdings" w:hint="default"/>
      </w:rPr>
    </w:lvl>
    <w:lvl w:ilvl="1" w:tplc="B6824414">
      <w:start w:val="1"/>
      <w:numFmt w:val="bullet"/>
      <w:lvlText w:val=""/>
      <w:lvlJc w:val="left"/>
    </w:lvl>
    <w:lvl w:ilvl="2" w:tplc="3C026A0C">
      <w:start w:val="1"/>
      <w:numFmt w:val="bullet"/>
      <w:lvlText w:val=""/>
      <w:lvlJc w:val="left"/>
    </w:lvl>
    <w:lvl w:ilvl="3" w:tplc="A4D63370">
      <w:start w:val="1"/>
      <w:numFmt w:val="bullet"/>
      <w:lvlText w:val=""/>
      <w:lvlJc w:val="left"/>
    </w:lvl>
    <w:lvl w:ilvl="4" w:tplc="C85AD7E8">
      <w:start w:val="1"/>
      <w:numFmt w:val="bullet"/>
      <w:lvlText w:val=""/>
      <w:lvlJc w:val="left"/>
    </w:lvl>
    <w:lvl w:ilvl="5" w:tplc="A0DE0EAC">
      <w:start w:val="1"/>
      <w:numFmt w:val="bullet"/>
      <w:lvlText w:val=""/>
      <w:lvlJc w:val="left"/>
    </w:lvl>
    <w:lvl w:ilvl="6" w:tplc="2C4A6CBE">
      <w:start w:val="1"/>
      <w:numFmt w:val="bullet"/>
      <w:lvlText w:val=""/>
      <w:lvlJc w:val="left"/>
    </w:lvl>
    <w:lvl w:ilvl="7" w:tplc="1DAA8CE2">
      <w:start w:val="1"/>
      <w:numFmt w:val="bullet"/>
      <w:lvlText w:val=""/>
      <w:lvlJc w:val="left"/>
    </w:lvl>
    <w:lvl w:ilvl="8" w:tplc="5A606944">
      <w:start w:val="1"/>
      <w:numFmt w:val="bullet"/>
      <w:lvlText w:val=""/>
      <w:lvlJc w:val="left"/>
    </w:lvl>
  </w:abstractNum>
  <w:abstractNum w:abstractNumId="2">
    <w:nsid w:val="00000007"/>
    <w:multiLevelType w:val="hybridMultilevel"/>
    <w:tmpl w:val="FF307800"/>
    <w:lvl w:ilvl="0" w:tplc="0FEA06B8">
      <w:start w:val="1"/>
      <w:numFmt w:val="bullet"/>
      <w:lvlText w:val=""/>
      <w:lvlJc w:val="left"/>
      <w:rPr>
        <w:rFonts w:ascii="Wingdings" w:hAnsi="Wingdings" w:hint="default"/>
      </w:rPr>
    </w:lvl>
    <w:lvl w:ilvl="1" w:tplc="43A682AC">
      <w:start w:val="1"/>
      <w:numFmt w:val="bullet"/>
      <w:lvlText w:val=""/>
      <w:lvlJc w:val="left"/>
    </w:lvl>
    <w:lvl w:ilvl="2" w:tplc="A4DAD31E">
      <w:start w:val="1"/>
      <w:numFmt w:val="bullet"/>
      <w:lvlText w:val=""/>
      <w:lvlJc w:val="left"/>
    </w:lvl>
    <w:lvl w:ilvl="3" w:tplc="DCD44604">
      <w:start w:val="1"/>
      <w:numFmt w:val="bullet"/>
      <w:lvlText w:val=""/>
      <w:lvlJc w:val="left"/>
    </w:lvl>
    <w:lvl w:ilvl="4" w:tplc="5F549798">
      <w:start w:val="1"/>
      <w:numFmt w:val="bullet"/>
      <w:lvlText w:val=""/>
      <w:lvlJc w:val="left"/>
    </w:lvl>
    <w:lvl w:ilvl="5" w:tplc="13144830">
      <w:start w:val="1"/>
      <w:numFmt w:val="bullet"/>
      <w:lvlText w:val=""/>
      <w:lvlJc w:val="left"/>
    </w:lvl>
    <w:lvl w:ilvl="6" w:tplc="AF783100">
      <w:start w:val="1"/>
      <w:numFmt w:val="bullet"/>
      <w:lvlText w:val=""/>
      <w:lvlJc w:val="left"/>
    </w:lvl>
    <w:lvl w:ilvl="7" w:tplc="3F3689E6">
      <w:start w:val="1"/>
      <w:numFmt w:val="bullet"/>
      <w:lvlText w:val=""/>
      <w:lvlJc w:val="left"/>
    </w:lvl>
    <w:lvl w:ilvl="8" w:tplc="D6481EEE">
      <w:start w:val="1"/>
      <w:numFmt w:val="bullet"/>
      <w:lvlText w:val=""/>
      <w:lvlJc w:val="left"/>
    </w:lvl>
  </w:abstractNum>
  <w:abstractNum w:abstractNumId="3">
    <w:nsid w:val="0CB951AC"/>
    <w:multiLevelType w:val="hybridMultilevel"/>
    <w:tmpl w:val="EFB6993C"/>
    <w:lvl w:ilvl="0" w:tplc="7062EA2A">
      <w:start w:val="1"/>
      <w:numFmt w:val="bullet"/>
      <w:lvlText w:val=""/>
      <w:lvlJc w:val="left"/>
      <w:pPr>
        <w:ind w:left="720" w:hanging="360"/>
      </w:pPr>
      <w:rPr>
        <w:rFonts w:ascii="Wingdings" w:hAnsi="Wingdings" w:hint="default"/>
      </w:rPr>
    </w:lvl>
    <w:lvl w:ilvl="1" w:tplc="DE703112" w:tentative="1">
      <w:start w:val="1"/>
      <w:numFmt w:val="bullet"/>
      <w:lvlText w:val="o"/>
      <w:lvlJc w:val="left"/>
      <w:pPr>
        <w:ind w:left="1440" w:hanging="360"/>
      </w:pPr>
      <w:rPr>
        <w:rFonts w:ascii="Courier New" w:hAnsi="Courier New" w:cs="Courier New" w:hint="default"/>
      </w:rPr>
    </w:lvl>
    <w:lvl w:ilvl="2" w:tplc="D6924092" w:tentative="1">
      <w:start w:val="1"/>
      <w:numFmt w:val="bullet"/>
      <w:lvlText w:val=""/>
      <w:lvlJc w:val="left"/>
      <w:pPr>
        <w:ind w:left="2160" w:hanging="360"/>
      </w:pPr>
      <w:rPr>
        <w:rFonts w:ascii="Wingdings" w:hAnsi="Wingdings" w:hint="default"/>
      </w:rPr>
    </w:lvl>
    <w:lvl w:ilvl="3" w:tplc="AD82E150" w:tentative="1">
      <w:start w:val="1"/>
      <w:numFmt w:val="bullet"/>
      <w:lvlText w:val=""/>
      <w:lvlJc w:val="left"/>
      <w:pPr>
        <w:ind w:left="2880" w:hanging="360"/>
      </w:pPr>
      <w:rPr>
        <w:rFonts w:ascii="Symbol" w:hAnsi="Symbol" w:hint="default"/>
      </w:rPr>
    </w:lvl>
    <w:lvl w:ilvl="4" w:tplc="52309554" w:tentative="1">
      <w:start w:val="1"/>
      <w:numFmt w:val="bullet"/>
      <w:lvlText w:val="o"/>
      <w:lvlJc w:val="left"/>
      <w:pPr>
        <w:ind w:left="3600" w:hanging="360"/>
      </w:pPr>
      <w:rPr>
        <w:rFonts w:ascii="Courier New" w:hAnsi="Courier New" w:cs="Courier New" w:hint="default"/>
      </w:rPr>
    </w:lvl>
    <w:lvl w:ilvl="5" w:tplc="64EAC49C" w:tentative="1">
      <w:start w:val="1"/>
      <w:numFmt w:val="bullet"/>
      <w:lvlText w:val=""/>
      <w:lvlJc w:val="left"/>
      <w:pPr>
        <w:ind w:left="4320" w:hanging="360"/>
      </w:pPr>
      <w:rPr>
        <w:rFonts w:ascii="Wingdings" w:hAnsi="Wingdings" w:hint="default"/>
      </w:rPr>
    </w:lvl>
    <w:lvl w:ilvl="6" w:tplc="1F9AC414" w:tentative="1">
      <w:start w:val="1"/>
      <w:numFmt w:val="bullet"/>
      <w:lvlText w:val=""/>
      <w:lvlJc w:val="left"/>
      <w:pPr>
        <w:ind w:left="5040" w:hanging="360"/>
      </w:pPr>
      <w:rPr>
        <w:rFonts w:ascii="Symbol" w:hAnsi="Symbol" w:hint="default"/>
      </w:rPr>
    </w:lvl>
    <w:lvl w:ilvl="7" w:tplc="E7622666" w:tentative="1">
      <w:start w:val="1"/>
      <w:numFmt w:val="bullet"/>
      <w:lvlText w:val="o"/>
      <w:lvlJc w:val="left"/>
      <w:pPr>
        <w:ind w:left="5760" w:hanging="360"/>
      </w:pPr>
      <w:rPr>
        <w:rFonts w:ascii="Courier New" w:hAnsi="Courier New" w:cs="Courier New" w:hint="default"/>
      </w:rPr>
    </w:lvl>
    <w:lvl w:ilvl="8" w:tplc="60C4AD40" w:tentative="1">
      <w:start w:val="1"/>
      <w:numFmt w:val="bullet"/>
      <w:lvlText w:val=""/>
      <w:lvlJc w:val="left"/>
      <w:pPr>
        <w:ind w:left="6480" w:hanging="360"/>
      </w:pPr>
      <w:rPr>
        <w:rFonts w:ascii="Wingdings" w:hAnsi="Wingdings" w:hint="default"/>
      </w:rPr>
    </w:lvl>
  </w:abstractNum>
  <w:abstractNum w:abstractNumId="4">
    <w:nsid w:val="1EA141FF"/>
    <w:multiLevelType w:val="hybridMultilevel"/>
    <w:tmpl w:val="2646B588"/>
    <w:lvl w:ilvl="0" w:tplc="2AC068DE">
      <w:start w:val="1"/>
      <w:numFmt w:val="bullet"/>
      <w:lvlText w:val=""/>
      <w:lvlJc w:val="left"/>
      <w:pPr>
        <w:ind w:left="720" w:hanging="360"/>
      </w:pPr>
      <w:rPr>
        <w:rFonts w:ascii="Wingdings" w:hAnsi="Wingdings" w:hint="default"/>
      </w:rPr>
    </w:lvl>
    <w:lvl w:ilvl="1" w:tplc="6EDA1D88" w:tentative="1">
      <w:start w:val="1"/>
      <w:numFmt w:val="bullet"/>
      <w:lvlText w:val="o"/>
      <w:lvlJc w:val="left"/>
      <w:pPr>
        <w:ind w:left="1440" w:hanging="360"/>
      </w:pPr>
      <w:rPr>
        <w:rFonts w:ascii="Courier New" w:hAnsi="Courier New" w:cs="Courier New" w:hint="default"/>
      </w:rPr>
    </w:lvl>
    <w:lvl w:ilvl="2" w:tplc="49E2B4C0" w:tentative="1">
      <w:start w:val="1"/>
      <w:numFmt w:val="bullet"/>
      <w:lvlText w:val=""/>
      <w:lvlJc w:val="left"/>
      <w:pPr>
        <w:ind w:left="2160" w:hanging="360"/>
      </w:pPr>
      <w:rPr>
        <w:rFonts w:ascii="Wingdings" w:hAnsi="Wingdings" w:hint="default"/>
      </w:rPr>
    </w:lvl>
    <w:lvl w:ilvl="3" w:tplc="DC46F254" w:tentative="1">
      <w:start w:val="1"/>
      <w:numFmt w:val="bullet"/>
      <w:lvlText w:val=""/>
      <w:lvlJc w:val="left"/>
      <w:pPr>
        <w:ind w:left="2880" w:hanging="360"/>
      </w:pPr>
      <w:rPr>
        <w:rFonts w:ascii="Symbol" w:hAnsi="Symbol" w:hint="default"/>
      </w:rPr>
    </w:lvl>
    <w:lvl w:ilvl="4" w:tplc="409E395E" w:tentative="1">
      <w:start w:val="1"/>
      <w:numFmt w:val="bullet"/>
      <w:lvlText w:val="o"/>
      <w:lvlJc w:val="left"/>
      <w:pPr>
        <w:ind w:left="3600" w:hanging="360"/>
      </w:pPr>
      <w:rPr>
        <w:rFonts w:ascii="Courier New" w:hAnsi="Courier New" w:cs="Courier New" w:hint="default"/>
      </w:rPr>
    </w:lvl>
    <w:lvl w:ilvl="5" w:tplc="58B22DFC" w:tentative="1">
      <w:start w:val="1"/>
      <w:numFmt w:val="bullet"/>
      <w:lvlText w:val=""/>
      <w:lvlJc w:val="left"/>
      <w:pPr>
        <w:ind w:left="4320" w:hanging="360"/>
      </w:pPr>
      <w:rPr>
        <w:rFonts w:ascii="Wingdings" w:hAnsi="Wingdings" w:hint="default"/>
      </w:rPr>
    </w:lvl>
    <w:lvl w:ilvl="6" w:tplc="90081386" w:tentative="1">
      <w:start w:val="1"/>
      <w:numFmt w:val="bullet"/>
      <w:lvlText w:val=""/>
      <w:lvlJc w:val="left"/>
      <w:pPr>
        <w:ind w:left="5040" w:hanging="360"/>
      </w:pPr>
      <w:rPr>
        <w:rFonts w:ascii="Symbol" w:hAnsi="Symbol" w:hint="default"/>
      </w:rPr>
    </w:lvl>
    <w:lvl w:ilvl="7" w:tplc="494A07DC" w:tentative="1">
      <w:start w:val="1"/>
      <w:numFmt w:val="bullet"/>
      <w:lvlText w:val="o"/>
      <w:lvlJc w:val="left"/>
      <w:pPr>
        <w:ind w:left="5760" w:hanging="360"/>
      </w:pPr>
      <w:rPr>
        <w:rFonts w:ascii="Courier New" w:hAnsi="Courier New" w:cs="Courier New" w:hint="default"/>
      </w:rPr>
    </w:lvl>
    <w:lvl w:ilvl="8" w:tplc="DFD6998C" w:tentative="1">
      <w:start w:val="1"/>
      <w:numFmt w:val="bullet"/>
      <w:lvlText w:val=""/>
      <w:lvlJc w:val="left"/>
      <w:pPr>
        <w:ind w:left="6480" w:hanging="360"/>
      </w:pPr>
      <w:rPr>
        <w:rFonts w:ascii="Wingdings" w:hAnsi="Wingdings" w:hint="default"/>
      </w:rPr>
    </w:lvl>
  </w:abstractNum>
  <w:abstractNum w:abstractNumId="5">
    <w:nsid w:val="226D6CBD"/>
    <w:multiLevelType w:val="multilevel"/>
    <w:tmpl w:val="DE286900"/>
    <w:lvl w:ilvl="0">
      <w:start w:val="2"/>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4516CEE"/>
    <w:multiLevelType w:val="hybridMultilevel"/>
    <w:tmpl w:val="802C8FD8"/>
    <w:lvl w:ilvl="0" w:tplc="89C6F696">
      <w:start w:val="1"/>
      <w:numFmt w:val="bullet"/>
      <w:lvlText w:val=""/>
      <w:lvlJc w:val="left"/>
      <w:pPr>
        <w:ind w:left="720" w:hanging="360"/>
      </w:pPr>
      <w:rPr>
        <w:rFonts w:ascii="Wingdings" w:hAnsi="Wingdings" w:hint="default"/>
      </w:rPr>
    </w:lvl>
    <w:lvl w:ilvl="1" w:tplc="655E4816" w:tentative="1">
      <w:start w:val="1"/>
      <w:numFmt w:val="bullet"/>
      <w:lvlText w:val="o"/>
      <w:lvlJc w:val="left"/>
      <w:pPr>
        <w:ind w:left="1440" w:hanging="360"/>
      </w:pPr>
      <w:rPr>
        <w:rFonts w:ascii="Courier New" w:hAnsi="Courier New" w:cs="Courier New" w:hint="default"/>
      </w:rPr>
    </w:lvl>
    <w:lvl w:ilvl="2" w:tplc="D44272DC" w:tentative="1">
      <w:start w:val="1"/>
      <w:numFmt w:val="bullet"/>
      <w:lvlText w:val=""/>
      <w:lvlJc w:val="left"/>
      <w:pPr>
        <w:ind w:left="2160" w:hanging="360"/>
      </w:pPr>
      <w:rPr>
        <w:rFonts w:ascii="Wingdings" w:hAnsi="Wingdings" w:hint="default"/>
      </w:rPr>
    </w:lvl>
    <w:lvl w:ilvl="3" w:tplc="DBD4DD74" w:tentative="1">
      <w:start w:val="1"/>
      <w:numFmt w:val="bullet"/>
      <w:lvlText w:val=""/>
      <w:lvlJc w:val="left"/>
      <w:pPr>
        <w:ind w:left="2880" w:hanging="360"/>
      </w:pPr>
      <w:rPr>
        <w:rFonts w:ascii="Symbol" w:hAnsi="Symbol" w:hint="default"/>
      </w:rPr>
    </w:lvl>
    <w:lvl w:ilvl="4" w:tplc="2A1AACB8" w:tentative="1">
      <w:start w:val="1"/>
      <w:numFmt w:val="bullet"/>
      <w:lvlText w:val="o"/>
      <w:lvlJc w:val="left"/>
      <w:pPr>
        <w:ind w:left="3600" w:hanging="360"/>
      </w:pPr>
      <w:rPr>
        <w:rFonts w:ascii="Courier New" w:hAnsi="Courier New" w:cs="Courier New" w:hint="default"/>
      </w:rPr>
    </w:lvl>
    <w:lvl w:ilvl="5" w:tplc="8DCE99AC" w:tentative="1">
      <w:start w:val="1"/>
      <w:numFmt w:val="bullet"/>
      <w:lvlText w:val=""/>
      <w:lvlJc w:val="left"/>
      <w:pPr>
        <w:ind w:left="4320" w:hanging="360"/>
      </w:pPr>
      <w:rPr>
        <w:rFonts w:ascii="Wingdings" w:hAnsi="Wingdings" w:hint="default"/>
      </w:rPr>
    </w:lvl>
    <w:lvl w:ilvl="6" w:tplc="E9F05E6C" w:tentative="1">
      <w:start w:val="1"/>
      <w:numFmt w:val="bullet"/>
      <w:lvlText w:val=""/>
      <w:lvlJc w:val="left"/>
      <w:pPr>
        <w:ind w:left="5040" w:hanging="360"/>
      </w:pPr>
      <w:rPr>
        <w:rFonts w:ascii="Symbol" w:hAnsi="Symbol" w:hint="default"/>
      </w:rPr>
    </w:lvl>
    <w:lvl w:ilvl="7" w:tplc="C90C4498" w:tentative="1">
      <w:start w:val="1"/>
      <w:numFmt w:val="bullet"/>
      <w:lvlText w:val="o"/>
      <w:lvlJc w:val="left"/>
      <w:pPr>
        <w:ind w:left="5760" w:hanging="360"/>
      </w:pPr>
      <w:rPr>
        <w:rFonts w:ascii="Courier New" w:hAnsi="Courier New" w:cs="Courier New" w:hint="default"/>
      </w:rPr>
    </w:lvl>
    <w:lvl w:ilvl="8" w:tplc="F2925608" w:tentative="1">
      <w:start w:val="1"/>
      <w:numFmt w:val="bullet"/>
      <w:lvlText w:val=""/>
      <w:lvlJc w:val="left"/>
      <w:pPr>
        <w:ind w:left="6480" w:hanging="360"/>
      </w:pPr>
      <w:rPr>
        <w:rFonts w:ascii="Wingdings" w:hAnsi="Wingdings" w:hint="default"/>
      </w:rPr>
    </w:lvl>
  </w:abstractNum>
  <w:abstractNum w:abstractNumId="7">
    <w:nsid w:val="26FC3DF5"/>
    <w:multiLevelType w:val="hybridMultilevel"/>
    <w:tmpl w:val="388CC5F4"/>
    <w:lvl w:ilvl="0" w:tplc="4210A9F6">
      <w:start w:val="1"/>
      <w:numFmt w:val="bullet"/>
      <w:lvlText w:val=""/>
      <w:lvlJc w:val="left"/>
      <w:pPr>
        <w:ind w:left="720" w:hanging="360"/>
      </w:pPr>
      <w:rPr>
        <w:rFonts w:ascii="Wingdings" w:hAnsi="Wingdings" w:hint="default"/>
      </w:rPr>
    </w:lvl>
    <w:lvl w:ilvl="1" w:tplc="BF42E11A" w:tentative="1">
      <w:start w:val="1"/>
      <w:numFmt w:val="bullet"/>
      <w:lvlText w:val="o"/>
      <w:lvlJc w:val="left"/>
      <w:pPr>
        <w:ind w:left="1440" w:hanging="360"/>
      </w:pPr>
      <w:rPr>
        <w:rFonts w:ascii="Courier New" w:hAnsi="Courier New" w:cs="Courier New" w:hint="default"/>
      </w:rPr>
    </w:lvl>
    <w:lvl w:ilvl="2" w:tplc="3336FD64" w:tentative="1">
      <w:start w:val="1"/>
      <w:numFmt w:val="bullet"/>
      <w:lvlText w:val=""/>
      <w:lvlJc w:val="left"/>
      <w:pPr>
        <w:ind w:left="2160" w:hanging="360"/>
      </w:pPr>
      <w:rPr>
        <w:rFonts w:ascii="Wingdings" w:hAnsi="Wingdings" w:hint="default"/>
      </w:rPr>
    </w:lvl>
    <w:lvl w:ilvl="3" w:tplc="903A8056" w:tentative="1">
      <w:start w:val="1"/>
      <w:numFmt w:val="bullet"/>
      <w:lvlText w:val=""/>
      <w:lvlJc w:val="left"/>
      <w:pPr>
        <w:ind w:left="2880" w:hanging="360"/>
      </w:pPr>
      <w:rPr>
        <w:rFonts w:ascii="Symbol" w:hAnsi="Symbol" w:hint="default"/>
      </w:rPr>
    </w:lvl>
    <w:lvl w:ilvl="4" w:tplc="098C80E6" w:tentative="1">
      <w:start w:val="1"/>
      <w:numFmt w:val="bullet"/>
      <w:lvlText w:val="o"/>
      <w:lvlJc w:val="left"/>
      <w:pPr>
        <w:ind w:left="3600" w:hanging="360"/>
      </w:pPr>
      <w:rPr>
        <w:rFonts w:ascii="Courier New" w:hAnsi="Courier New" w:cs="Courier New" w:hint="default"/>
      </w:rPr>
    </w:lvl>
    <w:lvl w:ilvl="5" w:tplc="8D52F796" w:tentative="1">
      <w:start w:val="1"/>
      <w:numFmt w:val="bullet"/>
      <w:lvlText w:val=""/>
      <w:lvlJc w:val="left"/>
      <w:pPr>
        <w:ind w:left="4320" w:hanging="360"/>
      </w:pPr>
      <w:rPr>
        <w:rFonts w:ascii="Wingdings" w:hAnsi="Wingdings" w:hint="default"/>
      </w:rPr>
    </w:lvl>
    <w:lvl w:ilvl="6" w:tplc="F2FAE02C" w:tentative="1">
      <w:start w:val="1"/>
      <w:numFmt w:val="bullet"/>
      <w:lvlText w:val=""/>
      <w:lvlJc w:val="left"/>
      <w:pPr>
        <w:ind w:left="5040" w:hanging="360"/>
      </w:pPr>
      <w:rPr>
        <w:rFonts w:ascii="Symbol" w:hAnsi="Symbol" w:hint="default"/>
      </w:rPr>
    </w:lvl>
    <w:lvl w:ilvl="7" w:tplc="932CA106" w:tentative="1">
      <w:start w:val="1"/>
      <w:numFmt w:val="bullet"/>
      <w:lvlText w:val="o"/>
      <w:lvlJc w:val="left"/>
      <w:pPr>
        <w:ind w:left="5760" w:hanging="360"/>
      </w:pPr>
      <w:rPr>
        <w:rFonts w:ascii="Courier New" w:hAnsi="Courier New" w:cs="Courier New" w:hint="default"/>
      </w:rPr>
    </w:lvl>
    <w:lvl w:ilvl="8" w:tplc="E86AD240" w:tentative="1">
      <w:start w:val="1"/>
      <w:numFmt w:val="bullet"/>
      <w:lvlText w:val=""/>
      <w:lvlJc w:val="left"/>
      <w:pPr>
        <w:ind w:left="6480" w:hanging="360"/>
      </w:pPr>
      <w:rPr>
        <w:rFonts w:ascii="Wingdings" w:hAnsi="Wingdings" w:hint="default"/>
      </w:rPr>
    </w:lvl>
  </w:abstractNum>
  <w:abstractNum w:abstractNumId="8">
    <w:nsid w:val="36523431"/>
    <w:multiLevelType w:val="multilevel"/>
    <w:tmpl w:val="EDFC7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E434A06"/>
    <w:multiLevelType w:val="multilevel"/>
    <w:tmpl w:val="FA5E6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F9A1DE9"/>
    <w:multiLevelType w:val="multilevel"/>
    <w:tmpl w:val="6D46A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63F31F2E"/>
    <w:multiLevelType w:val="hybridMultilevel"/>
    <w:tmpl w:val="5CE40088"/>
    <w:lvl w:ilvl="0" w:tplc="65E45ACE">
      <w:start w:val="1"/>
      <w:numFmt w:val="bullet"/>
      <w:lvlText w:val=""/>
      <w:lvlJc w:val="left"/>
      <w:pPr>
        <w:ind w:left="1800" w:hanging="360"/>
      </w:pPr>
      <w:rPr>
        <w:rFonts w:ascii="Wingdings" w:hAnsi="Wingdings" w:hint="default"/>
      </w:rPr>
    </w:lvl>
    <w:lvl w:ilvl="1" w:tplc="19AE7E50" w:tentative="1">
      <w:start w:val="1"/>
      <w:numFmt w:val="bullet"/>
      <w:lvlText w:val="o"/>
      <w:lvlJc w:val="left"/>
      <w:pPr>
        <w:ind w:left="2520" w:hanging="360"/>
      </w:pPr>
      <w:rPr>
        <w:rFonts w:ascii="Courier New" w:hAnsi="Courier New" w:cs="Courier New" w:hint="default"/>
      </w:rPr>
    </w:lvl>
    <w:lvl w:ilvl="2" w:tplc="592C84FE" w:tentative="1">
      <w:start w:val="1"/>
      <w:numFmt w:val="bullet"/>
      <w:lvlText w:val=""/>
      <w:lvlJc w:val="left"/>
      <w:pPr>
        <w:ind w:left="3240" w:hanging="360"/>
      </w:pPr>
      <w:rPr>
        <w:rFonts w:ascii="Wingdings" w:hAnsi="Wingdings" w:hint="default"/>
      </w:rPr>
    </w:lvl>
    <w:lvl w:ilvl="3" w:tplc="762046F0" w:tentative="1">
      <w:start w:val="1"/>
      <w:numFmt w:val="bullet"/>
      <w:lvlText w:val=""/>
      <w:lvlJc w:val="left"/>
      <w:pPr>
        <w:ind w:left="3960" w:hanging="360"/>
      </w:pPr>
      <w:rPr>
        <w:rFonts w:ascii="Symbol" w:hAnsi="Symbol" w:hint="default"/>
      </w:rPr>
    </w:lvl>
    <w:lvl w:ilvl="4" w:tplc="D51E711E" w:tentative="1">
      <w:start w:val="1"/>
      <w:numFmt w:val="bullet"/>
      <w:lvlText w:val="o"/>
      <w:lvlJc w:val="left"/>
      <w:pPr>
        <w:ind w:left="4680" w:hanging="360"/>
      </w:pPr>
      <w:rPr>
        <w:rFonts w:ascii="Courier New" w:hAnsi="Courier New" w:cs="Courier New" w:hint="default"/>
      </w:rPr>
    </w:lvl>
    <w:lvl w:ilvl="5" w:tplc="2B280A66" w:tentative="1">
      <w:start w:val="1"/>
      <w:numFmt w:val="bullet"/>
      <w:lvlText w:val=""/>
      <w:lvlJc w:val="left"/>
      <w:pPr>
        <w:ind w:left="5400" w:hanging="360"/>
      </w:pPr>
      <w:rPr>
        <w:rFonts w:ascii="Wingdings" w:hAnsi="Wingdings" w:hint="default"/>
      </w:rPr>
    </w:lvl>
    <w:lvl w:ilvl="6" w:tplc="630C1868" w:tentative="1">
      <w:start w:val="1"/>
      <w:numFmt w:val="bullet"/>
      <w:lvlText w:val=""/>
      <w:lvlJc w:val="left"/>
      <w:pPr>
        <w:ind w:left="6120" w:hanging="360"/>
      </w:pPr>
      <w:rPr>
        <w:rFonts w:ascii="Symbol" w:hAnsi="Symbol" w:hint="default"/>
      </w:rPr>
    </w:lvl>
    <w:lvl w:ilvl="7" w:tplc="D0609A1A" w:tentative="1">
      <w:start w:val="1"/>
      <w:numFmt w:val="bullet"/>
      <w:lvlText w:val="o"/>
      <w:lvlJc w:val="left"/>
      <w:pPr>
        <w:ind w:left="6840" w:hanging="360"/>
      </w:pPr>
      <w:rPr>
        <w:rFonts w:ascii="Courier New" w:hAnsi="Courier New" w:cs="Courier New" w:hint="default"/>
      </w:rPr>
    </w:lvl>
    <w:lvl w:ilvl="8" w:tplc="45009038" w:tentative="1">
      <w:start w:val="1"/>
      <w:numFmt w:val="bullet"/>
      <w:lvlText w:val=""/>
      <w:lvlJc w:val="left"/>
      <w:pPr>
        <w:ind w:left="7560" w:hanging="360"/>
      </w:pPr>
      <w:rPr>
        <w:rFonts w:ascii="Wingdings" w:hAnsi="Wingdings" w:hint="default"/>
      </w:rPr>
    </w:lvl>
  </w:abstractNum>
  <w:abstractNum w:abstractNumId="12">
    <w:nsid w:val="78EA7A87"/>
    <w:multiLevelType w:val="hybridMultilevel"/>
    <w:tmpl w:val="C272433C"/>
    <w:lvl w:ilvl="0" w:tplc="FB1CF702">
      <w:start w:val="1"/>
      <w:numFmt w:val="bullet"/>
      <w:lvlText w:val=""/>
      <w:lvlJc w:val="left"/>
      <w:pPr>
        <w:ind w:left="720" w:hanging="360"/>
      </w:pPr>
      <w:rPr>
        <w:rFonts w:ascii="Wingdings" w:hAnsi="Wingdings" w:hint="default"/>
      </w:rPr>
    </w:lvl>
    <w:lvl w:ilvl="1" w:tplc="CBA88B50" w:tentative="1">
      <w:start w:val="1"/>
      <w:numFmt w:val="bullet"/>
      <w:lvlText w:val="o"/>
      <w:lvlJc w:val="left"/>
      <w:pPr>
        <w:ind w:left="1440" w:hanging="360"/>
      </w:pPr>
      <w:rPr>
        <w:rFonts w:ascii="Courier New" w:hAnsi="Courier New" w:cs="Courier New" w:hint="default"/>
      </w:rPr>
    </w:lvl>
    <w:lvl w:ilvl="2" w:tplc="01080098" w:tentative="1">
      <w:start w:val="1"/>
      <w:numFmt w:val="bullet"/>
      <w:lvlText w:val=""/>
      <w:lvlJc w:val="left"/>
      <w:pPr>
        <w:ind w:left="2160" w:hanging="360"/>
      </w:pPr>
      <w:rPr>
        <w:rFonts w:ascii="Wingdings" w:hAnsi="Wingdings" w:hint="default"/>
      </w:rPr>
    </w:lvl>
    <w:lvl w:ilvl="3" w:tplc="49D25250" w:tentative="1">
      <w:start w:val="1"/>
      <w:numFmt w:val="bullet"/>
      <w:lvlText w:val=""/>
      <w:lvlJc w:val="left"/>
      <w:pPr>
        <w:ind w:left="2880" w:hanging="360"/>
      </w:pPr>
      <w:rPr>
        <w:rFonts w:ascii="Symbol" w:hAnsi="Symbol" w:hint="default"/>
      </w:rPr>
    </w:lvl>
    <w:lvl w:ilvl="4" w:tplc="1B2A5E5A" w:tentative="1">
      <w:start w:val="1"/>
      <w:numFmt w:val="bullet"/>
      <w:lvlText w:val="o"/>
      <w:lvlJc w:val="left"/>
      <w:pPr>
        <w:ind w:left="3600" w:hanging="360"/>
      </w:pPr>
      <w:rPr>
        <w:rFonts w:ascii="Courier New" w:hAnsi="Courier New" w:cs="Courier New" w:hint="default"/>
      </w:rPr>
    </w:lvl>
    <w:lvl w:ilvl="5" w:tplc="107E32DA" w:tentative="1">
      <w:start w:val="1"/>
      <w:numFmt w:val="bullet"/>
      <w:lvlText w:val=""/>
      <w:lvlJc w:val="left"/>
      <w:pPr>
        <w:ind w:left="4320" w:hanging="360"/>
      </w:pPr>
      <w:rPr>
        <w:rFonts w:ascii="Wingdings" w:hAnsi="Wingdings" w:hint="default"/>
      </w:rPr>
    </w:lvl>
    <w:lvl w:ilvl="6" w:tplc="22BE22B2" w:tentative="1">
      <w:start w:val="1"/>
      <w:numFmt w:val="bullet"/>
      <w:lvlText w:val=""/>
      <w:lvlJc w:val="left"/>
      <w:pPr>
        <w:ind w:left="5040" w:hanging="360"/>
      </w:pPr>
      <w:rPr>
        <w:rFonts w:ascii="Symbol" w:hAnsi="Symbol" w:hint="default"/>
      </w:rPr>
    </w:lvl>
    <w:lvl w:ilvl="7" w:tplc="8F483C0E" w:tentative="1">
      <w:start w:val="1"/>
      <w:numFmt w:val="bullet"/>
      <w:lvlText w:val="o"/>
      <w:lvlJc w:val="left"/>
      <w:pPr>
        <w:ind w:left="5760" w:hanging="360"/>
      </w:pPr>
      <w:rPr>
        <w:rFonts w:ascii="Courier New" w:hAnsi="Courier New" w:cs="Courier New" w:hint="default"/>
      </w:rPr>
    </w:lvl>
    <w:lvl w:ilvl="8" w:tplc="428446FA"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9"/>
  </w:num>
  <w:num w:numId="5">
    <w:abstractNumId w:val="7"/>
  </w:num>
  <w:num w:numId="6">
    <w:abstractNumId w:val="11"/>
  </w:num>
  <w:num w:numId="7">
    <w:abstractNumId w:val="6"/>
  </w:num>
  <w:num w:numId="8">
    <w:abstractNumId w:val="0"/>
  </w:num>
  <w:num w:numId="9">
    <w:abstractNumId w:val="1"/>
  </w:num>
  <w:num w:numId="10">
    <w:abstractNumId w:val="2"/>
  </w:num>
  <w:num w:numId="11">
    <w:abstractNumId w:val="3"/>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8C7"/>
    <w:rsid w:val="00177E17"/>
    <w:rsid w:val="00D77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0478"/>
    <w:rPr>
      <w:lang w:eastAsia="en-GB"/>
    </w:rPr>
  </w:style>
  <w:style w:type="paragraph" w:styleId="Heading1">
    <w:name w:val="heading 1"/>
    <w:basedOn w:val="normal0"/>
    <w:next w:val="normal0"/>
    <w:rsid w:val="009007C1"/>
    <w:pPr>
      <w:keepNext/>
      <w:keepLines/>
      <w:spacing w:before="480" w:after="120"/>
      <w:outlineLvl w:val="0"/>
    </w:pPr>
    <w:rPr>
      <w:b/>
      <w:sz w:val="48"/>
      <w:szCs w:val="48"/>
    </w:rPr>
  </w:style>
  <w:style w:type="paragraph" w:styleId="Heading2">
    <w:name w:val="heading 2"/>
    <w:basedOn w:val="normal0"/>
    <w:next w:val="normal0"/>
    <w:rsid w:val="009007C1"/>
    <w:pPr>
      <w:keepNext/>
      <w:keepLines/>
      <w:spacing w:before="360" w:after="80"/>
      <w:outlineLvl w:val="1"/>
    </w:pPr>
    <w:rPr>
      <w:b/>
      <w:sz w:val="36"/>
      <w:szCs w:val="36"/>
    </w:rPr>
  </w:style>
  <w:style w:type="paragraph" w:styleId="Heading3">
    <w:name w:val="heading 3"/>
    <w:basedOn w:val="normal0"/>
    <w:next w:val="normal0"/>
    <w:rsid w:val="009007C1"/>
    <w:pPr>
      <w:keepNext/>
      <w:keepLines/>
      <w:spacing w:before="280" w:after="80"/>
      <w:outlineLvl w:val="2"/>
    </w:pPr>
    <w:rPr>
      <w:b/>
      <w:sz w:val="28"/>
      <w:szCs w:val="28"/>
    </w:rPr>
  </w:style>
  <w:style w:type="paragraph" w:styleId="Heading4">
    <w:name w:val="heading 4"/>
    <w:basedOn w:val="normal0"/>
    <w:next w:val="normal0"/>
    <w:rsid w:val="009007C1"/>
    <w:pPr>
      <w:keepNext/>
      <w:keepLines/>
      <w:spacing w:before="240" w:after="40"/>
      <w:outlineLvl w:val="3"/>
    </w:pPr>
    <w:rPr>
      <w:b/>
      <w:sz w:val="24"/>
      <w:szCs w:val="24"/>
    </w:rPr>
  </w:style>
  <w:style w:type="paragraph" w:styleId="Heading5">
    <w:name w:val="heading 5"/>
    <w:basedOn w:val="normal0"/>
    <w:next w:val="normal0"/>
    <w:rsid w:val="009007C1"/>
    <w:pPr>
      <w:keepNext/>
      <w:keepLines/>
      <w:spacing w:before="220" w:after="40"/>
      <w:outlineLvl w:val="4"/>
    </w:pPr>
    <w:rPr>
      <w:b/>
    </w:rPr>
  </w:style>
  <w:style w:type="paragraph" w:styleId="Heading6">
    <w:name w:val="heading 6"/>
    <w:basedOn w:val="normal0"/>
    <w:next w:val="normal0"/>
    <w:rsid w:val="009007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07C1"/>
  </w:style>
  <w:style w:type="paragraph" w:styleId="Title">
    <w:name w:val="Title"/>
    <w:basedOn w:val="normal0"/>
    <w:next w:val="normal0"/>
    <w:rsid w:val="009007C1"/>
    <w:pPr>
      <w:keepNext/>
      <w:keepLines/>
      <w:spacing w:before="480" w:after="120"/>
    </w:pPr>
    <w:rPr>
      <w:b/>
      <w:sz w:val="72"/>
      <w:szCs w:val="72"/>
    </w:rPr>
  </w:style>
  <w:style w:type="paragraph" w:styleId="ListParagraph">
    <w:name w:val="List Paragraph"/>
    <w:basedOn w:val="Normal"/>
    <w:uiPriority w:val="34"/>
    <w:qFormat/>
    <w:rsid w:val="00680478"/>
    <w:pPr>
      <w:ind w:left="720"/>
      <w:contextualSpacing/>
    </w:pPr>
  </w:style>
  <w:style w:type="paragraph" w:styleId="Subtitle">
    <w:name w:val="Subtitle"/>
    <w:basedOn w:val="Normal"/>
    <w:next w:val="Normal"/>
    <w:rsid w:val="009007C1"/>
    <w:pPr>
      <w:keepNext/>
      <w:keepLines/>
      <w:spacing w:before="360" w:after="80"/>
    </w:pPr>
    <w:rPr>
      <w:rFonts w:ascii="Georgia" w:eastAsia="Georgia" w:hAnsi="Georgia" w:cs="Georgia"/>
      <w:i/>
      <w:color w:val="666666"/>
      <w:sz w:val="48"/>
      <w:szCs w:val="48"/>
    </w:rPr>
  </w:style>
  <w:style w:type="table" w:customStyle="1" w:styleId="a">
    <w:name w:val="a"/>
    <w:basedOn w:val="TableNormal"/>
    <w:rsid w:val="009007C1"/>
    <w:tblPr>
      <w:tblStyleRowBandSize w:val="1"/>
      <w:tblStyleColBandSize w:val="1"/>
      <w:tblInd w:w="0" w:type="dxa"/>
      <w:tblCellMar>
        <w:top w:w="0" w:type="dxa"/>
        <w:left w:w="115" w:type="dxa"/>
        <w:bottom w:w="0" w:type="dxa"/>
        <w:right w:w="115" w:type="dxa"/>
      </w:tblCellMar>
    </w:tblPr>
  </w:style>
  <w:style w:type="paragraph" w:styleId="NoSpacing">
    <w:name w:val="No Spacing"/>
    <w:uiPriority w:val="1"/>
    <w:qFormat/>
    <w:rsid w:val="008D6850"/>
    <w:pPr>
      <w:spacing w:after="0" w:line="240" w:lineRule="auto"/>
    </w:pPr>
    <w:rPr>
      <w:lang w:eastAsia="en-GB"/>
    </w:rPr>
  </w:style>
  <w:style w:type="table" w:styleId="TableGrid">
    <w:name w:val="Table Grid"/>
    <w:basedOn w:val="TableNormal"/>
    <w:uiPriority w:val="59"/>
    <w:rsid w:val="008D68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0d41dc823998925b4e091e3b434657e134f530e18705c4458440321091b5b58160b110b1548595a1b4d58515c424154181c084b281e01030305144751540e4356015a4e5e51100614700558190a15021648444f5108084a5746754e034a571b5549120b40001044095a0e041e470d140110155e5500504a155b440345450e5c0a5249130f031f030201091b5b581009120710445c5a0d56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2018-10-22T10:07:00Z</dcterms:created>
  <dcterms:modified xsi:type="dcterms:W3CDTF">2018-10-22T10:07:00Z</dcterms:modified>
</cp:coreProperties>
</file>