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062" w:rsidRDefault="00615495">
      <w:pPr>
        <w:widowControl/>
        <w:wordWrap/>
        <w:rPr>
          <w:rFonts w:ascii="Times New Roman" w:eastAsia="Times New Roman"/>
          <w:b/>
          <w:sz w:val="26"/>
          <w:szCs w:val="26"/>
        </w:rPr>
      </w:pPr>
      <w:proofErr w:type="spellStart"/>
      <w:r>
        <w:rPr>
          <w:rFonts w:ascii="Times New Roman" w:eastAsia="Times New Roman"/>
          <w:b/>
          <w:sz w:val="26"/>
          <w:szCs w:val="26"/>
        </w:rPr>
        <w:t>PadalkarHanmantYeshawant</w:t>
      </w:r>
      <w:proofErr w:type="spellEnd"/>
    </w:p>
    <w:p w:rsidR="00A86062" w:rsidRDefault="00615495">
      <w:pPr>
        <w:widowControl/>
        <w:wordWrap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 xml:space="preserve">Email: </w:t>
      </w:r>
      <w:r>
        <w:rPr>
          <w:rStyle w:val="Hyperlink"/>
          <w:rFonts w:eastAsia="Times New Roman"/>
          <w:b/>
          <w:color w:val="auto"/>
          <w:sz w:val="24"/>
        </w:rPr>
        <w:t>hanmantpadalkar@gmail.com</w:t>
      </w:r>
    </w:p>
    <w:p w:rsidR="00A86062" w:rsidRDefault="00615495">
      <w:pPr>
        <w:widowControl/>
        <w:pBdr>
          <w:bottom w:val="single" w:sz="2" w:space="0" w:color="auto"/>
        </w:pBdr>
        <w:wordWrap/>
        <w:rPr>
          <w:rFonts w:ascii="Times New Roman" w:eastAsia="Times New Roman"/>
          <w:b/>
          <w:sz w:val="24"/>
        </w:rPr>
      </w:pPr>
      <w:r>
        <w:rPr>
          <w:rFonts w:ascii="Times New Roman" w:eastAsia="Times New Roman"/>
          <w:sz w:val="24"/>
        </w:rPr>
        <w:t xml:space="preserve">Mobile: </w:t>
      </w:r>
      <w:r>
        <w:rPr>
          <w:rFonts w:ascii="Times New Roman" w:eastAsia="Times New Roman"/>
          <w:b/>
          <w:sz w:val="24"/>
        </w:rPr>
        <w:t>9850202701</w:t>
      </w:r>
    </w:p>
    <w:p w:rsidR="00A86062" w:rsidRDefault="00A86062">
      <w:pPr>
        <w:widowControl/>
        <w:pBdr>
          <w:bottom w:val="single" w:sz="2" w:space="0" w:color="auto"/>
        </w:pBdr>
        <w:wordWrap/>
        <w:rPr>
          <w:rFonts w:ascii="Times New Roman" w:eastAsia="Times New Roman"/>
          <w:b/>
          <w:sz w:val="24"/>
        </w:rPr>
      </w:pPr>
    </w:p>
    <w:p w:rsidR="00A86062" w:rsidRDefault="00A86062">
      <w:pPr>
        <w:widowControl/>
        <w:wordWrap/>
        <w:rPr>
          <w:rFonts w:ascii="Times New Roman" w:eastAsia="Times New Roman"/>
          <w:b/>
          <w:sz w:val="24"/>
          <w:u w:val="single"/>
        </w:rPr>
      </w:pPr>
    </w:p>
    <w:p w:rsidR="00A86062" w:rsidRDefault="00615495">
      <w:pPr>
        <w:widowControl/>
        <w:wordWrap/>
        <w:rPr>
          <w:rFonts w:ascii="Times New Roman" w:eastAsia="Times New Roman"/>
          <w:b/>
          <w:sz w:val="24"/>
          <w:u w:val="single"/>
        </w:rPr>
      </w:pPr>
      <w:r>
        <w:rPr>
          <w:rFonts w:ascii="Times New Roman" w:eastAsia="Times New Roman"/>
          <w:b/>
          <w:sz w:val="24"/>
          <w:u w:val="single"/>
        </w:rPr>
        <w:t>OBEJECTIVE:</w:t>
      </w:r>
    </w:p>
    <w:p w:rsidR="00A86062" w:rsidRDefault="00A86062">
      <w:pPr>
        <w:widowControl/>
        <w:wordWrap/>
        <w:rPr>
          <w:rFonts w:ascii="Times New Roman" w:eastAsia="Times New Roman"/>
          <w:b/>
          <w:sz w:val="24"/>
          <w:u w:val="single"/>
        </w:rPr>
      </w:pPr>
    </w:p>
    <w:p w:rsidR="00A86062" w:rsidRDefault="00615495">
      <w:pPr>
        <w:spacing w:after="20"/>
        <w:rPr>
          <w:rFonts w:ascii="Times New Roman" w:eastAsia="Times New Roman"/>
          <w:b/>
          <w:sz w:val="24"/>
        </w:rPr>
      </w:pPr>
      <w:bookmarkStart w:id="0" w:name="OLE_LINK1"/>
      <w:r>
        <w:rPr>
          <w:rFonts w:ascii="Times New Roman" w:eastAsia="Times New Roman"/>
          <w:b/>
          <w:sz w:val="24"/>
        </w:rPr>
        <w:t>To seek a responsible and challenging position in the organization</w:t>
      </w:r>
      <w:r>
        <w:rPr>
          <w:rFonts w:ascii="Times New Roman" w:eastAsia="Times New Roman"/>
          <w:b/>
          <w:sz w:val="24"/>
          <w:lang w:val="en-IN"/>
        </w:rPr>
        <w:t xml:space="preserve">, </w:t>
      </w:r>
      <w:proofErr w:type="spellStart"/>
      <w:r>
        <w:rPr>
          <w:rFonts w:ascii="Times New Roman" w:eastAsia="Times New Roman"/>
          <w:b/>
          <w:sz w:val="24"/>
        </w:rPr>
        <w:t>wh</w:t>
      </w:r>
      <w:proofErr w:type="spellEnd"/>
      <w:r>
        <w:rPr>
          <w:rFonts w:ascii="Times New Roman" w:eastAsia="Times New Roman"/>
          <w:b/>
          <w:sz w:val="24"/>
          <w:lang w:val="en-IN"/>
        </w:rPr>
        <w:t>ere my</w:t>
      </w:r>
    </w:p>
    <w:p w:rsidR="00A86062" w:rsidRDefault="00615495">
      <w:pPr>
        <w:spacing w:after="20"/>
        <w:rPr>
          <w:rFonts w:ascii="Times New Roman" w:eastAsia="Times New Roman"/>
          <w:b/>
          <w:sz w:val="24"/>
        </w:rPr>
      </w:pPr>
      <w:r>
        <w:rPr>
          <w:rFonts w:ascii="Times New Roman" w:eastAsia="Times New Roman"/>
          <w:b/>
          <w:sz w:val="24"/>
          <w:lang w:val="en-IN"/>
        </w:rPr>
        <w:t>Knowledge</w:t>
      </w:r>
      <w:r>
        <w:rPr>
          <w:rFonts w:ascii="Times New Roman" w:eastAsia="Times New Roman"/>
          <w:b/>
          <w:sz w:val="24"/>
        </w:rPr>
        <w:t xml:space="preserve"> can be shared and enriched.</w:t>
      </w:r>
    </w:p>
    <w:p w:rsidR="00A86062" w:rsidRDefault="00A86062">
      <w:pPr>
        <w:spacing w:after="20"/>
        <w:rPr>
          <w:rFonts w:ascii="Times New Roman" w:eastAsia="Times New Roman"/>
          <w:b/>
          <w:sz w:val="24"/>
        </w:rPr>
      </w:pPr>
    </w:p>
    <w:p w:rsidR="00A86062" w:rsidRDefault="00615495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EDUCATIONAL DETAIL:</w:t>
      </w:r>
    </w:p>
    <w:p w:rsidR="00A86062" w:rsidRDefault="00A86062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2790"/>
        <w:gridCol w:w="2394"/>
        <w:gridCol w:w="2394"/>
      </w:tblGrid>
      <w:tr w:rsidR="00A86062">
        <w:tc>
          <w:tcPr>
            <w:tcW w:w="1998" w:type="dxa"/>
          </w:tcPr>
          <w:p w:rsidR="00A86062" w:rsidRDefault="00615495">
            <w:pPr>
              <w:widowControl/>
              <w:wordWrap/>
              <w:spacing w:before="120"/>
              <w:jc w:val="left"/>
              <w:rPr>
                <w:rFonts w:ascii="Times New Roman" w:eastAsia="Times New Roman"/>
                <w:b/>
                <w:sz w:val="24"/>
              </w:rPr>
            </w:pPr>
            <w:r>
              <w:rPr>
                <w:rFonts w:ascii="Times New Roman" w:eastAsia="Times New Roman"/>
                <w:b/>
                <w:sz w:val="24"/>
              </w:rPr>
              <w:t>Qualification</w:t>
            </w:r>
          </w:p>
        </w:tc>
        <w:tc>
          <w:tcPr>
            <w:tcW w:w="2790" w:type="dxa"/>
          </w:tcPr>
          <w:p w:rsidR="00A86062" w:rsidRDefault="00615495">
            <w:pPr>
              <w:widowControl/>
              <w:wordWrap/>
              <w:spacing w:before="120"/>
              <w:jc w:val="left"/>
              <w:rPr>
                <w:rFonts w:ascii="Times New Roman" w:eastAsia="Times New Roman"/>
                <w:b/>
                <w:sz w:val="24"/>
              </w:rPr>
            </w:pPr>
            <w:r>
              <w:rPr>
                <w:rFonts w:ascii="Times New Roman" w:eastAsia="Times New Roman"/>
                <w:b/>
                <w:sz w:val="24"/>
              </w:rPr>
              <w:t xml:space="preserve">Name Of The </w:t>
            </w:r>
            <w:r>
              <w:rPr>
                <w:rFonts w:ascii="Times New Roman" w:eastAsia="Times New Roman"/>
                <w:b/>
                <w:sz w:val="24"/>
              </w:rPr>
              <w:t>School/ Institute</w:t>
            </w:r>
          </w:p>
        </w:tc>
        <w:tc>
          <w:tcPr>
            <w:tcW w:w="2394" w:type="dxa"/>
          </w:tcPr>
          <w:p w:rsidR="00A86062" w:rsidRDefault="00615495">
            <w:pPr>
              <w:widowControl/>
              <w:wordWrap/>
              <w:spacing w:before="120"/>
              <w:jc w:val="left"/>
              <w:rPr>
                <w:rFonts w:ascii="Times New Roman" w:eastAsia="Times New Roman"/>
                <w:b/>
                <w:sz w:val="24"/>
              </w:rPr>
            </w:pPr>
            <w:r>
              <w:rPr>
                <w:rFonts w:ascii="Times New Roman" w:eastAsia="Times New Roman"/>
                <w:b/>
                <w:sz w:val="24"/>
              </w:rPr>
              <w:t>University/ Board</w:t>
            </w:r>
          </w:p>
        </w:tc>
        <w:tc>
          <w:tcPr>
            <w:tcW w:w="2394" w:type="dxa"/>
          </w:tcPr>
          <w:p w:rsidR="00A86062" w:rsidRDefault="00615495">
            <w:pPr>
              <w:widowControl/>
              <w:wordWrap/>
              <w:spacing w:before="120"/>
              <w:jc w:val="left"/>
              <w:rPr>
                <w:rFonts w:ascii="Times New Roman" w:eastAsia="Times New Roman"/>
                <w:b/>
                <w:sz w:val="24"/>
              </w:rPr>
            </w:pPr>
            <w:r>
              <w:rPr>
                <w:rFonts w:ascii="Times New Roman" w:eastAsia="Times New Roman"/>
                <w:b/>
                <w:sz w:val="24"/>
              </w:rPr>
              <w:t>Passing Year</w:t>
            </w:r>
          </w:p>
        </w:tc>
      </w:tr>
      <w:tr w:rsidR="00A86062">
        <w:tc>
          <w:tcPr>
            <w:tcW w:w="1998" w:type="dxa"/>
          </w:tcPr>
          <w:p w:rsidR="00A86062" w:rsidRDefault="00615495">
            <w:pPr>
              <w:widowControl/>
              <w:wordWrap/>
              <w:spacing w:before="120"/>
              <w:jc w:val="left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B.E. Mechanical</w:t>
            </w:r>
          </w:p>
        </w:tc>
        <w:tc>
          <w:tcPr>
            <w:tcW w:w="2790" w:type="dxa"/>
          </w:tcPr>
          <w:p w:rsidR="00A86062" w:rsidRDefault="00615495">
            <w:pPr>
              <w:widowControl/>
              <w:wordWrap/>
              <w:spacing w:before="120"/>
              <w:jc w:val="left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 xml:space="preserve">Sanjay </w:t>
            </w:r>
            <w:proofErr w:type="spellStart"/>
            <w:r>
              <w:rPr>
                <w:rFonts w:ascii="Times New Roman" w:eastAsia="Times New Roman"/>
                <w:sz w:val="24"/>
              </w:rPr>
              <w:t>Ghodawat</w:t>
            </w:r>
            <w:proofErr w:type="spellEnd"/>
            <w:r>
              <w:rPr>
                <w:rFonts w:ascii="Times New Roman" w:eastAsia="Times New Roman"/>
                <w:sz w:val="24"/>
              </w:rPr>
              <w:t xml:space="preserve"> Institutes, Kolhapur.</w:t>
            </w:r>
          </w:p>
        </w:tc>
        <w:tc>
          <w:tcPr>
            <w:tcW w:w="2394" w:type="dxa"/>
          </w:tcPr>
          <w:p w:rsidR="00A86062" w:rsidRDefault="00615495">
            <w:pPr>
              <w:widowControl/>
              <w:wordWrap/>
              <w:spacing w:before="120"/>
              <w:jc w:val="left"/>
              <w:rPr>
                <w:rFonts w:ascii="Times New Roman" w:eastAsia="Times New Roman"/>
                <w:sz w:val="24"/>
              </w:rPr>
            </w:pPr>
            <w:proofErr w:type="spellStart"/>
            <w:r>
              <w:rPr>
                <w:rFonts w:ascii="Times New Roman" w:eastAsia="Times New Roman"/>
                <w:sz w:val="24"/>
              </w:rPr>
              <w:t>Shivaji</w:t>
            </w:r>
            <w:proofErr w:type="spellEnd"/>
            <w:r>
              <w:rPr>
                <w:rFonts w:ascii="Times New Roman" w:eastAsia="Times New Roman"/>
                <w:sz w:val="24"/>
              </w:rPr>
              <w:t xml:space="preserve"> University</w:t>
            </w:r>
          </w:p>
        </w:tc>
        <w:tc>
          <w:tcPr>
            <w:tcW w:w="2394" w:type="dxa"/>
          </w:tcPr>
          <w:p w:rsidR="00A86062" w:rsidRDefault="00615495">
            <w:pPr>
              <w:widowControl/>
              <w:wordWrap/>
              <w:spacing w:before="12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2016</w:t>
            </w:r>
          </w:p>
        </w:tc>
      </w:tr>
      <w:tr w:rsidR="00A86062">
        <w:tc>
          <w:tcPr>
            <w:tcW w:w="1998" w:type="dxa"/>
          </w:tcPr>
          <w:p w:rsidR="00A86062" w:rsidRDefault="00615495">
            <w:pPr>
              <w:widowControl/>
              <w:wordWrap/>
              <w:spacing w:before="120"/>
              <w:jc w:val="left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H.S.C.</w:t>
            </w:r>
          </w:p>
        </w:tc>
        <w:tc>
          <w:tcPr>
            <w:tcW w:w="2790" w:type="dxa"/>
          </w:tcPr>
          <w:p w:rsidR="00A86062" w:rsidRDefault="00615495">
            <w:pPr>
              <w:widowControl/>
              <w:wordWrap/>
              <w:spacing w:before="120"/>
              <w:jc w:val="left"/>
              <w:rPr>
                <w:rFonts w:ascii="Times New Roman" w:eastAsia="Times New Roman"/>
                <w:sz w:val="24"/>
              </w:rPr>
            </w:pPr>
            <w:proofErr w:type="spellStart"/>
            <w:r>
              <w:rPr>
                <w:rFonts w:ascii="Times New Roman" w:eastAsia="Times New Roman"/>
                <w:sz w:val="24"/>
              </w:rPr>
              <w:t>Sangola</w:t>
            </w:r>
            <w:proofErr w:type="spellEnd"/>
            <w:r>
              <w:rPr>
                <w:rFonts w:ascii="Times New Roman" w:eastAsia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/>
                <w:sz w:val="24"/>
              </w:rPr>
              <w:t>Vidhyamandhir</w:t>
            </w:r>
            <w:proofErr w:type="spellEnd"/>
            <w:r>
              <w:rPr>
                <w:rFonts w:ascii="Times New Roman" w:eastAsia="Times New Roman"/>
                <w:sz w:val="24"/>
              </w:rPr>
              <w:t xml:space="preserve"> Jr. college, </w:t>
            </w:r>
            <w:proofErr w:type="spellStart"/>
            <w:r>
              <w:rPr>
                <w:rFonts w:ascii="Times New Roman" w:eastAsia="Times New Roman"/>
                <w:sz w:val="24"/>
              </w:rPr>
              <w:t>Sangola</w:t>
            </w:r>
            <w:proofErr w:type="spellEnd"/>
            <w:r>
              <w:rPr>
                <w:rFonts w:ascii="Times New Roman" w:eastAsia="Times New Roman"/>
                <w:sz w:val="24"/>
              </w:rPr>
              <w:t>.</w:t>
            </w:r>
          </w:p>
        </w:tc>
        <w:tc>
          <w:tcPr>
            <w:tcW w:w="2394" w:type="dxa"/>
          </w:tcPr>
          <w:p w:rsidR="00A86062" w:rsidRDefault="00615495">
            <w:pPr>
              <w:widowControl/>
              <w:wordWrap/>
              <w:spacing w:before="120"/>
              <w:jc w:val="left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Pune Board</w:t>
            </w:r>
          </w:p>
        </w:tc>
        <w:tc>
          <w:tcPr>
            <w:tcW w:w="2394" w:type="dxa"/>
          </w:tcPr>
          <w:p w:rsidR="00A86062" w:rsidRDefault="00615495">
            <w:pPr>
              <w:widowControl/>
              <w:wordWrap/>
              <w:spacing w:before="12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2012</w:t>
            </w:r>
          </w:p>
        </w:tc>
      </w:tr>
      <w:tr w:rsidR="00A86062">
        <w:tc>
          <w:tcPr>
            <w:tcW w:w="1998" w:type="dxa"/>
          </w:tcPr>
          <w:p w:rsidR="00A86062" w:rsidRDefault="00615495">
            <w:pPr>
              <w:widowControl/>
              <w:wordWrap/>
              <w:spacing w:before="120"/>
              <w:jc w:val="left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S.S.C.</w:t>
            </w:r>
          </w:p>
        </w:tc>
        <w:tc>
          <w:tcPr>
            <w:tcW w:w="2790" w:type="dxa"/>
          </w:tcPr>
          <w:p w:rsidR="00A86062" w:rsidRDefault="00615495">
            <w:pPr>
              <w:widowControl/>
              <w:wordWrap/>
              <w:spacing w:before="120"/>
              <w:jc w:val="left"/>
              <w:rPr>
                <w:rFonts w:ascii="Times New Roman" w:eastAsia="Times New Roman"/>
                <w:sz w:val="24"/>
              </w:rPr>
            </w:pPr>
            <w:proofErr w:type="spellStart"/>
            <w:r>
              <w:rPr>
                <w:rFonts w:ascii="Times New Roman" w:eastAsia="Times New Roman"/>
                <w:sz w:val="24"/>
              </w:rPr>
              <w:t>Madhyamik</w:t>
            </w:r>
            <w:proofErr w:type="spellEnd"/>
            <w:r>
              <w:rPr>
                <w:rFonts w:ascii="Times New Roman" w:eastAsia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/>
                <w:sz w:val="24"/>
              </w:rPr>
              <w:t>Vidhyalay</w:t>
            </w:r>
            <w:proofErr w:type="spellEnd"/>
            <w:r>
              <w:rPr>
                <w:rFonts w:ascii="Times New Roman" w:eastAsia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/>
                <w:sz w:val="24"/>
              </w:rPr>
              <w:t>Achakdani</w:t>
            </w:r>
            <w:proofErr w:type="spellEnd"/>
            <w:r>
              <w:rPr>
                <w:rFonts w:ascii="Times New Roman" w:eastAsia="Times New Roman"/>
                <w:sz w:val="24"/>
              </w:rPr>
              <w:t>.</w:t>
            </w:r>
          </w:p>
        </w:tc>
        <w:tc>
          <w:tcPr>
            <w:tcW w:w="2394" w:type="dxa"/>
          </w:tcPr>
          <w:p w:rsidR="00A86062" w:rsidRDefault="00615495">
            <w:pPr>
              <w:widowControl/>
              <w:wordWrap/>
              <w:spacing w:before="120"/>
              <w:jc w:val="left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Pune Board</w:t>
            </w:r>
          </w:p>
        </w:tc>
        <w:tc>
          <w:tcPr>
            <w:tcW w:w="2394" w:type="dxa"/>
          </w:tcPr>
          <w:p w:rsidR="00A86062" w:rsidRDefault="00615495">
            <w:pPr>
              <w:widowControl/>
              <w:wordWrap/>
              <w:spacing w:before="120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2010</w:t>
            </w:r>
          </w:p>
        </w:tc>
      </w:tr>
    </w:tbl>
    <w:p w:rsidR="00A86062" w:rsidRDefault="00615495">
      <w:pPr>
        <w:widowControl/>
        <w:wordWrap/>
        <w:spacing w:before="120"/>
        <w:jc w:val="left"/>
        <w:rPr>
          <w:rFonts w:ascii="Times New Roman" w:eastAsia="Times New Roman"/>
          <w:b/>
          <w:sz w:val="24"/>
          <w:u w:val="single"/>
        </w:rPr>
      </w:pPr>
      <w:r>
        <w:rPr>
          <w:rFonts w:ascii="Times New Roman" w:eastAsia="Times New Roman"/>
          <w:b/>
          <w:sz w:val="24"/>
          <w:u w:val="single"/>
        </w:rPr>
        <w:t>WORK EXPERIENCE:</w:t>
      </w:r>
    </w:p>
    <w:p w:rsidR="00A86062" w:rsidRDefault="00A86062">
      <w:pPr>
        <w:widowControl/>
        <w:wordWrap/>
        <w:autoSpaceDE/>
        <w:jc w:val="left"/>
        <w:rPr>
          <w:rFonts w:ascii="Times New Roman"/>
          <w:b/>
          <w:sz w:val="24"/>
        </w:rPr>
      </w:pPr>
    </w:p>
    <w:p w:rsidR="00A86062" w:rsidRDefault="00615495">
      <w:pPr>
        <w:rPr>
          <w:rFonts w:ascii="Times New Roman"/>
          <w:sz w:val="24"/>
        </w:rPr>
      </w:pPr>
      <w:r w:rsidRPr="00615495">
        <w:rPr>
          <w:rFonts w:ascii="Times New Roman"/>
          <w:sz w:val="24"/>
          <w:highlight w:val="yellow"/>
        </w:rPr>
        <w:t xml:space="preserve">1) </w:t>
      </w:r>
      <w:r w:rsidRPr="00615495">
        <w:rPr>
          <w:rFonts w:ascii="Times New Roman"/>
          <w:b/>
          <w:sz w:val="24"/>
          <w:highlight w:val="yellow"/>
        </w:rPr>
        <w:t>Since Nov 2017</w:t>
      </w:r>
      <w:r w:rsidRPr="00615495">
        <w:rPr>
          <w:rFonts w:ascii="Times New Roman"/>
          <w:sz w:val="24"/>
          <w:highlight w:val="yellow"/>
        </w:rPr>
        <w:t xml:space="preserve">withRajesh Heavy Engineering, Pune. </w:t>
      </w:r>
      <w:proofErr w:type="gramStart"/>
      <w:r w:rsidRPr="00615495">
        <w:rPr>
          <w:rFonts w:ascii="Times New Roman"/>
          <w:sz w:val="24"/>
          <w:highlight w:val="yellow"/>
        </w:rPr>
        <w:t xml:space="preserve">As </w:t>
      </w:r>
      <w:r w:rsidRPr="00615495">
        <w:rPr>
          <w:rFonts w:ascii="Times New Roman"/>
          <w:b/>
          <w:sz w:val="24"/>
          <w:highlight w:val="yellow"/>
        </w:rPr>
        <w:t>P</w:t>
      </w:r>
      <w:r w:rsidRPr="00615495">
        <w:rPr>
          <w:rFonts w:ascii="Times New Roman"/>
          <w:b/>
          <w:sz w:val="24"/>
          <w:highlight w:val="yellow"/>
        </w:rPr>
        <w:t>urchase Engineer</w:t>
      </w:r>
      <w:r w:rsidRPr="00615495">
        <w:rPr>
          <w:rFonts w:ascii="Times New Roman"/>
          <w:b/>
          <w:sz w:val="24"/>
          <w:highlight w:val="yellow"/>
        </w:rPr>
        <w:t>.</w:t>
      </w:r>
      <w:proofErr w:type="gramEnd"/>
    </w:p>
    <w:p w:rsidR="00A86062" w:rsidRDefault="00615495">
      <w:pPr>
        <w:widowControl/>
        <w:wordWrap/>
        <w:autoSpaceDE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Manufacturing of Shafts, Holder shafts Foundation Bolts, Nuts, Studs, Tie Rods, etc for all type of Industries from graded material as per customer requirement.</w:t>
      </w:r>
    </w:p>
    <w:p w:rsidR="00A86062" w:rsidRDefault="00A86062">
      <w:pPr>
        <w:widowControl/>
        <w:wordWrap/>
        <w:autoSpaceDE/>
        <w:jc w:val="left"/>
        <w:rPr>
          <w:rFonts w:ascii="Times New Roman"/>
          <w:sz w:val="24"/>
        </w:rPr>
      </w:pPr>
    </w:p>
    <w:p w:rsidR="00A86062" w:rsidRDefault="00615495">
      <w:pPr>
        <w:widowControl/>
        <w:numPr>
          <w:ilvl w:val="0"/>
          <w:numId w:val="5"/>
        </w:numPr>
        <w:wordWrap/>
        <w:autoSpaceDE/>
        <w:jc w:val="left"/>
        <w:rPr>
          <w:rFonts w:ascii="Times New Roman"/>
          <w:kern w:val="0"/>
          <w:sz w:val="24"/>
        </w:rPr>
      </w:pPr>
      <w:r>
        <w:rPr>
          <w:rFonts w:ascii="Times New Roman"/>
          <w:kern w:val="0"/>
          <w:sz w:val="24"/>
        </w:rPr>
        <w:t>C</w:t>
      </w:r>
      <w:r>
        <w:rPr>
          <w:rFonts w:ascii="Times New Roman"/>
          <w:kern w:val="0"/>
          <w:sz w:val="24"/>
        </w:rPr>
        <w:t xml:space="preserve">oordinate with suppliers and customers relating to quality trends, performance </w:t>
      </w:r>
      <w:proofErr w:type="spellStart"/>
      <w:r>
        <w:rPr>
          <w:rFonts w:ascii="Times New Roman"/>
          <w:kern w:val="0"/>
          <w:sz w:val="24"/>
        </w:rPr>
        <w:t>andCorrective</w:t>
      </w:r>
      <w:proofErr w:type="spellEnd"/>
      <w:r>
        <w:rPr>
          <w:rFonts w:ascii="Times New Roman"/>
          <w:kern w:val="0"/>
          <w:sz w:val="24"/>
        </w:rPr>
        <w:t xml:space="preserve"> action.</w:t>
      </w:r>
    </w:p>
    <w:p w:rsidR="00A86062" w:rsidRDefault="00615495">
      <w:pPr>
        <w:widowControl/>
        <w:numPr>
          <w:ilvl w:val="0"/>
          <w:numId w:val="5"/>
        </w:numPr>
        <w:wordWrap/>
        <w:autoSpaceDE/>
        <w:jc w:val="left"/>
        <w:rPr>
          <w:rFonts w:ascii="Times New Roman"/>
          <w:kern w:val="0"/>
          <w:sz w:val="24"/>
        </w:rPr>
      </w:pPr>
      <w:r>
        <w:rPr>
          <w:rFonts w:ascii="Times New Roman"/>
          <w:kern w:val="0"/>
          <w:sz w:val="24"/>
        </w:rPr>
        <w:t>P</w:t>
      </w:r>
      <w:r>
        <w:rPr>
          <w:rFonts w:ascii="Times New Roman"/>
          <w:kern w:val="0"/>
          <w:sz w:val="24"/>
        </w:rPr>
        <w:t>1</w:t>
      </w:r>
      <w:r>
        <w:rPr>
          <w:rFonts w:ascii="Times New Roman"/>
          <w:kern w:val="0"/>
          <w:sz w:val="24"/>
        </w:rPr>
        <w:t>roduction planning, Manpower planning, Maintain 5’S, Maintain Ongoing process documents.</w:t>
      </w:r>
    </w:p>
    <w:p w:rsidR="00A86062" w:rsidRDefault="00615495">
      <w:pPr>
        <w:widowControl/>
        <w:numPr>
          <w:ilvl w:val="0"/>
          <w:numId w:val="5"/>
        </w:numPr>
        <w:wordWrap/>
        <w:autoSpaceDE/>
        <w:jc w:val="left"/>
        <w:rPr>
          <w:rFonts w:ascii="Times New Roman"/>
          <w:kern w:val="0"/>
          <w:sz w:val="24"/>
        </w:rPr>
      </w:pPr>
      <w:r>
        <w:rPr>
          <w:rFonts w:ascii="Times New Roman"/>
          <w:kern w:val="0"/>
          <w:sz w:val="24"/>
        </w:rPr>
        <w:t>Quality Inspection &amp; maintain.</w:t>
      </w:r>
    </w:p>
    <w:p w:rsidR="00A86062" w:rsidRDefault="00615495">
      <w:pPr>
        <w:widowControl/>
        <w:numPr>
          <w:ilvl w:val="0"/>
          <w:numId w:val="5"/>
        </w:numPr>
        <w:wordWrap/>
        <w:autoSpaceDE/>
        <w:jc w:val="left"/>
        <w:rPr>
          <w:rFonts w:ascii="Times New Roman"/>
          <w:kern w:val="0"/>
          <w:sz w:val="24"/>
        </w:rPr>
      </w:pPr>
      <w:r>
        <w:rPr>
          <w:rFonts w:ascii="Times New Roman"/>
          <w:kern w:val="0"/>
          <w:sz w:val="24"/>
        </w:rPr>
        <w:t>Good knowledge of measuring instr</w:t>
      </w:r>
      <w:r>
        <w:rPr>
          <w:rFonts w:ascii="Times New Roman"/>
          <w:kern w:val="0"/>
          <w:sz w:val="24"/>
        </w:rPr>
        <w:t xml:space="preserve">uments such </w:t>
      </w:r>
      <w:proofErr w:type="spellStart"/>
      <w:r>
        <w:rPr>
          <w:rFonts w:ascii="Times New Roman"/>
          <w:kern w:val="0"/>
          <w:sz w:val="24"/>
        </w:rPr>
        <w:t>Vernier</w:t>
      </w:r>
      <w:proofErr w:type="spellEnd"/>
      <w:r>
        <w:rPr>
          <w:rFonts w:ascii="Times New Roman"/>
          <w:kern w:val="0"/>
          <w:sz w:val="24"/>
        </w:rPr>
        <w:t xml:space="preserve"> caliper, </w:t>
      </w:r>
      <w:proofErr w:type="spellStart"/>
      <w:r>
        <w:rPr>
          <w:rFonts w:ascii="Times New Roman"/>
          <w:kern w:val="0"/>
          <w:sz w:val="24"/>
        </w:rPr>
        <w:t>Micrometre</w:t>
      </w:r>
      <w:proofErr w:type="spellEnd"/>
      <w:r>
        <w:rPr>
          <w:rFonts w:ascii="Times New Roman"/>
          <w:kern w:val="0"/>
          <w:sz w:val="24"/>
        </w:rPr>
        <w:t xml:space="preserve">, bore gauge, dial gauge, height </w:t>
      </w:r>
      <w:proofErr w:type="spellStart"/>
      <w:r>
        <w:rPr>
          <w:rFonts w:ascii="Times New Roman"/>
          <w:kern w:val="0"/>
          <w:sz w:val="24"/>
        </w:rPr>
        <w:t>gauge</w:t>
      </w:r>
      <w:proofErr w:type="gramStart"/>
      <w:r>
        <w:rPr>
          <w:rFonts w:ascii="Times New Roman"/>
          <w:kern w:val="0"/>
          <w:sz w:val="24"/>
        </w:rPr>
        <w:t>,etc</w:t>
      </w:r>
      <w:proofErr w:type="spellEnd"/>
      <w:proofErr w:type="gramEnd"/>
      <w:r>
        <w:rPr>
          <w:rFonts w:ascii="Times New Roman"/>
          <w:kern w:val="0"/>
          <w:sz w:val="24"/>
        </w:rPr>
        <w:t>.</w:t>
      </w:r>
    </w:p>
    <w:p w:rsidR="00A86062" w:rsidRDefault="00615495">
      <w:pPr>
        <w:widowControl/>
        <w:numPr>
          <w:ilvl w:val="0"/>
          <w:numId w:val="5"/>
        </w:numPr>
        <w:wordWrap/>
        <w:autoSpaceDE/>
        <w:jc w:val="left"/>
        <w:rPr>
          <w:rFonts w:ascii="Times New Roman"/>
          <w:kern w:val="0"/>
          <w:sz w:val="24"/>
        </w:rPr>
      </w:pPr>
      <w:r>
        <w:rPr>
          <w:rFonts w:ascii="Times New Roman"/>
          <w:sz w:val="24"/>
          <w:shd w:val="clear" w:color="auto" w:fill="FFFFFF"/>
        </w:rPr>
        <w:t>Negotiate with suppliers on lead-time, cost and quality so as to obtain the maximum benefit for the company.</w:t>
      </w:r>
    </w:p>
    <w:p w:rsidR="00A86062" w:rsidRDefault="00615495">
      <w:pPr>
        <w:widowControl/>
        <w:numPr>
          <w:ilvl w:val="0"/>
          <w:numId w:val="5"/>
        </w:numPr>
        <w:wordWrap/>
        <w:autoSpaceDE/>
        <w:jc w:val="left"/>
        <w:rPr>
          <w:rFonts w:ascii="Times New Roman"/>
          <w:sz w:val="24"/>
        </w:rPr>
      </w:pPr>
      <w:r>
        <w:rPr>
          <w:rFonts w:ascii="Times New Roman"/>
          <w:color w:val="181717"/>
          <w:sz w:val="24"/>
          <w:shd w:val="clear" w:color="auto" w:fill="FFFFFF"/>
        </w:rPr>
        <w:t>Managing supplier performance in terms of quality, cost, deliver</w:t>
      </w:r>
      <w:r>
        <w:rPr>
          <w:rFonts w:ascii="Times New Roman"/>
          <w:color w:val="181717"/>
          <w:sz w:val="24"/>
          <w:shd w:val="clear" w:color="auto" w:fill="FFFFFF"/>
        </w:rPr>
        <w:t>y, and Responsiveness.</w:t>
      </w:r>
    </w:p>
    <w:p w:rsidR="00A86062" w:rsidRDefault="00615495">
      <w:pPr>
        <w:widowControl/>
        <w:numPr>
          <w:ilvl w:val="0"/>
          <w:numId w:val="5"/>
        </w:numPr>
        <w:wordWrap/>
        <w:autoSpaceDE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Current with product specifications, engineering technology and </w:t>
      </w:r>
      <w:proofErr w:type="spellStart"/>
      <w:r>
        <w:rPr>
          <w:rFonts w:ascii="Times New Roman"/>
          <w:sz w:val="24"/>
        </w:rPr>
        <w:t>productionprocesses</w:t>
      </w:r>
      <w:proofErr w:type="spellEnd"/>
      <w:r>
        <w:rPr>
          <w:rFonts w:ascii="Times New Roman"/>
          <w:sz w:val="24"/>
        </w:rPr>
        <w:t>.</w:t>
      </w:r>
    </w:p>
    <w:p w:rsidR="00A86062" w:rsidRDefault="00615495">
      <w:pPr>
        <w:widowControl/>
        <w:numPr>
          <w:ilvl w:val="0"/>
          <w:numId w:val="2"/>
        </w:numPr>
        <w:wordWrap/>
        <w:autoSpaceDE/>
        <w:jc w:val="left"/>
        <w:rPr>
          <w:rFonts w:ascii="Times New Roman"/>
          <w:kern w:val="0"/>
          <w:sz w:val="24"/>
        </w:rPr>
      </w:pPr>
      <w:r>
        <w:rPr>
          <w:rFonts w:ascii="Times New Roman"/>
          <w:kern w:val="0"/>
          <w:sz w:val="24"/>
        </w:rPr>
        <w:t>Responsible for identifying and developing new vendors or components as per the requirements.</w:t>
      </w:r>
    </w:p>
    <w:p w:rsidR="00A86062" w:rsidRDefault="00615495">
      <w:pPr>
        <w:widowControl/>
        <w:numPr>
          <w:ilvl w:val="0"/>
          <w:numId w:val="5"/>
        </w:numPr>
        <w:wordWrap/>
        <w:autoSpaceDE/>
        <w:jc w:val="left"/>
        <w:rPr>
          <w:rFonts w:ascii="Times New Roman"/>
          <w:kern w:val="0"/>
          <w:sz w:val="24"/>
        </w:rPr>
      </w:pPr>
      <w:r>
        <w:rPr>
          <w:rFonts w:ascii="Times New Roman"/>
          <w:sz w:val="24"/>
          <w:shd w:val="clear" w:color="auto" w:fill="FFFFFF"/>
        </w:rPr>
        <w:t>Responsible for ensuring all buying activities (PO cre</w:t>
      </w:r>
      <w:r>
        <w:rPr>
          <w:rFonts w:ascii="Times New Roman"/>
          <w:sz w:val="24"/>
          <w:shd w:val="clear" w:color="auto" w:fill="FFFFFF"/>
        </w:rPr>
        <w:t>ation, PO acknowledgement from supplier, Scheduling, follow ups) are all done on time.</w:t>
      </w:r>
    </w:p>
    <w:p w:rsidR="00A86062" w:rsidRDefault="00615495">
      <w:pPr>
        <w:widowControl/>
        <w:numPr>
          <w:ilvl w:val="0"/>
          <w:numId w:val="5"/>
        </w:numPr>
        <w:wordWrap/>
        <w:autoSpaceDE/>
        <w:jc w:val="left"/>
        <w:rPr>
          <w:rFonts w:ascii="Times New Roman"/>
          <w:kern w:val="0"/>
          <w:szCs w:val="20"/>
        </w:rPr>
      </w:pPr>
      <w:r>
        <w:rPr>
          <w:rFonts w:ascii="Times New Roman"/>
          <w:sz w:val="24"/>
          <w:shd w:val="clear" w:color="auto" w:fill="FFFFFF"/>
        </w:rPr>
        <w:t>Coordinate with vendor on continuous quality improvement.</w:t>
      </w:r>
    </w:p>
    <w:p w:rsidR="00A86062" w:rsidRDefault="00615495">
      <w:pPr>
        <w:widowControl/>
        <w:numPr>
          <w:ilvl w:val="0"/>
          <w:numId w:val="5"/>
        </w:numPr>
        <w:wordWrap/>
        <w:autoSpaceDE/>
        <w:jc w:val="left"/>
        <w:rPr>
          <w:rFonts w:ascii="Times New Roman"/>
          <w:kern w:val="0"/>
          <w:sz w:val="24"/>
        </w:rPr>
      </w:pPr>
      <w:r>
        <w:rPr>
          <w:rFonts w:ascii="Times New Roman"/>
          <w:kern w:val="0"/>
          <w:sz w:val="24"/>
        </w:rPr>
        <w:t>Provides training and guidance to team members to accomplish production goals.</w:t>
      </w:r>
    </w:p>
    <w:p w:rsidR="00A86062" w:rsidRDefault="00615495">
      <w:pPr>
        <w:widowControl/>
        <w:numPr>
          <w:ilvl w:val="0"/>
          <w:numId w:val="5"/>
        </w:numPr>
        <w:wordWrap/>
        <w:autoSpaceDE/>
        <w:jc w:val="left"/>
        <w:rPr>
          <w:rFonts w:ascii="Times New Roman"/>
          <w:kern w:val="0"/>
          <w:szCs w:val="20"/>
        </w:rPr>
      </w:pPr>
      <w:r>
        <w:rPr>
          <w:rFonts w:ascii="Times New Roman"/>
          <w:kern w:val="0"/>
          <w:sz w:val="24"/>
        </w:rPr>
        <w:lastRenderedPageBreak/>
        <w:t xml:space="preserve">Maintaining complete updated </w:t>
      </w:r>
      <w:r>
        <w:rPr>
          <w:rFonts w:ascii="Times New Roman"/>
          <w:kern w:val="0"/>
          <w:sz w:val="24"/>
        </w:rPr>
        <w:t>purchasing records/data and pricing in the system.</w:t>
      </w:r>
    </w:p>
    <w:p w:rsidR="00A86062" w:rsidRDefault="0061549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 w:line="285" w:lineRule="atLeast"/>
      </w:pPr>
      <w:r>
        <w:t>Liaise with suppliers on delivery schedule so as to ensure on-time deliveries of final product.</w:t>
      </w:r>
    </w:p>
    <w:p w:rsidR="00A86062" w:rsidRDefault="00615495">
      <w:pPr>
        <w:pStyle w:val="NormalWeb"/>
        <w:shd w:val="clear" w:color="auto" w:fill="FFFFFF"/>
        <w:spacing w:before="0" w:beforeAutospacing="0" w:after="300" w:afterAutospacing="0" w:line="285" w:lineRule="atLeast"/>
      </w:pPr>
      <w:r>
        <w:t xml:space="preserve">2) </w:t>
      </w:r>
      <w:r>
        <w:rPr>
          <w:b/>
        </w:rPr>
        <w:t>Aug 2016 to Nov 2017</w:t>
      </w:r>
      <w:r>
        <w:t xml:space="preserve">withDivgi </w:t>
      </w:r>
      <w:proofErr w:type="spellStart"/>
      <w:r>
        <w:t>Metalwares</w:t>
      </w:r>
      <w:proofErr w:type="spellEnd"/>
      <w:r>
        <w:t xml:space="preserve"> Pvt. Ltd. </w:t>
      </w:r>
      <w:proofErr w:type="spellStart"/>
      <w:r>
        <w:t>Pune</w:t>
      </w:r>
      <w:r>
        <w:rPr>
          <w:b/>
        </w:rPr>
        <w:t>.</w:t>
      </w:r>
      <w:r>
        <w:t>As</w:t>
      </w:r>
      <w:proofErr w:type="spellEnd"/>
      <w:r>
        <w:t xml:space="preserve"> </w:t>
      </w:r>
      <w:r>
        <w:rPr>
          <w:b/>
        </w:rPr>
        <w:t xml:space="preserve">Graduate Trainee Engineer. </w:t>
      </w:r>
      <w:r>
        <w:t xml:space="preserve">AN ISO/TS16949:2009 </w:t>
      </w:r>
      <w:r>
        <w:t>Certified Company, manufacturing of Transmission Gears &amp; Shafts. Vendor of M&amp;M (</w:t>
      </w:r>
      <w:proofErr w:type="spellStart"/>
      <w:r>
        <w:t>Kandivali&amp;Zaheerabad</w:t>
      </w:r>
      <w:proofErr w:type="spellEnd"/>
      <w:r>
        <w:t xml:space="preserve">), </w:t>
      </w:r>
      <w:proofErr w:type="spellStart"/>
      <w:r>
        <w:t>Divgi</w:t>
      </w:r>
      <w:proofErr w:type="spellEnd"/>
      <w:r>
        <w:t>-Warner (</w:t>
      </w:r>
      <w:proofErr w:type="spellStart"/>
      <w:r>
        <w:t>Bhosari</w:t>
      </w:r>
      <w:proofErr w:type="spellEnd"/>
      <w:r>
        <w:t xml:space="preserve">), </w:t>
      </w:r>
    </w:p>
    <w:p w:rsidR="00A86062" w:rsidRDefault="0061549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CNC (Bore and Face grinding) Operating. Setting of CNC can solve quality issues of the product of the same machine.</w:t>
      </w:r>
    </w:p>
    <w:p w:rsidR="00A86062" w:rsidRDefault="0061549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Hands </w:t>
      </w:r>
      <w:r>
        <w:rPr>
          <w:rFonts w:ascii="Times New Roman" w:hAnsi="Times New Roman"/>
          <w:sz w:val="24"/>
          <w:szCs w:val="24"/>
        </w:rPr>
        <w:t xml:space="preserve">experience of working on CNC grinding, </w:t>
      </w:r>
      <w:proofErr w:type="spellStart"/>
      <w:r>
        <w:rPr>
          <w:rFonts w:ascii="Times New Roman" w:hAnsi="Times New Roman"/>
          <w:sz w:val="24"/>
          <w:szCs w:val="24"/>
        </w:rPr>
        <w:t>Hobbing</w:t>
      </w:r>
      <w:proofErr w:type="spellEnd"/>
      <w:r>
        <w:rPr>
          <w:rFonts w:ascii="Times New Roman" w:hAnsi="Times New Roman"/>
          <w:sz w:val="24"/>
          <w:szCs w:val="24"/>
        </w:rPr>
        <w:t>, Shaving machine.</w:t>
      </w:r>
    </w:p>
    <w:p w:rsidR="00A86062" w:rsidRDefault="0061549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Maintain 5's on shop Floor.</w:t>
      </w:r>
    </w:p>
    <w:p w:rsidR="00A86062" w:rsidRDefault="0061549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Production Planning, Manpower Planning</w:t>
      </w:r>
    </w:p>
    <w:p w:rsidR="00A86062" w:rsidRDefault="0061549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Maintain </w:t>
      </w:r>
      <w:proofErr w:type="spellStart"/>
      <w:r>
        <w:rPr>
          <w:rFonts w:ascii="Times New Roman" w:hAnsi="Times New Roman"/>
          <w:sz w:val="24"/>
          <w:szCs w:val="24"/>
        </w:rPr>
        <w:t>On going</w:t>
      </w:r>
      <w:proofErr w:type="spellEnd"/>
      <w:r>
        <w:rPr>
          <w:rFonts w:ascii="Times New Roman" w:hAnsi="Times New Roman"/>
          <w:sz w:val="24"/>
          <w:szCs w:val="24"/>
        </w:rPr>
        <w:t xml:space="preserve"> process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. e. (Maintain DPM, SOS, SET UP APPROVAL/FIRST PIECE APPROVAL/DAILY INSPECTION REPORT, CONTROL PL</w:t>
      </w:r>
      <w:r>
        <w:rPr>
          <w:rFonts w:ascii="Times New Roman" w:hAnsi="Times New Roman"/>
          <w:sz w:val="24"/>
          <w:szCs w:val="24"/>
        </w:rPr>
        <w:t xml:space="preserve">AN, JES, </w:t>
      </w:r>
      <w:proofErr w:type="gramStart"/>
      <w:r>
        <w:rPr>
          <w:rFonts w:ascii="Times New Roman" w:hAnsi="Times New Roman"/>
          <w:sz w:val="24"/>
          <w:szCs w:val="24"/>
        </w:rPr>
        <w:t>TOOL</w:t>
      </w:r>
      <w:proofErr w:type="gramEnd"/>
      <w:r>
        <w:rPr>
          <w:rFonts w:ascii="Times New Roman" w:hAnsi="Times New Roman"/>
          <w:sz w:val="24"/>
          <w:szCs w:val="24"/>
        </w:rPr>
        <w:t xml:space="preserve"> HISTORY CARD.)</w:t>
      </w:r>
    </w:p>
    <w:p w:rsidR="00A86062" w:rsidRDefault="0061549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 Statically Process Control.</w:t>
      </w:r>
    </w:p>
    <w:p w:rsidR="00A86062" w:rsidRDefault="00A86062">
      <w:pPr>
        <w:rPr>
          <w:rFonts w:ascii="Times New Roman"/>
          <w:b/>
          <w:sz w:val="24"/>
          <w:u w:val="single"/>
        </w:rPr>
      </w:pPr>
    </w:p>
    <w:p w:rsidR="00A86062" w:rsidRDefault="00615495">
      <w:pPr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OTHERS</w:t>
      </w:r>
      <w:r>
        <w:rPr>
          <w:rFonts w:ascii="Times New Roman"/>
          <w:b/>
          <w:sz w:val="24"/>
        </w:rPr>
        <w:t>:</w:t>
      </w:r>
    </w:p>
    <w:p w:rsidR="00A86062" w:rsidRDefault="00A86062">
      <w:pPr>
        <w:rPr>
          <w:rFonts w:ascii="Times New Roman"/>
          <w:b/>
          <w:sz w:val="24"/>
          <w:u w:val="single"/>
        </w:rPr>
      </w:pPr>
    </w:p>
    <w:p w:rsidR="00A86062" w:rsidRDefault="00615495">
      <w:pPr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 xml:space="preserve">Industrial Training at “SHIVAM ROLLING AND SHUTTERS” </w:t>
      </w:r>
      <w:proofErr w:type="spellStart"/>
      <w:r>
        <w:rPr>
          <w:rFonts w:ascii="Times New Roman"/>
          <w:sz w:val="24"/>
        </w:rPr>
        <w:t>Sangola</w:t>
      </w:r>
      <w:proofErr w:type="spellEnd"/>
      <w:r>
        <w:rPr>
          <w:rFonts w:ascii="Times New Roman"/>
          <w:sz w:val="24"/>
        </w:rPr>
        <w:t xml:space="preserve"> Dist- </w:t>
      </w:r>
      <w:proofErr w:type="spellStart"/>
      <w:r>
        <w:rPr>
          <w:rFonts w:ascii="Times New Roman"/>
          <w:sz w:val="24"/>
        </w:rPr>
        <w:t>Solapur</w:t>
      </w:r>
      <w:proofErr w:type="spellEnd"/>
      <w:r>
        <w:rPr>
          <w:rFonts w:ascii="Times New Roman"/>
          <w:sz w:val="24"/>
        </w:rPr>
        <w:t>.</w:t>
      </w:r>
      <w:proofErr w:type="gramEnd"/>
    </w:p>
    <w:p w:rsidR="00A86062" w:rsidRDefault="00A86062">
      <w:pPr>
        <w:rPr>
          <w:rFonts w:ascii="Times New Roman"/>
          <w:b/>
          <w:sz w:val="24"/>
          <w:u w:val="single"/>
        </w:rPr>
      </w:pPr>
    </w:p>
    <w:p w:rsidR="00A86062" w:rsidRDefault="00615495">
      <w:pPr>
        <w:rPr>
          <w:rFonts w:ascii="Times New Roman"/>
          <w:b/>
          <w:sz w:val="24"/>
          <w:u w:val="single"/>
        </w:rPr>
      </w:pPr>
      <w:r>
        <w:rPr>
          <w:rFonts w:ascii="Times New Roman"/>
          <w:b/>
          <w:sz w:val="24"/>
          <w:u w:val="single"/>
        </w:rPr>
        <w:t>SKILLS</w:t>
      </w:r>
      <w:r>
        <w:rPr>
          <w:rFonts w:ascii="Times New Roman"/>
          <w:b/>
          <w:sz w:val="24"/>
        </w:rPr>
        <w:t>:</w:t>
      </w:r>
    </w:p>
    <w:p w:rsidR="00A86062" w:rsidRDefault="00A86062">
      <w:pPr>
        <w:rPr>
          <w:rFonts w:ascii="Times New Roman"/>
          <w:b/>
          <w:sz w:val="24"/>
          <w:u w:val="single"/>
        </w:rPr>
      </w:pPr>
    </w:p>
    <w:p w:rsidR="00A86062" w:rsidRDefault="00615495">
      <w:pPr>
        <w:pStyle w:val="ListParagraph"/>
        <w:numPr>
          <w:ilvl w:val="0"/>
          <w:numId w:val="6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Good Knowledge of Tally ERP 9</w:t>
      </w:r>
    </w:p>
    <w:p w:rsidR="00A86062" w:rsidRDefault="00615495">
      <w:pPr>
        <w:pStyle w:val="ListParagraph"/>
        <w:numPr>
          <w:ilvl w:val="0"/>
          <w:numId w:val="6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Well versed with Microsoft Office Word, Microsoft Office Excel.</w:t>
      </w:r>
    </w:p>
    <w:p w:rsidR="00A86062" w:rsidRDefault="00615495">
      <w:pPr>
        <w:pStyle w:val="ListParagraph"/>
        <w:numPr>
          <w:ilvl w:val="0"/>
          <w:numId w:val="6"/>
        </w:numPr>
        <w:rPr>
          <w:rFonts w:ascii="Times New Roman"/>
          <w:sz w:val="24"/>
        </w:rPr>
      </w:pPr>
      <w:r>
        <w:rPr>
          <w:rFonts w:ascii="Times New Roman"/>
          <w:sz w:val="24"/>
        </w:rPr>
        <w:t>Operating System- Windows Series</w:t>
      </w:r>
    </w:p>
    <w:p w:rsidR="00A86062" w:rsidRDefault="00A86062">
      <w:pPr>
        <w:rPr>
          <w:rFonts w:ascii="Times New Roman"/>
          <w:sz w:val="24"/>
        </w:rPr>
      </w:pPr>
    </w:p>
    <w:bookmarkEnd w:id="0"/>
    <w:p w:rsidR="00A86062" w:rsidRDefault="00615495">
      <w:pPr>
        <w:rPr>
          <w:rFonts w:ascii="Times New Roman" w:eastAsia="Times New Roman"/>
          <w:b/>
          <w:sz w:val="24"/>
        </w:rPr>
      </w:pPr>
      <w:r>
        <w:rPr>
          <w:rFonts w:ascii="Times New Roman" w:eastAsia="Times New Roman"/>
          <w:b/>
          <w:sz w:val="24"/>
          <w:u w:val="single"/>
        </w:rPr>
        <w:t>ACADEMIC PROJECT</w:t>
      </w:r>
      <w:r>
        <w:rPr>
          <w:rFonts w:ascii="Times New Roman" w:eastAsia="Times New Roman"/>
          <w:b/>
          <w:sz w:val="24"/>
        </w:rPr>
        <w:t>:</w:t>
      </w:r>
    </w:p>
    <w:p w:rsidR="00A86062" w:rsidRDefault="00A86062">
      <w:pPr>
        <w:rPr>
          <w:rFonts w:ascii="Times New Roman" w:eastAsia="Times New Roman"/>
          <w:b/>
          <w:sz w:val="24"/>
        </w:rPr>
      </w:pPr>
    </w:p>
    <w:p w:rsidR="00A86062" w:rsidRDefault="00615495">
      <w:pPr>
        <w:rPr>
          <w:rFonts w:ascii="Times New Roman" w:eastAsia="Times New Roman"/>
          <w:sz w:val="24"/>
        </w:rPr>
      </w:pPr>
      <w:r>
        <w:rPr>
          <w:rFonts w:ascii="Times New Roman" w:eastAsia="Times New Roman"/>
          <w:b/>
          <w:sz w:val="24"/>
        </w:rPr>
        <w:t>Project (BE) –Design and manufacturing of oil fired crucible furnace.</w:t>
      </w:r>
    </w:p>
    <w:p w:rsidR="00A86062" w:rsidRDefault="00615495">
      <w:pPr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 xml:space="preserve">Furnace is suitable for melting of 10kg of material are not available in the market at </w:t>
      </w:r>
    </w:p>
    <w:p w:rsidR="00A86062" w:rsidRDefault="00615495">
      <w:pPr>
        <w:rPr>
          <w:rFonts w:ascii="Times New Roman" w:eastAsia="Times New Roman"/>
          <w:sz w:val="24"/>
        </w:rPr>
      </w:pPr>
      <w:proofErr w:type="gramStart"/>
      <w:r>
        <w:rPr>
          <w:rFonts w:ascii="Times New Roman" w:eastAsia="Times New Roman"/>
          <w:sz w:val="24"/>
        </w:rPr>
        <w:t>cheaper</w:t>
      </w:r>
      <w:proofErr w:type="gramEnd"/>
      <w:r>
        <w:rPr>
          <w:rFonts w:ascii="Times New Roman" w:eastAsia="Times New Roman"/>
          <w:sz w:val="24"/>
        </w:rPr>
        <w:t xml:space="preserve"> cost. We have designed and manufactured a unit that can be operated to </w:t>
      </w:r>
    </w:p>
    <w:p w:rsidR="00A86062" w:rsidRDefault="00615495">
      <w:pPr>
        <w:rPr>
          <w:rFonts w:ascii="Times New Roman" w:eastAsia="Times New Roman"/>
          <w:sz w:val="24"/>
        </w:rPr>
      </w:pPr>
      <w:proofErr w:type="gramStart"/>
      <w:r>
        <w:rPr>
          <w:rFonts w:ascii="Times New Roman" w:eastAsia="Times New Roman"/>
          <w:sz w:val="24"/>
        </w:rPr>
        <w:t>melt</w:t>
      </w:r>
      <w:proofErr w:type="gramEnd"/>
      <w:r>
        <w:rPr>
          <w:rFonts w:ascii="Times New Roman" w:eastAsia="Times New Roman"/>
          <w:sz w:val="24"/>
        </w:rPr>
        <w:t xml:space="preserve"> as much as 10kg of aluminum, brass or any other alloy having melting temperature </w:t>
      </w:r>
      <w:proofErr w:type="spellStart"/>
      <w:r>
        <w:rPr>
          <w:rFonts w:ascii="Times New Roman" w:eastAsia="Times New Roman"/>
          <w:sz w:val="24"/>
        </w:rPr>
        <w:t>upto</w:t>
      </w:r>
      <w:proofErr w:type="spellEnd"/>
      <w:r>
        <w:rPr>
          <w:rFonts w:ascii="Times New Roman" w:eastAsia="Times New Roman"/>
          <w:sz w:val="24"/>
        </w:rPr>
        <w:t xml:space="preserve"> 1023 k using diesel as a fuel.</w:t>
      </w:r>
    </w:p>
    <w:p w:rsidR="00A86062" w:rsidRDefault="00A86062">
      <w:pPr>
        <w:rPr>
          <w:rFonts w:ascii="Times New Roman" w:eastAsia="Times New Roman"/>
          <w:sz w:val="24"/>
        </w:rPr>
      </w:pPr>
    </w:p>
    <w:p w:rsidR="00A86062" w:rsidRDefault="00615495">
      <w:pPr>
        <w:widowControl/>
        <w:wordWrap/>
        <w:ind w:right="245"/>
        <w:rPr>
          <w:rFonts w:ascii="Times New Roman" w:eastAsia="Times New Roman"/>
          <w:b/>
          <w:bCs/>
          <w:sz w:val="24"/>
          <w:u w:val="single"/>
        </w:rPr>
      </w:pPr>
      <w:r>
        <w:rPr>
          <w:rFonts w:ascii="Times New Roman" w:eastAsia="Times New Roman"/>
          <w:b/>
          <w:bCs/>
          <w:sz w:val="24"/>
          <w:u w:val="single"/>
        </w:rPr>
        <w:t>EXTRA CURRICULAR ACTIVITIES</w:t>
      </w:r>
      <w:r>
        <w:rPr>
          <w:rFonts w:ascii="Times New Roman" w:eastAsia="Times New Roman"/>
          <w:b/>
          <w:bCs/>
          <w:sz w:val="24"/>
        </w:rPr>
        <w:t>:</w:t>
      </w:r>
    </w:p>
    <w:p w:rsidR="00A86062" w:rsidRDefault="00A86062">
      <w:pPr>
        <w:widowControl/>
        <w:wordWrap/>
        <w:ind w:right="245"/>
        <w:rPr>
          <w:rFonts w:ascii="Times New Roman" w:eastAsia="Times New Roman"/>
          <w:b/>
          <w:bCs/>
          <w:sz w:val="24"/>
          <w:u w:val="single"/>
        </w:rPr>
      </w:pPr>
    </w:p>
    <w:p w:rsidR="00A86062" w:rsidRDefault="00615495">
      <w:pPr>
        <w:pStyle w:val="ListParagraph"/>
        <w:numPr>
          <w:ilvl w:val="0"/>
          <w:numId w:val="4"/>
        </w:numPr>
        <w:ind w:right="24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Poster presentation on </w:t>
      </w:r>
      <w:r>
        <w:rPr>
          <w:rFonts w:ascii="Times New Roman" w:hAnsi="Times New Roman"/>
          <w:sz w:val="24"/>
          <w:szCs w:val="24"/>
        </w:rPr>
        <w:t>"Leading Women in India since Ancient times till date"</w:t>
      </w:r>
    </w:p>
    <w:p w:rsidR="00A86062" w:rsidRDefault="00615495">
      <w:pPr>
        <w:pStyle w:val="ListParagraph"/>
        <w:numPr>
          <w:ilvl w:val="0"/>
          <w:numId w:val="4"/>
        </w:numPr>
        <w:ind w:right="24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Participated in the “Entrepreneurship Awareness Camp" under the sponsorship of Govt. of India, New Delhi.</w:t>
      </w:r>
    </w:p>
    <w:p w:rsidR="00A86062" w:rsidRDefault="00615495">
      <w:pPr>
        <w:pStyle w:val="ListParagraph"/>
        <w:numPr>
          <w:ilvl w:val="0"/>
          <w:numId w:val="4"/>
        </w:numPr>
        <w:ind w:right="245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Participation in '</w:t>
      </w:r>
      <w:proofErr w:type="spellStart"/>
      <w:r>
        <w:rPr>
          <w:rFonts w:ascii="Times New Roman" w:hAnsi="Times New Roman"/>
          <w:sz w:val="24"/>
          <w:szCs w:val="24"/>
        </w:rPr>
        <w:t>Mridangam</w:t>
      </w:r>
      <w:proofErr w:type="spellEnd"/>
      <w:r>
        <w:rPr>
          <w:rFonts w:ascii="Times New Roman" w:hAnsi="Times New Roman"/>
          <w:sz w:val="24"/>
          <w:szCs w:val="24"/>
        </w:rPr>
        <w:t>' 1st District Cultural Fest of R. I. D. 3170</w:t>
      </w:r>
    </w:p>
    <w:p w:rsidR="00A86062" w:rsidRDefault="00615495">
      <w:pPr>
        <w:pStyle w:val="ListParagraph"/>
        <w:numPr>
          <w:ilvl w:val="0"/>
          <w:numId w:val="4"/>
        </w:numPr>
        <w:ind w:right="245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Attended workshop "LEA</w:t>
      </w:r>
      <w:r>
        <w:rPr>
          <w:rFonts w:ascii="Times New Roman" w:hAnsi="Times New Roman"/>
          <w:sz w:val="24"/>
          <w:szCs w:val="24"/>
        </w:rPr>
        <w:t xml:space="preserve">D" held at Sanjay </w:t>
      </w:r>
      <w:proofErr w:type="spellStart"/>
      <w:r>
        <w:rPr>
          <w:rFonts w:ascii="Times New Roman" w:hAnsi="Times New Roman"/>
          <w:sz w:val="24"/>
          <w:szCs w:val="24"/>
        </w:rPr>
        <w:t>Ghodawat</w:t>
      </w:r>
      <w:proofErr w:type="spellEnd"/>
      <w:r>
        <w:rPr>
          <w:rFonts w:ascii="Times New Roman" w:hAnsi="Times New Roman"/>
          <w:sz w:val="24"/>
          <w:szCs w:val="24"/>
        </w:rPr>
        <w:t xml:space="preserve"> Institute, </w:t>
      </w:r>
      <w:proofErr w:type="spellStart"/>
      <w:r>
        <w:rPr>
          <w:rFonts w:ascii="Times New Roman" w:hAnsi="Times New Roman"/>
          <w:sz w:val="24"/>
          <w:szCs w:val="24"/>
        </w:rPr>
        <w:t>Atig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re</w:t>
      </w:r>
    </w:p>
    <w:p w:rsidR="00A86062" w:rsidRDefault="00615495">
      <w:pPr>
        <w:rPr>
          <w:rFonts w:ascii="Times New Roman" w:eastAsia="Times New Roman"/>
          <w:bCs/>
          <w:sz w:val="24"/>
          <w:u w:val="single"/>
        </w:rPr>
      </w:pPr>
      <w:r>
        <w:rPr>
          <w:rFonts w:ascii="Times New Roman" w:eastAsia="Times New Roman"/>
          <w:b/>
          <w:sz w:val="24"/>
          <w:u w:val="single"/>
          <w:lang w:val="en-IN"/>
        </w:rPr>
        <w:lastRenderedPageBreak/>
        <w:t>PERSONAL</w:t>
      </w:r>
      <w:r>
        <w:rPr>
          <w:rFonts w:ascii="Times New Roman" w:eastAsia="Times New Roman"/>
          <w:b/>
          <w:sz w:val="24"/>
          <w:u w:val="single"/>
        </w:rPr>
        <w:t xml:space="preserve"> DETAILS:</w:t>
      </w:r>
    </w:p>
    <w:p w:rsidR="00A86062" w:rsidRDefault="00A86062">
      <w:pPr>
        <w:widowControl/>
        <w:wordWrap/>
        <w:jc w:val="left"/>
        <w:rPr>
          <w:rFonts w:ascii="Times New Roman" w:eastAsia="Times New Roman"/>
          <w:sz w:val="24"/>
        </w:rPr>
      </w:pPr>
    </w:p>
    <w:p w:rsidR="00A86062" w:rsidRDefault="00615495">
      <w:pPr>
        <w:widowControl/>
        <w:wordWrap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 xml:space="preserve">Name     </w:t>
      </w:r>
      <w:r>
        <w:rPr>
          <w:rFonts w:ascii="Times New Roman" w:eastAsia="Times New Roman"/>
          <w:sz w:val="24"/>
        </w:rPr>
        <w:tab/>
      </w:r>
      <w:r>
        <w:rPr>
          <w:rFonts w:ascii="Times New Roman" w:eastAsia="Times New Roman"/>
          <w:sz w:val="24"/>
        </w:rPr>
        <w:tab/>
        <w:t xml:space="preserve"> : </w:t>
      </w:r>
      <w:proofErr w:type="spellStart"/>
      <w:r>
        <w:rPr>
          <w:rFonts w:ascii="Times New Roman" w:eastAsia="Times New Roman"/>
          <w:sz w:val="24"/>
        </w:rPr>
        <w:t>PadalkarHanmantYeshawant</w:t>
      </w:r>
      <w:proofErr w:type="spellEnd"/>
    </w:p>
    <w:p w:rsidR="00A86062" w:rsidRDefault="00615495">
      <w:pPr>
        <w:ind w:left="3600" w:hanging="3600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Hobbies                 : Reading, Learning, Swimming</w:t>
      </w:r>
      <w:r>
        <w:rPr>
          <w:rFonts w:ascii="Times New Roman" w:eastAsia="Times New Roman"/>
          <w:sz w:val="24"/>
          <w:lang w:val="en-IN"/>
        </w:rPr>
        <w:t>, Travelling</w:t>
      </w:r>
      <w:r>
        <w:rPr>
          <w:rFonts w:ascii="Times New Roman" w:eastAsia="Times New Roman"/>
          <w:sz w:val="24"/>
        </w:rPr>
        <w:t>.</w:t>
      </w:r>
    </w:p>
    <w:p w:rsidR="00A86062" w:rsidRDefault="00615495">
      <w:pPr>
        <w:widowControl/>
        <w:wordWrap/>
        <w:spacing w:before="20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Date of Birth            : 02/06/1994</w:t>
      </w:r>
    </w:p>
    <w:p w:rsidR="00A86062" w:rsidRDefault="00615495">
      <w:pPr>
        <w:widowControl/>
        <w:wordWrap/>
        <w:spacing w:before="20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 xml:space="preserve">Permanent Address: A/P- </w:t>
      </w:r>
      <w:proofErr w:type="spellStart"/>
      <w:r>
        <w:rPr>
          <w:rFonts w:ascii="Times New Roman" w:eastAsia="Times New Roman"/>
          <w:sz w:val="24"/>
        </w:rPr>
        <w:t>Achakdani</w:t>
      </w:r>
      <w:proofErr w:type="spellEnd"/>
      <w:r>
        <w:rPr>
          <w:rFonts w:ascii="Times New Roman" w:eastAsia="Times New Roman"/>
          <w:sz w:val="24"/>
        </w:rPr>
        <w:t xml:space="preserve">, Tal. - </w:t>
      </w:r>
      <w:proofErr w:type="spellStart"/>
      <w:r>
        <w:rPr>
          <w:rFonts w:ascii="Times New Roman" w:eastAsia="Times New Roman"/>
          <w:sz w:val="24"/>
        </w:rPr>
        <w:t>Sangola</w:t>
      </w:r>
      <w:proofErr w:type="spellEnd"/>
      <w:r>
        <w:rPr>
          <w:rFonts w:ascii="Times New Roman" w:eastAsia="Times New Roman"/>
          <w:sz w:val="24"/>
        </w:rPr>
        <w:t xml:space="preserve">, Dist- </w:t>
      </w:r>
      <w:proofErr w:type="spellStart"/>
      <w:r>
        <w:rPr>
          <w:rFonts w:ascii="Times New Roman" w:eastAsia="Times New Roman"/>
          <w:sz w:val="24"/>
        </w:rPr>
        <w:t>Solapur</w:t>
      </w:r>
      <w:proofErr w:type="spellEnd"/>
      <w:r>
        <w:rPr>
          <w:rFonts w:ascii="Times New Roman" w:eastAsia="Times New Roman"/>
          <w:sz w:val="24"/>
        </w:rPr>
        <w:t xml:space="preserve"> State- Maharashtra</w:t>
      </w:r>
    </w:p>
    <w:p w:rsidR="00A86062" w:rsidRDefault="00615495">
      <w:pPr>
        <w:widowControl/>
        <w:wordWrap/>
        <w:spacing w:before="20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 xml:space="preserve">                                    Pin: 413306</w:t>
      </w:r>
    </w:p>
    <w:p w:rsidR="00A86062" w:rsidRDefault="00615495">
      <w:pPr>
        <w:widowControl/>
        <w:tabs>
          <w:tab w:val="left" w:pos="720"/>
          <w:tab w:val="left" w:pos="1440"/>
          <w:tab w:val="left" w:pos="2160"/>
          <w:tab w:val="center" w:pos="4514"/>
        </w:tabs>
        <w:wordWrap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Gender</w:t>
      </w:r>
      <w:r>
        <w:rPr>
          <w:rFonts w:ascii="Times New Roman" w:eastAsia="Times New Roman"/>
          <w:sz w:val="24"/>
        </w:rPr>
        <w:tab/>
        <w:t xml:space="preserve">                     :  Male.</w:t>
      </w:r>
      <w:r>
        <w:rPr>
          <w:rFonts w:ascii="Times New Roman" w:eastAsia="Times New Roman"/>
          <w:sz w:val="24"/>
        </w:rPr>
        <w:tab/>
      </w:r>
    </w:p>
    <w:p w:rsidR="00A86062" w:rsidRDefault="00615495">
      <w:pPr>
        <w:widowControl/>
        <w:wordWrap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Marital Status          : Single.</w:t>
      </w:r>
    </w:p>
    <w:p w:rsidR="00A86062" w:rsidRDefault="00615495">
      <w:pPr>
        <w:widowControl/>
        <w:wordWrap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 xml:space="preserve">Nationality            </w:t>
      </w:r>
      <w:r>
        <w:rPr>
          <w:rFonts w:ascii="Times New Roman" w:eastAsia="Times New Roman"/>
          <w:sz w:val="24"/>
        </w:rPr>
        <w:tab/>
        <w:t xml:space="preserve"> : Indian.</w:t>
      </w:r>
    </w:p>
    <w:p w:rsidR="00A86062" w:rsidRDefault="00615495">
      <w:pPr>
        <w:widowControl/>
        <w:wordWrap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Language known        : English, Hindi, Marathi.</w:t>
      </w:r>
    </w:p>
    <w:p w:rsidR="00A86062" w:rsidRDefault="00A86062">
      <w:pPr>
        <w:wordWrap/>
        <w:jc w:val="left"/>
        <w:rPr>
          <w:rFonts w:ascii="Times New Roman" w:eastAsia="Times New Roman"/>
          <w:sz w:val="24"/>
        </w:rPr>
      </w:pPr>
    </w:p>
    <w:p w:rsidR="00A86062" w:rsidRDefault="00A86062">
      <w:pPr>
        <w:widowControl/>
        <w:wordWrap/>
        <w:jc w:val="left"/>
        <w:rPr>
          <w:rFonts w:ascii="Times New Roman" w:eastAsia="Times New Roman"/>
          <w:sz w:val="24"/>
        </w:rPr>
      </w:pPr>
    </w:p>
    <w:p w:rsidR="00A86062" w:rsidRDefault="00615495">
      <w:pPr>
        <w:widowControl/>
        <w:wordWrap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I hereby</w:t>
      </w:r>
      <w:r>
        <w:rPr>
          <w:rFonts w:ascii="Times New Roman" w:eastAsia="Times New Roman"/>
          <w:sz w:val="24"/>
        </w:rPr>
        <w:t xml:space="preserve"> declare that the above written particulars are true to best of my knowledge &amp; belief.    </w:t>
      </w:r>
    </w:p>
    <w:p w:rsidR="00A86062" w:rsidRDefault="00A86062">
      <w:pPr>
        <w:widowControl/>
        <w:wordWrap/>
        <w:jc w:val="left"/>
        <w:rPr>
          <w:rFonts w:ascii="Times New Roman" w:eastAsia="Times New Roman"/>
          <w:b/>
          <w:sz w:val="24"/>
        </w:rPr>
      </w:pPr>
    </w:p>
    <w:p w:rsidR="00A86062" w:rsidRDefault="00A86062">
      <w:pPr>
        <w:widowControl/>
        <w:wordWrap/>
        <w:jc w:val="left"/>
        <w:rPr>
          <w:rFonts w:ascii="Times New Roman" w:eastAsia="Times New Roman"/>
          <w:sz w:val="24"/>
        </w:rPr>
      </w:pPr>
    </w:p>
    <w:p w:rsidR="00A86062" w:rsidRDefault="00615495">
      <w:pPr>
        <w:rPr>
          <w:rFonts w:ascii="Times New Roman" w:eastAsia="Times New Roman"/>
          <w:sz w:val="24"/>
        </w:rPr>
      </w:pPr>
      <w:r>
        <w:rPr>
          <w:rFonts w:ascii="Times New Roman" w:eastAsia="Times New Roman"/>
          <w:b/>
          <w:sz w:val="24"/>
        </w:rPr>
        <w:t>Place:</w:t>
      </w:r>
      <w:r>
        <w:rPr>
          <w:rFonts w:ascii="Times New Roman" w:eastAsia="Times New Roman"/>
          <w:sz w:val="24"/>
        </w:rPr>
        <w:t xml:space="preserve"> Pune  </w:t>
      </w:r>
    </w:p>
    <w:p w:rsidR="00A86062" w:rsidRDefault="00615495">
      <w:pPr>
        <w:rPr>
          <w:rFonts w:ascii="Times New Roman" w:eastAsia="Times New Roman"/>
          <w:b/>
          <w:sz w:val="24"/>
        </w:rPr>
      </w:pPr>
      <w:r>
        <w:rPr>
          <w:rFonts w:ascii="Times New Roman" w:eastAsia="Times New Roman"/>
          <w:b/>
          <w:sz w:val="24"/>
        </w:rPr>
        <w:t xml:space="preserve">Date:   /   /2018                                                             </w:t>
      </w:r>
      <w:proofErr w:type="spellStart"/>
      <w:r>
        <w:rPr>
          <w:rFonts w:ascii="Times New Roman" w:eastAsia="Times New Roman"/>
          <w:b/>
          <w:sz w:val="24"/>
        </w:rPr>
        <w:t>Hanmant</w:t>
      </w:r>
      <w:proofErr w:type="spellEnd"/>
      <w:r>
        <w:rPr>
          <w:rFonts w:ascii="Times New Roman" w:eastAsia="Times New Roman"/>
          <w:b/>
          <w:sz w:val="24"/>
        </w:rPr>
        <w:t xml:space="preserve"> Y. </w:t>
      </w:r>
      <w:proofErr w:type="spellStart"/>
      <w:r>
        <w:rPr>
          <w:rFonts w:ascii="Times New Roman" w:eastAsia="Times New Roman"/>
          <w:b/>
          <w:sz w:val="24"/>
        </w:rPr>
        <w:t>Padalkar</w:t>
      </w:r>
      <w:proofErr w:type="spellEnd"/>
      <w:r>
        <w:rPr>
          <w:rFonts w:ascii="Times New Roman" w:eastAsia="Times New Roman"/>
          <w:b/>
          <w:sz w:val="24"/>
        </w:rPr>
        <w:tab/>
      </w:r>
      <w:r>
        <w:rPr>
          <w:rFonts w:ascii="Times New Roman" w:eastAsia="Times New Roman"/>
          <w:b/>
          <w:sz w:val="24"/>
        </w:rPr>
        <w:tab/>
      </w:r>
    </w:p>
    <w:p w:rsidR="00A86062" w:rsidRDefault="00A86062">
      <w:pPr>
        <w:rPr>
          <w:rFonts w:ascii="Times New Roman" w:eastAsia="Times New Roman"/>
          <w:b/>
          <w:sz w:val="24"/>
        </w:rPr>
      </w:pPr>
    </w:p>
    <w:p w:rsidR="00A86062" w:rsidRDefault="00A860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A86062" w:rsidSect="00A8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E8D82C34"/>
    <w:lvl w:ilvl="0" w:tplc="A3709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8C077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315ABE7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CBC8551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30162AA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ABAE75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370ADB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1BEEBAC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D334090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1"/>
    <w:multiLevelType w:val="hybridMultilevel"/>
    <w:tmpl w:val="DD886426"/>
    <w:lvl w:ilvl="0" w:tplc="4DC87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CFC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ECF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AC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21C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006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AD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0AD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46E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25C03D2"/>
    <w:lvl w:ilvl="0" w:tplc="8FB46F6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69A8AFB0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9CFABBEA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544DEEA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58EA7F8A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6966FA2A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AD4234E8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3201C8C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73A890F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2C4CD5A"/>
    <w:lvl w:ilvl="0" w:tplc="BAB44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EEF4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12A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2E9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054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E0C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4D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073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301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8388EDC"/>
    <w:lvl w:ilvl="0" w:tplc="1ECE3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D174FC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AEE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5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8803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066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4A0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8E2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D65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10695E2"/>
    <w:lvl w:ilvl="0" w:tplc="1E6C9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27489D2" w:tentative="1">
      <w:start w:val="1"/>
      <w:numFmt w:val="lowerLetter"/>
      <w:lvlText w:val="%2."/>
      <w:lvlJc w:val="left"/>
      <w:pPr>
        <w:ind w:left="1440" w:hanging="360"/>
      </w:pPr>
    </w:lvl>
    <w:lvl w:ilvl="2" w:tplc="9D64AF4E" w:tentative="1">
      <w:start w:val="1"/>
      <w:numFmt w:val="lowerRoman"/>
      <w:lvlText w:val="%3."/>
      <w:lvlJc w:val="right"/>
      <w:pPr>
        <w:ind w:left="2160" w:hanging="180"/>
      </w:pPr>
    </w:lvl>
    <w:lvl w:ilvl="3" w:tplc="C0CE2518" w:tentative="1">
      <w:start w:val="1"/>
      <w:numFmt w:val="decimal"/>
      <w:lvlText w:val="%4."/>
      <w:lvlJc w:val="left"/>
      <w:pPr>
        <w:ind w:left="2880" w:hanging="360"/>
      </w:pPr>
    </w:lvl>
    <w:lvl w:ilvl="4" w:tplc="63AE8112" w:tentative="1">
      <w:start w:val="1"/>
      <w:numFmt w:val="lowerLetter"/>
      <w:lvlText w:val="%5."/>
      <w:lvlJc w:val="left"/>
      <w:pPr>
        <w:ind w:left="3600" w:hanging="360"/>
      </w:pPr>
    </w:lvl>
    <w:lvl w:ilvl="5" w:tplc="22AA1CA8" w:tentative="1">
      <w:start w:val="1"/>
      <w:numFmt w:val="lowerRoman"/>
      <w:lvlText w:val="%6."/>
      <w:lvlJc w:val="right"/>
      <w:pPr>
        <w:ind w:left="4320" w:hanging="180"/>
      </w:pPr>
    </w:lvl>
    <w:lvl w:ilvl="6" w:tplc="D34E06FE" w:tentative="1">
      <w:start w:val="1"/>
      <w:numFmt w:val="decimal"/>
      <w:lvlText w:val="%7."/>
      <w:lvlJc w:val="left"/>
      <w:pPr>
        <w:ind w:left="5040" w:hanging="360"/>
      </w:pPr>
    </w:lvl>
    <w:lvl w:ilvl="7" w:tplc="AB78CC60" w:tentative="1">
      <w:start w:val="1"/>
      <w:numFmt w:val="lowerLetter"/>
      <w:lvlText w:val="%8."/>
      <w:lvlJc w:val="left"/>
      <w:pPr>
        <w:ind w:left="5760" w:hanging="360"/>
      </w:pPr>
    </w:lvl>
    <w:lvl w:ilvl="8" w:tplc="3A321D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436A85B8"/>
    <w:lvl w:ilvl="0" w:tplc="3CF28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05F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E079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A12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411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E679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A76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A67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AAA1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4C6156C"/>
    <w:lvl w:ilvl="0" w:tplc="7916CF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1BA2C06" w:tentative="1">
      <w:start w:val="1"/>
      <w:numFmt w:val="lowerLetter"/>
      <w:lvlText w:val="%2."/>
      <w:lvlJc w:val="left"/>
      <w:pPr>
        <w:ind w:left="1440" w:hanging="360"/>
      </w:pPr>
    </w:lvl>
    <w:lvl w:ilvl="2" w:tplc="566A89E0" w:tentative="1">
      <w:start w:val="1"/>
      <w:numFmt w:val="lowerRoman"/>
      <w:lvlText w:val="%3."/>
      <w:lvlJc w:val="right"/>
      <w:pPr>
        <w:ind w:left="2160" w:hanging="180"/>
      </w:pPr>
    </w:lvl>
    <w:lvl w:ilvl="3" w:tplc="C588A31A" w:tentative="1">
      <w:start w:val="1"/>
      <w:numFmt w:val="decimal"/>
      <w:lvlText w:val="%4."/>
      <w:lvlJc w:val="left"/>
      <w:pPr>
        <w:ind w:left="2880" w:hanging="360"/>
      </w:pPr>
    </w:lvl>
    <w:lvl w:ilvl="4" w:tplc="8EDC0BF2" w:tentative="1">
      <w:start w:val="1"/>
      <w:numFmt w:val="lowerLetter"/>
      <w:lvlText w:val="%5."/>
      <w:lvlJc w:val="left"/>
      <w:pPr>
        <w:ind w:left="3600" w:hanging="360"/>
      </w:pPr>
    </w:lvl>
    <w:lvl w:ilvl="5" w:tplc="C0D2CD1A" w:tentative="1">
      <w:start w:val="1"/>
      <w:numFmt w:val="lowerRoman"/>
      <w:lvlText w:val="%6."/>
      <w:lvlJc w:val="right"/>
      <w:pPr>
        <w:ind w:left="4320" w:hanging="180"/>
      </w:pPr>
    </w:lvl>
    <w:lvl w:ilvl="6" w:tplc="F33AB3C8" w:tentative="1">
      <w:start w:val="1"/>
      <w:numFmt w:val="decimal"/>
      <w:lvlText w:val="%7."/>
      <w:lvlJc w:val="left"/>
      <w:pPr>
        <w:ind w:left="5040" w:hanging="360"/>
      </w:pPr>
    </w:lvl>
    <w:lvl w:ilvl="7" w:tplc="A0C42726" w:tentative="1">
      <w:start w:val="1"/>
      <w:numFmt w:val="lowerLetter"/>
      <w:lvlText w:val="%8."/>
      <w:lvlJc w:val="left"/>
      <w:pPr>
        <w:ind w:left="5760" w:hanging="360"/>
      </w:pPr>
    </w:lvl>
    <w:lvl w:ilvl="8" w:tplc="53A8A34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A86062"/>
    <w:rsid w:val="00615495"/>
    <w:rsid w:val="00A86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062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Verdana" w:eastAsia="Verdana" w:hAnsi="Times New Roman" w:cs="Times New Roman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86062"/>
    <w:rPr>
      <w:rFonts w:ascii="Times New Roman" w:eastAsia="Verdana" w:hAnsi="Times New Roman" w:cs="Times New Roman" w:hint="default"/>
      <w:color w:val="0000FF"/>
      <w:u w:val="single"/>
    </w:rPr>
  </w:style>
  <w:style w:type="paragraph" w:styleId="NormalWeb">
    <w:name w:val="Normal (Web)"/>
    <w:basedOn w:val="Normal"/>
    <w:rsid w:val="00A8606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en-US"/>
    </w:rPr>
  </w:style>
  <w:style w:type="paragraph" w:styleId="ListParagraph">
    <w:name w:val="List Paragraph"/>
    <w:basedOn w:val="Normal"/>
    <w:qFormat/>
    <w:rsid w:val="00A86062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Times New Roman" w:hAnsi="Calibr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A8606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86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062"/>
    <w:rPr>
      <w:rFonts w:ascii="Verdana" w:eastAsia="Verdana" w:hAnsi="Times New Roman" w:cs="Times New Roman"/>
      <w:kern w:val="2"/>
      <w:sz w:val="20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A86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062"/>
    <w:rPr>
      <w:rFonts w:ascii="Verdana" w:eastAsia="Verdana" w:hAnsi="Times New Roman" w:cs="Times New Roman"/>
      <w:kern w:val="2"/>
      <w:sz w:val="20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5895614e1224b6163842625a0057e9b134f530e18705c4458440321091b5b581209130519415f590a4356014b4450530401195c1333471b1b1112485b5c005242011503504e1c180c571833471b1b0714465d5800515601514841481f0f2b561358191b15001043095e08541b140e445745455d5f08054c1b00100317130d5d5d551c120a120011474a411b1213471b1b111242505e01564c160b16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shreenath</dc:creator>
  <cp:lastModifiedBy>fujitsu</cp:lastModifiedBy>
  <cp:revision>60</cp:revision>
  <dcterms:created xsi:type="dcterms:W3CDTF">2019-01-19T05:32:00Z</dcterms:created>
  <dcterms:modified xsi:type="dcterms:W3CDTF">2019-05-28T07:33:00Z</dcterms:modified>
</cp:coreProperties>
</file>