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E8" w:rsidRPr="00153C53" w:rsidRDefault="00027C4A" w:rsidP="009F5371">
      <w:pPr>
        <w:pStyle w:val="Heading2"/>
        <w:ind w:firstLine="720"/>
        <w:jc w:val="center"/>
        <w:rPr>
          <w:rFonts w:cs="Arial"/>
          <w:sz w:val="20"/>
          <w:u w:val="single"/>
        </w:rPr>
      </w:pPr>
      <w:r w:rsidRPr="00153C53">
        <w:rPr>
          <w:rFonts w:cs="Arial"/>
          <w:sz w:val="20"/>
          <w:u w:val="single"/>
        </w:rPr>
        <w:t>RESUME</w:t>
      </w:r>
    </w:p>
    <w:p w:rsidR="009604E8" w:rsidRPr="00153C53" w:rsidRDefault="00027C4A" w:rsidP="00977464">
      <w:pPr>
        <w:pStyle w:val="Heading2"/>
        <w:spacing w:before="120"/>
        <w:jc w:val="center"/>
        <w:rPr>
          <w:rFonts w:cs="Arial"/>
          <w:sz w:val="20"/>
        </w:rPr>
      </w:pPr>
      <w:r w:rsidRPr="00153C53">
        <w:rPr>
          <w:rFonts w:cs="Arial"/>
          <w:sz w:val="20"/>
        </w:rPr>
        <w:t>MOHAMMED IQBAL</w:t>
      </w:r>
      <w:r w:rsidRPr="00153C53">
        <w:rPr>
          <w:rFonts w:cs="Arial"/>
          <w:sz w:val="20"/>
        </w:rPr>
        <w:t>SAYYED</w:t>
      </w:r>
    </w:p>
    <w:p w:rsidR="009604E8" w:rsidRPr="00153C53" w:rsidRDefault="00027C4A" w:rsidP="00977464">
      <w:pPr>
        <w:pStyle w:val="Heading4"/>
        <w:spacing w:line="240" w:lineRule="auto"/>
        <w:ind w:right="0"/>
        <w:jc w:val="center"/>
        <w:rPr>
          <w:rFonts w:cs="Arial"/>
          <w:sz w:val="20"/>
        </w:rPr>
      </w:pPr>
      <w:r w:rsidRPr="00153C53">
        <w:rPr>
          <w:rFonts w:cs="Arial"/>
          <w:sz w:val="20"/>
        </w:rPr>
        <w:t>C-206, Shantinagar CHS, Anand Koliwada, Mumbra, Thane, Maharastra-400612.</w:t>
      </w:r>
    </w:p>
    <w:p w:rsidR="009604E8" w:rsidRPr="00153C53" w:rsidRDefault="00027C4A" w:rsidP="0097746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153C53">
        <w:rPr>
          <w:rFonts w:ascii="Arial" w:hAnsi="Arial" w:cs="Arial"/>
          <w:sz w:val="20"/>
          <w:szCs w:val="20"/>
          <w:lang w:val="es-ES"/>
        </w:rPr>
        <w:t xml:space="preserve">e-mail: </w:t>
      </w:r>
      <w:r w:rsidRPr="00A53215">
        <w:rPr>
          <w:rFonts w:ascii="Arial" w:hAnsi="Arial" w:cs="Arial"/>
          <w:sz w:val="20"/>
          <w:szCs w:val="20"/>
          <w:lang w:val="es-ES"/>
        </w:rPr>
        <w:t>miqbalsayyed@gmail.com</w:t>
      </w:r>
      <w:r w:rsidRPr="00153C53">
        <w:rPr>
          <w:rFonts w:ascii="Arial" w:hAnsi="Arial" w:cs="Arial"/>
          <w:sz w:val="20"/>
          <w:szCs w:val="20"/>
          <w:lang w:val="es-ES"/>
        </w:rPr>
        <w:t>Tel:</w:t>
      </w:r>
      <w:r>
        <w:rPr>
          <w:rFonts w:ascii="Arial" w:hAnsi="Arial" w:cs="Arial"/>
          <w:sz w:val="20"/>
          <w:szCs w:val="20"/>
          <w:lang w:val="es-ES"/>
        </w:rPr>
        <w:t xml:space="preserve"> 0</w:t>
      </w:r>
      <w:r>
        <w:rPr>
          <w:rFonts w:ascii="Arial" w:hAnsi="Arial" w:cs="Arial"/>
          <w:sz w:val="20"/>
          <w:szCs w:val="20"/>
          <w:lang w:val="es-ES"/>
        </w:rPr>
        <w:t>9004</w:t>
      </w:r>
      <w:r>
        <w:rPr>
          <w:rFonts w:ascii="Arial" w:hAnsi="Arial" w:cs="Arial"/>
          <w:sz w:val="20"/>
          <w:szCs w:val="20"/>
          <w:lang w:val="es-ES"/>
        </w:rPr>
        <w:t>329111</w:t>
      </w:r>
      <w:r w:rsidRPr="00153C53">
        <w:rPr>
          <w:rFonts w:ascii="Arial" w:hAnsi="Arial" w:cs="Arial"/>
          <w:sz w:val="20"/>
          <w:szCs w:val="20"/>
          <w:lang w:val="es-ES"/>
        </w:rPr>
        <w:t>.</w:t>
      </w:r>
    </w:p>
    <w:p w:rsidR="009604E8" w:rsidRPr="00153C53" w:rsidRDefault="00017FF0" w:rsidP="008B420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017FF0">
        <w:rPr>
          <w:rFonts w:ascii="Arial" w:hAnsi="Arial" w:cs="Arial"/>
          <w:noProof/>
          <w:sz w:val="20"/>
          <w:szCs w:val="20"/>
          <w:lang w:val="en-IN" w:eastAsia="en-IN"/>
        </w:rPr>
        <w:pict>
          <v:line id="Line 2" o:spid="_x0000_s1027" style="position:absolute;left:0;text-align:left;z-index:251660288;visibility:visible" from="-3.3pt,5.15pt" to="497.7pt,5.15pt" o:allowincell="f"/>
        </w:pict>
      </w:r>
    </w:p>
    <w:p w:rsidR="007630DA" w:rsidRDefault="00027C4A" w:rsidP="007630DA">
      <w:pPr>
        <w:pStyle w:val="Heading5"/>
        <w:spacing w:before="120" w:line="24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PROFILE:</w:t>
      </w:r>
    </w:p>
    <w:p w:rsidR="007630DA" w:rsidRPr="007630DA" w:rsidRDefault="00027C4A" w:rsidP="007630DA">
      <w:pPr>
        <w:jc w:val="both"/>
        <w:rPr>
          <w:rFonts w:ascii="Arial" w:hAnsi="Arial" w:cs="Arial"/>
          <w:sz w:val="20"/>
          <w:szCs w:val="20"/>
        </w:rPr>
      </w:pPr>
      <w:r w:rsidRPr="007630DA">
        <w:rPr>
          <w:rFonts w:ascii="Arial" w:hAnsi="Arial" w:cs="Arial"/>
          <w:sz w:val="20"/>
          <w:szCs w:val="20"/>
        </w:rPr>
        <w:t>I am having an experience of 1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 years, responsible for the mechanica</w:t>
      </w:r>
      <w:r>
        <w:rPr>
          <w:rFonts w:ascii="Arial" w:hAnsi="Arial" w:cs="Arial"/>
          <w:sz w:val="20"/>
          <w:szCs w:val="20"/>
        </w:rPr>
        <w:t xml:space="preserve">l integrity of </w:t>
      </w:r>
      <w:r w:rsidRPr="007C6DA4">
        <w:rPr>
          <w:rFonts w:ascii="Arial" w:hAnsi="Arial" w:cs="Arial"/>
          <w:sz w:val="20"/>
          <w:szCs w:val="20"/>
          <w:highlight w:val="yellow"/>
        </w:rPr>
        <w:t xml:space="preserve">static </w:t>
      </w:r>
      <w:r w:rsidRPr="007C6DA4">
        <w:rPr>
          <w:rFonts w:ascii="Arial" w:hAnsi="Arial" w:cs="Arial"/>
          <w:sz w:val="20"/>
          <w:szCs w:val="20"/>
          <w:highlight w:val="yellow"/>
        </w:rPr>
        <w:t>equipment</w:t>
      </w:r>
      <w:r>
        <w:rPr>
          <w:rFonts w:ascii="Arial" w:hAnsi="Arial" w:cs="Arial"/>
          <w:sz w:val="20"/>
          <w:szCs w:val="20"/>
        </w:rPr>
        <w:t xml:space="preserve">. I have worked on project in excess of $3.0 billion cost. While working </w:t>
      </w:r>
      <w:r>
        <w:rPr>
          <w:rFonts w:ascii="Arial" w:hAnsi="Arial" w:cs="Arial"/>
          <w:sz w:val="20"/>
          <w:szCs w:val="20"/>
        </w:rPr>
        <w:t>on different projects</w:t>
      </w:r>
      <w:r>
        <w:rPr>
          <w:rFonts w:ascii="Arial" w:hAnsi="Arial" w:cs="Arial"/>
          <w:sz w:val="20"/>
          <w:szCs w:val="20"/>
        </w:rPr>
        <w:t xml:space="preserve">, I have shown ability of team player (supporting, driving, sharing knowledge) </w:t>
      </w:r>
      <w:r>
        <w:rPr>
          <w:rFonts w:ascii="Arial" w:hAnsi="Arial" w:cs="Arial"/>
          <w:sz w:val="20"/>
          <w:szCs w:val="20"/>
        </w:rPr>
        <w:t xml:space="preserve">and support to my colleagues. Over the years I have </w:t>
      </w:r>
      <w:r>
        <w:rPr>
          <w:rFonts w:ascii="Arial" w:hAnsi="Arial" w:cs="Arial"/>
          <w:sz w:val="20"/>
          <w:szCs w:val="20"/>
        </w:rPr>
        <w:t xml:space="preserve">worked </w:t>
      </w: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different ph</w:t>
      </w:r>
      <w:r>
        <w:rPr>
          <w:rFonts w:ascii="Arial" w:hAnsi="Arial" w:cs="Arial"/>
          <w:sz w:val="20"/>
          <w:szCs w:val="20"/>
        </w:rPr>
        <w:t xml:space="preserve">ase of project (FEED, EPC, Workshare) and </w:t>
      </w:r>
      <w:r>
        <w:rPr>
          <w:rFonts w:ascii="Arial" w:hAnsi="Arial" w:cs="Arial"/>
          <w:sz w:val="20"/>
          <w:szCs w:val="20"/>
        </w:rPr>
        <w:t>gain the experience in co-ordination with cus</w:t>
      </w:r>
      <w:r>
        <w:rPr>
          <w:rFonts w:ascii="Arial" w:hAnsi="Arial" w:cs="Arial"/>
          <w:sz w:val="20"/>
          <w:szCs w:val="20"/>
        </w:rPr>
        <w:t>tomers (client, other discipline</w:t>
      </w:r>
      <w:r>
        <w:rPr>
          <w:rFonts w:ascii="Arial" w:hAnsi="Arial" w:cs="Arial"/>
          <w:sz w:val="20"/>
          <w:szCs w:val="20"/>
        </w:rPr>
        <w:t>s and vendors)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provi</w:t>
      </w:r>
      <w:r>
        <w:rPr>
          <w:rFonts w:ascii="Arial" w:hAnsi="Arial" w:cs="Arial"/>
          <w:sz w:val="20"/>
          <w:szCs w:val="20"/>
        </w:rPr>
        <w:t xml:space="preserve">ding response to </w:t>
      </w:r>
      <w:r>
        <w:rPr>
          <w:rFonts w:ascii="Arial" w:hAnsi="Arial" w:cs="Arial"/>
          <w:sz w:val="20"/>
          <w:szCs w:val="20"/>
        </w:rPr>
        <w:t xml:space="preserve">technical queries with adherence </w:t>
      </w:r>
      <w:r>
        <w:rPr>
          <w:rFonts w:ascii="Arial" w:hAnsi="Arial" w:cs="Arial"/>
          <w:sz w:val="20"/>
          <w:szCs w:val="20"/>
        </w:rPr>
        <w:t>to quality and schedule.</w:t>
      </w:r>
    </w:p>
    <w:p w:rsidR="0084796E" w:rsidRPr="00796DF7" w:rsidRDefault="00027C4A" w:rsidP="008B420A">
      <w:pPr>
        <w:pStyle w:val="Heading5"/>
        <w:spacing w:before="120" w:line="240" w:lineRule="auto"/>
        <w:jc w:val="both"/>
        <w:rPr>
          <w:rFonts w:cs="Arial"/>
          <w:sz w:val="20"/>
        </w:rPr>
      </w:pPr>
      <w:r w:rsidRPr="00796DF7">
        <w:rPr>
          <w:rFonts w:cs="Arial"/>
          <w:sz w:val="20"/>
        </w:rPr>
        <w:t>OBJECTIVE:</w:t>
      </w:r>
    </w:p>
    <w:p w:rsidR="00D05032" w:rsidRDefault="00027C4A" w:rsidP="008B420A">
      <w:pPr>
        <w:pStyle w:val="Heading5"/>
        <w:spacing w:line="240" w:lineRule="auto"/>
        <w:jc w:val="both"/>
        <w:rPr>
          <w:rFonts w:cs="Arial"/>
          <w:b w:val="0"/>
          <w:sz w:val="20"/>
        </w:rPr>
      </w:pPr>
      <w:r w:rsidRPr="00153C53">
        <w:rPr>
          <w:rFonts w:cs="Arial"/>
          <w:b w:val="0"/>
          <w:sz w:val="20"/>
        </w:rPr>
        <w:t>To be in Dynamic &amp; Professi</w:t>
      </w:r>
      <w:r w:rsidRPr="00153C53">
        <w:rPr>
          <w:rFonts w:cs="Arial"/>
          <w:b w:val="0"/>
          <w:sz w:val="20"/>
        </w:rPr>
        <w:t xml:space="preserve">onal Organization, for enhancing </w:t>
      </w:r>
      <w:r>
        <w:rPr>
          <w:rFonts w:cs="Arial"/>
          <w:b w:val="0"/>
          <w:sz w:val="20"/>
        </w:rPr>
        <w:t>self-creativity</w:t>
      </w:r>
      <w:r w:rsidRPr="00153C53">
        <w:rPr>
          <w:rFonts w:cs="Arial"/>
          <w:b w:val="0"/>
          <w:sz w:val="20"/>
        </w:rPr>
        <w:t xml:space="preserve"> and analytical skills</w:t>
      </w:r>
      <w:r>
        <w:rPr>
          <w:rFonts w:ascii="Verdana" w:hAnsi="Verdana"/>
          <w:b w:val="0"/>
          <w:sz w:val="20"/>
        </w:rPr>
        <w:t xml:space="preserve">and </w:t>
      </w:r>
      <w:r w:rsidRPr="00153C53">
        <w:rPr>
          <w:b w:val="0"/>
          <w:sz w:val="20"/>
          <w:lang w:val="en-GB"/>
        </w:rPr>
        <w:t xml:space="preserve">where I can apply my </w:t>
      </w:r>
      <w:r>
        <w:rPr>
          <w:b w:val="0"/>
          <w:sz w:val="20"/>
          <w:lang w:val="en-GB"/>
        </w:rPr>
        <w:t xml:space="preserve">engineering and managerial </w:t>
      </w:r>
      <w:r w:rsidRPr="00153C53">
        <w:rPr>
          <w:b w:val="0"/>
          <w:sz w:val="20"/>
          <w:lang w:val="en-GB"/>
        </w:rPr>
        <w:t xml:space="preserve">experience </w:t>
      </w:r>
      <w:r w:rsidRPr="00153C53">
        <w:rPr>
          <w:rFonts w:cs="Arial"/>
          <w:b w:val="0"/>
          <w:sz w:val="20"/>
        </w:rPr>
        <w:t>for achievement of organization goals.</w:t>
      </w:r>
    </w:p>
    <w:p w:rsidR="00DC3331" w:rsidRDefault="00027C4A" w:rsidP="00DC3331">
      <w:pPr>
        <w:pStyle w:val="Heading5"/>
        <w:spacing w:before="120" w:line="24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CAPABILITIES:</w:t>
      </w:r>
    </w:p>
    <w:p w:rsidR="00DC3331" w:rsidRDefault="00027C4A" w:rsidP="00DC3331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To work in a team without friction.</w:t>
      </w:r>
    </w:p>
    <w:p w:rsidR="00563912" w:rsidRDefault="00027C4A" w:rsidP="00DC3331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Capable of independent work with </w:t>
      </w:r>
      <w:r>
        <w:rPr>
          <w:rFonts w:ascii="Arial" w:hAnsi="Arial"/>
          <w:bCs/>
          <w:sz w:val="20"/>
          <w:szCs w:val="20"/>
        </w:rPr>
        <w:t>sound engineering practice, of desired quality within schedule and cost.</w:t>
      </w:r>
    </w:p>
    <w:p w:rsidR="00293B94" w:rsidRPr="00080A26" w:rsidRDefault="00027C4A" w:rsidP="00080A26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Capable</w:t>
      </w:r>
      <w:r>
        <w:rPr>
          <w:rFonts w:ascii="Arial" w:hAnsi="Arial"/>
          <w:bCs/>
          <w:sz w:val="20"/>
          <w:szCs w:val="20"/>
        </w:rPr>
        <w:t xml:space="preserve"> to adapt new method and learn new technology.</w:t>
      </w:r>
    </w:p>
    <w:p w:rsidR="006C2973" w:rsidRPr="00796DF7" w:rsidRDefault="00027C4A" w:rsidP="006C2973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EXPERIENCE (MECHANICAL ENGINEER - </w:t>
      </w:r>
      <w:r w:rsidRPr="007C6DA4">
        <w:rPr>
          <w:rFonts w:ascii="Arial" w:hAnsi="Arial" w:cs="Arial"/>
          <w:b/>
          <w:sz w:val="20"/>
          <w:szCs w:val="20"/>
          <w:highlight w:val="yellow"/>
        </w:rPr>
        <w:t>STATIC EQUIP</w:t>
      </w:r>
      <w:r w:rsidRPr="007C6DA4">
        <w:rPr>
          <w:rFonts w:ascii="Arial" w:hAnsi="Arial" w:cs="Arial"/>
          <w:b/>
          <w:sz w:val="20"/>
          <w:szCs w:val="20"/>
          <w:highlight w:val="yellow"/>
        </w:rPr>
        <w:t>MENT</w:t>
      </w:r>
      <w:r w:rsidRPr="00796DF7">
        <w:rPr>
          <w:rFonts w:ascii="Arial" w:hAnsi="Arial" w:cs="Arial"/>
          <w:b/>
          <w:sz w:val="20"/>
          <w:szCs w:val="20"/>
        </w:rPr>
        <w:t>):</w:t>
      </w:r>
    </w:p>
    <w:p w:rsidR="006C2973" w:rsidRPr="00153C5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Design of</w:t>
      </w:r>
      <w:r w:rsidRPr="007C6DA4">
        <w:rPr>
          <w:rFonts w:ascii="Arial" w:hAnsi="Arial"/>
          <w:bCs/>
          <w:sz w:val="20"/>
          <w:szCs w:val="20"/>
          <w:highlight w:val="yellow"/>
        </w:rPr>
        <w:t>p</w:t>
      </w:r>
      <w:r w:rsidRPr="007C6DA4">
        <w:rPr>
          <w:rFonts w:ascii="Arial" w:hAnsi="Arial"/>
          <w:bCs/>
          <w:sz w:val="20"/>
          <w:szCs w:val="20"/>
          <w:highlight w:val="yellow"/>
        </w:rPr>
        <w:t xml:space="preserve">ressure </w:t>
      </w:r>
      <w:r w:rsidRPr="007C6DA4">
        <w:rPr>
          <w:rFonts w:ascii="Arial" w:hAnsi="Arial"/>
          <w:bCs/>
          <w:sz w:val="20"/>
          <w:szCs w:val="20"/>
          <w:highlight w:val="yellow"/>
        </w:rPr>
        <w:t>v</w:t>
      </w:r>
      <w:r w:rsidRPr="007C6DA4">
        <w:rPr>
          <w:rFonts w:ascii="Arial" w:hAnsi="Arial"/>
          <w:bCs/>
          <w:sz w:val="20"/>
          <w:szCs w:val="20"/>
          <w:highlight w:val="yellow"/>
        </w:rPr>
        <w:t>essel</w:t>
      </w:r>
      <w:r w:rsidRPr="00153C53">
        <w:rPr>
          <w:rFonts w:ascii="Arial" w:hAnsi="Arial"/>
          <w:bCs/>
          <w:sz w:val="20"/>
          <w:szCs w:val="20"/>
        </w:rPr>
        <w:t xml:space="preserve">s, </w:t>
      </w:r>
      <w:r w:rsidRPr="007C6DA4">
        <w:rPr>
          <w:rFonts w:ascii="Arial" w:hAnsi="Arial"/>
          <w:bCs/>
          <w:sz w:val="20"/>
          <w:szCs w:val="20"/>
          <w:highlight w:val="yellow"/>
        </w:rPr>
        <w:t>columns</w:t>
      </w:r>
      <w:r>
        <w:rPr>
          <w:rFonts w:ascii="Arial" w:hAnsi="Arial"/>
          <w:bCs/>
          <w:sz w:val="20"/>
          <w:szCs w:val="20"/>
        </w:rPr>
        <w:t xml:space="preserve">, </w:t>
      </w:r>
      <w:r w:rsidRPr="007C6DA4">
        <w:rPr>
          <w:rFonts w:ascii="Arial" w:hAnsi="Arial"/>
          <w:bCs/>
          <w:sz w:val="20"/>
          <w:szCs w:val="20"/>
          <w:highlight w:val="yellow"/>
        </w:rPr>
        <w:t>heat exchanger</w:t>
      </w:r>
      <w:r>
        <w:rPr>
          <w:rFonts w:ascii="Arial" w:hAnsi="Arial"/>
          <w:bCs/>
          <w:sz w:val="20"/>
          <w:szCs w:val="20"/>
        </w:rPr>
        <w:t xml:space="preserve">s, filters, static </w:t>
      </w:r>
      <w:r>
        <w:rPr>
          <w:rFonts w:ascii="Arial" w:hAnsi="Arial"/>
          <w:bCs/>
          <w:sz w:val="20"/>
          <w:szCs w:val="20"/>
        </w:rPr>
        <w:t>packages</w:t>
      </w:r>
      <w:r w:rsidRPr="00153C53">
        <w:rPr>
          <w:rFonts w:ascii="Arial" w:hAnsi="Arial"/>
          <w:bCs/>
          <w:sz w:val="20"/>
          <w:szCs w:val="20"/>
        </w:rPr>
        <w:t xml:space="preserve"> as per ASME</w:t>
      </w:r>
      <w:r>
        <w:rPr>
          <w:rFonts w:ascii="Arial" w:hAnsi="Arial"/>
          <w:bCs/>
          <w:sz w:val="20"/>
          <w:szCs w:val="20"/>
        </w:rPr>
        <w:t xml:space="preserve"> codes.</w:t>
      </w:r>
    </w:p>
    <w:p w:rsidR="006C2973" w:rsidRPr="003816DB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 w:cs="Arial"/>
          <w:bCs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 xml:space="preserve">Design of </w:t>
      </w:r>
      <w:r w:rsidRPr="007C6DA4">
        <w:rPr>
          <w:rFonts w:ascii="Arial" w:hAnsi="Arial" w:cs="Arial"/>
          <w:sz w:val="20"/>
          <w:szCs w:val="20"/>
          <w:highlight w:val="yellow"/>
        </w:rPr>
        <w:t>Stora</w:t>
      </w:r>
      <w:r w:rsidRPr="007C6DA4">
        <w:rPr>
          <w:rFonts w:ascii="Arial" w:hAnsi="Arial" w:cs="Arial"/>
          <w:sz w:val="20"/>
          <w:szCs w:val="20"/>
          <w:highlight w:val="yellow"/>
        </w:rPr>
        <w:t>ge Tank</w:t>
      </w:r>
      <w:r>
        <w:rPr>
          <w:rFonts w:ascii="Arial" w:hAnsi="Arial" w:cs="Arial"/>
          <w:sz w:val="20"/>
          <w:szCs w:val="20"/>
        </w:rPr>
        <w:t xml:space="preserve"> including floating roof as per API 650.</w:t>
      </w:r>
    </w:p>
    <w:p w:rsidR="006C2973" w:rsidRPr="0072045E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of P&amp;IDs, process datasheets for completeness of process and mechanical related data.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Prepare and review of datasheets, technical specification, and material </w:t>
      </w:r>
      <w:r>
        <w:rPr>
          <w:rFonts w:ascii="Arial" w:hAnsi="Arial"/>
          <w:bCs/>
          <w:sz w:val="20"/>
          <w:szCs w:val="20"/>
        </w:rPr>
        <w:t xml:space="preserve">requisition / request for quotation. 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Interaction with global offices, execution of work on workshare mode.</w:t>
      </w:r>
    </w:p>
    <w:p w:rsidR="006C2973" w:rsidRPr="00A03AF8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Coordination of technical issues </w:t>
      </w:r>
      <w:r w:rsidRPr="00153C53">
        <w:rPr>
          <w:rFonts w:ascii="Arial" w:hAnsi="Arial"/>
          <w:bCs/>
          <w:sz w:val="20"/>
          <w:szCs w:val="20"/>
        </w:rPr>
        <w:t xml:space="preserve">with </w:t>
      </w:r>
      <w:r>
        <w:rPr>
          <w:rFonts w:ascii="Arial" w:hAnsi="Arial"/>
          <w:bCs/>
          <w:sz w:val="20"/>
          <w:szCs w:val="20"/>
        </w:rPr>
        <w:t>other departments.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Review of technical bids, analyze deviation, provide clarifications, raise technical querie</w:t>
      </w:r>
      <w:r>
        <w:rPr>
          <w:rFonts w:ascii="Arial" w:hAnsi="Arial"/>
          <w:bCs/>
          <w:sz w:val="20"/>
          <w:szCs w:val="20"/>
        </w:rPr>
        <w:t>s, develop technical bid evaluation, and purchase order.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Interact with Clients / PMC, Licensor, Bidders / Vendors.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Provide response to client observation / comments.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Review of vendor document </w:t>
      </w:r>
      <w:r>
        <w:rPr>
          <w:rFonts w:ascii="Arial" w:hAnsi="Arial"/>
          <w:bCs/>
          <w:sz w:val="20"/>
          <w:szCs w:val="20"/>
        </w:rPr>
        <w:t xml:space="preserve">including column internals </w:t>
      </w:r>
      <w:r>
        <w:rPr>
          <w:rFonts w:ascii="Arial" w:hAnsi="Arial"/>
          <w:bCs/>
          <w:sz w:val="20"/>
          <w:szCs w:val="20"/>
        </w:rPr>
        <w:t>for compliance with purchase order.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S</w:t>
      </w:r>
      <w:r>
        <w:rPr>
          <w:rFonts w:ascii="Arial" w:hAnsi="Arial"/>
          <w:bCs/>
          <w:sz w:val="20"/>
          <w:szCs w:val="20"/>
        </w:rPr>
        <w:t>upport to project team during engineering, and construction, provide input to and review of progress report.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Interaction with inspection agencies, expeditors, other agencies for delivery of equipment.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Resolve vendorsand site queries.</w:t>
      </w:r>
    </w:p>
    <w:p w:rsidR="006C2973" w:rsidRPr="00BE3722" w:rsidRDefault="00027C4A" w:rsidP="006C2973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Knowledge of </w:t>
      </w:r>
      <w:r w:rsidRPr="00153C53">
        <w:rPr>
          <w:rFonts w:ascii="Arial" w:hAnsi="Arial"/>
          <w:bCs/>
          <w:sz w:val="20"/>
          <w:szCs w:val="20"/>
        </w:rPr>
        <w:t xml:space="preserve">EIL, </w:t>
      </w:r>
      <w:r>
        <w:rPr>
          <w:rFonts w:ascii="Arial" w:hAnsi="Arial"/>
          <w:bCs/>
          <w:sz w:val="20"/>
          <w:szCs w:val="20"/>
        </w:rPr>
        <w:t>Saudi Aramco</w:t>
      </w:r>
      <w:r w:rsidRPr="00153C53">
        <w:rPr>
          <w:rFonts w:ascii="Arial" w:hAnsi="Arial"/>
          <w:bCs/>
          <w:sz w:val="20"/>
          <w:szCs w:val="20"/>
        </w:rPr>
        <w:t>,</w:t>
      </w:r>
      <w:r>
        <w:rPr>
          <w:rFonts w:ascii="Arial" w:hAnsi="Arial"/>
          <w:bCs/>
          <w:sz w:val="20"/>
          <w:szCs w:val="20"/>
        </w:rPr>
        <w:t xml:space="preserve"> SABIC, Shell DEP, UOP standards.</w:t>
      </w:r>
    </w:p>
    <w:p w:rsidR="006C2973" w:rsidRPr="00727930" w:rsidRDefault="00027C4A" w:rsidP="006C2973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Worked on Lethal, H</w:t>
      </w:r>
      <w:r w:rsidRPr="00234F26">
        <w:rPr>
          <w:rFonts w:ascii="Arial" w:hAnsi="Arial"/>
          <w:bCs/>
          <w:sz w:val="20"/>
          <w:szCs w:val="20"/>
          <w:vertAlign w:val="subscript"/>
        </w:rPr>
        <w:t>2</w:t>
      </w:r>
      <w:r>
        <w:rPr>
          <w:rFonts w:ascii="Arial" w:hAnsi="Arial"/>
          <w:bCs/>
          <w:sz w:val="20"/>
          <w:szCs w:val="20"/>
        </w:rPr>
        <w:t xml:space="preserve"> and H</w:t>
      </w:r>
      <w:r w:rsidRPr="00627297">
        <w:rPr>
          <w:rFonts w:ascii="Arial" w:hAnsi="Arial"/>
          <w:bCs/>
          <w:sz w:val="20"/>
          <w:szCs w:val="20"/>
          <w:vertAlign w:val="subscript"/>
        </w:rPr>
        <w:t>2</w:t>
      </w:r>
      <w:r>
        <w:rPr>
          <w:rFonts w:ascii="Arial" w:hAnsi="Arial"/>
          <w:bCs/>
          <w:sz w:val="20"/>
          <w:szCs w:val="20"/>
        </w:rPr>
        <w:t xml:space="preserve">S service for </w:t>
      </w:r>
      <w:r w:rsidRPr="007C6DA4">
        <w:rPr>
          <w:rFonts w:ascii="Arial" w:hAnsi="Arial"/>
          <w:bCs/>
          <w:sz w:val="20"/>
          <w:szCs w:val="20"/>
          <w:highlight w:val="yellow"/>
        </w:rPr>
        <w:t>static equipment</w:t>
      </w:r>
      <w:r w:rsidRPr="00627297">
        <w:rPr>
          <w:rFonts w:ascii="Arial" w:hAnsi="Arial"/>
          <w:bCs/>
          <w:sz w:val="20"/>
          <w:szCs w:val="20"/>
        </w:rPr>
        <w:t>.</w:t>
      </w:r>
    </w:p>
    <w:p w:rsidR="006C2973" w:rsidRPr="00422AC7" w:rsidRDefault="00027C4A" w:rsidP="006C2973">
      <w:pPr>
        <w:numPr>
          <w:ilvl w:val="0"/>
          <w:numId w:val="7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Worked on material like CS, LTCS, SS 304 and SS 316.</w:t>
      </w:r>
    </w:p>
    <w:p w:rsidR="006C2973" w:rsidRPr="00153C53" w:rsidRDefault="00027C4A" w:rsidP="006C2973">
      <w:pPr>
        <w:tabs>
          <w:tab w:val="num" w:pos="426"/>
        </w:tabs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ALSO PERFORMED:</w:t>
      </w:r>
    </w:p>
    <w:p w:rsidR="006C2973" w:rsidRPr="0000628F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Evaluation</w:t>
      </w:r>
      <w:r w:rsidRPr="0000628F">
        <w:rPr>
          <w:rFonts w:ascii="Arial" w:hAnsi="Arial" w:cs="Arial"/>
          <w:sz w:val="20"/>
          <w:szCs w:val="20"/>
        </w:rPr>
        <w:t xml:space="preserve"> of stresses induced in the shell </w:t>
      </w:r>
      <w:r>
        <w:rPr>
          <w:rFonts w:ascii="Arial" w:hAnsi="Arial" w:cs="Arial"/>
          <w:sz w:val="20"/>
          <w:szCs w:val="20"/>
        </w:rPr>
        <w:t>due to loads on nozzle</w:t>
      </w:r>
      <w:r w:rsidRPr="0000628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pipe support,</w:t>
      </w:r>
      <w:r>
        <w:rPr>
          <w:rFonts w:ascii="Arial" w:hAnsi="Arial" w:cs="Arial"/>
          <w:sz w:val="20"/>
          <w:szCs w:val="20"/>
        </w:rPr>
        <w:t xml:space="preserve"> pipe guide, ladder and platform</w:t>
      </w:r>
      <w:r w:rsidRPr="0000628F">
        <w:rPr>
          <w:rFonts w:ascii="Arial" w:hAnsi="Arial" w:cs="Arial"/>
          <w:sz w:val="20"/>
          <w:szCs w:val="20"/>
        </w:rPr>
        <w:t xml:space="preserve"> as per WRC 107 /WRC 297.</w:t>
      </w:r>
    </w:p>
    <w:p w:rsidR="006C2973" w:rsidRPr="0000628F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Linear static analysis (FEA) of equipment using axi-symmetric or 3-D modeling of shell-nozzle junction, thick expansion joint as per TEMA, modal analysis and seismic evaluation as per floor response</w:t>
      </w:r>
      <w:r>
        <w:rPr>
          <w:rFonts w:ascii="Arial" w:hAnsi="Arial" w:cs="Arial"/>
          <w:sz w:val="20"/>
          <w:szCs w:val="20"/>
        </w:rPr>
        <w:t xml:space="preserve"> spectra using ANSYS software.</w:t>
      </w:r>
    </w:p>
    <w:p w:rsidR="006C2973" w:rsidRDefault="00027C4A" w:rsidP="006C2973">
      <w:pPr>
        <w:numPr>
          <w:ilvl w:val="0"/>
          <w:numId w:val="7"/>
        </w:numPr>
        <w:tabs>
          <w:tab w:val="clear" w:pos="720"/>
          <w:tab w:val="num" w:pos="426"/>
          <w:tab w:val="decimal" w:pos="4680"/>
        </w:tabs>
        <w:ind w:left="426" w:hanging="426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Hands-on experience of excel for the design of API 650 </w:t>
      </w:r>
      <w:r w:rsidRPr="007C6DA4">
        <w:rPr>
          <w:rFonts w:ascii="Arial" w:hAnsi="Arial"/>
          <w:bCs/>
          <w:sz w:val="20"/>
          <w:szCs w:val="20"/>
          <w:highlight w:val="yellow"/>
        </w:rPr>
        <w:t>storage tank</w:t>
      </w:r>
      <w:r>
        <w:rPr>
          <w:rFonts w:ascii="Arial" w:hAnsi="Arial"/>
          <w:bCs/>
          <w:sz w:val="20"/>
          <w:szCs w:val="20"/>
        </w:rPr>
        <w:t>, and components which are not part of the industry software.</w:t>
      </w:r>
    </w:p>
    <w:p w:rsidR="00F96F6E" w:rsidRDefault="00027C4A" w:rsidP="008B420A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b/>
          <w:bCs/>
          <w:sz w:val="20"/>
          <w:szCs w:val="20"/>
        </w:rPr>
        <w:t>A)</w:t>
      </w:r>
      <w:r w:rsidRPr="00153C53">
        <w:rPr>
          <w:rFonts w:ascii="Arial" w:hAnsi="Arial" w:cs="Arial"/>
          <w:sz w:val="20"/>
          <w:szCs w:val="20"/>
        </w:rPr>
        <w:t xml:space="preserve"> Work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b/>
          <w:sz w:val="20"/>
          <w:szCs w:val="20"/>
        </w:rPr>
        <w:t>Fluor Daniel India Pvt. Ltd.</w:t>
      </w:r>
      <w:r w:rsidRPr="00153C5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New Delhi</w:t>
      </w:r>
      <w:r w:rsidRPr="00153C53">
        <w:rPr>
          <w:rFonts w:ascii="Arial" w:hAnsi="Arial" w:cs="Arial"/>
          <w:sz w:val="20"/>
          <w:szCs w:val="20"/>
        </w:rPr>
        <w:t xml:space="preserve"> as a </w:t>
      </w:r>
      <w:r w:rsidRPr="000738DE">
        <w:rPr>
          <w:rFonts w:ascii="Arial" w:hAnsi="Arial" w:cs="Arial"/>
          <w:b/>
          <w:sz w:val="20"/>
          <w:szCs w:val="20"/>
        </w:rPr>
        <w:t>Design</w:t>
      </w:r>
      <w:r>
        <w:rPr>
          <w:rFonts w:ascii="Arial" w:hAnsi="Arial" w:cs="Arial"/>
          <w:b/>
          <w:sz w:val="20"/>
          <w:szCs w:val="20"/>
        </w:rPr>
        <w:t xml:space="preserve"> Engineer </w:t>
      </w:r>
      <w:r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I</w:t>
      </w:r>
      <w:r w:rsidRPr="000738DE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 xml:space="preserve">Responsible </w:t>
      </w:r>
      <w:r>
        <w:rPr>
          <w:rFonts w:ascii="Arial" w:hAnsi="Arial" w:cs="Arial"/>
          <w:b/>
          <w:sz w:val="20"/>
          <w:szCs w:val="20"/>
        </w:rPr>
        <w:t>Engineer</w:t>
      </w:r>
      <w:r w:rsidRPr="000738DE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from April</w:t>
      </w:r>
      <w:r w:rsidRPr="00153C53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 xml:space="preserve">15 to </w:t>
      </w:r>
      <w:r>
        <w:rPr>
          <w:rFonts w:ascii="Arial" w:hAnsi="Arial" w:cs="Arial"/>
          <w:sz w:val="20"/>
          <w:szCs w:val="20"/>
        </w:rPr>
        <w:t xml:space="preserve">October 2018 </w:t>
      </w:r>
      <w:r>
        <w:rPr>
          <w:rFonts w:ascii="Arial" w:hAnsi="Arial" w:cs="Arial"/>
          <w:sz w:val="20"/>
          <w:szCs w:val="20"/>
        </w:rPr>
        <w:t>at Energy and Chemical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division</w:t>
      </w:r>
      <w:r>
        <w:rPr>
          <w:rFonts w:ascii="Arial" w:hAnsi="Arial" w:cs="Arial"/>
          <w:sz w:val="20"/>
          <w:szCs w:val="20"/>
        </w:rPr>
        <w:t xml:space="preserve">. It is the one of the leading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ngineering, </w:t>
      </w:r>
      <w:r>
        <w:rPr>
          <w:rFonts w:ascii="Arial" w:hAnsi="Arial" w:cs="Arial"/>
          <w:sz w:val="20"/>
          <w:szCs w:val="20"/>
        </w:rPr>
        <w:t>Procurement, C</w:t>
      </w:r>
      <w:r>
        <w:rPr>
          <w:rFonts w:ascii="Arial" w:hAnsi="Arial" w:cs="Arial"/>
          <w:sz w:val="20"/>
          <w:szCs w:val="20"/>
        </w:rPr>
        <w:t xml:space="preserve">onstruction and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 C</w:t>
      </w:r>
      <w:r>
        <w:rPr>
          <w:rFonts w:ascii="Arial" w:hAnsi="Arial" w:cs="Arial"/>
          <w:sz w:val="20"/>
          <w:szCs w:val="20"/>
        </w:rPr>
        <w:t>ompan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F96F6E" w:rsidRDefault="00027C4A" w:rsidP="008B420A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Pr="00153C53">
        <w:rPr>
          <w:rFonts w:ascii="Arial" w:hAnsi="Arial" w:cs="Arial"/>
          <w:b/>
          <w:sz w:val="20"/>
          <w:szCs w:val="20"/>
        </w:rPr>
        <w:t xml:space="preserve"> Work</w:t>
      </w:r>
      <w:r>
        <w:rPr>
          <w:rFonts w:ascii="Arial" w:hAnsi="Arial" w:cs="Arial"/>
          <w:b/>
          <w:sz w:val="20"/>
          <w:szCs w:val="20"/>
        </w:rPr>
        <w:t>ed</w:t>
      </w:r>
      <w:r w:rsidRPr="00153C53">
        <w:rPr>
          <w:rFonts w:ascii="Arial" w:hAnsi="Arial" w:cs="Arial"/>
          <w:b/>
          <w:sz w:val="20"/>
          <w:szCs w:val="20"/>
        </w:rPr>
        <w:t xml:space="preserve"> on</w:t>
      </w:r>
      <w:r>
        <w:rPr>
          <w:rFonts w:ascii="Arial" w:hAnsi="Arial" w:cs="Arial"/>
          <w:b/>
          <w:sz w:val="20"/>
          <w:szCs w:val="20"/>
        </w:rPr>
        <w:t>:</w:t>
      </w:r>
    </w:p>
    <w:p w:rsidR="000F417B" w:rsidRPr="000145AB" w:rsidRDefault="00027C4A" w:rsidP="00B47AB8">
      <w:pPr>
        <w:pStyle w:val="ListParagraph"/>
        <w:numPr>
          <w:ilvl w:val="0"/>
          <w:numId w:val="15"/>
        </w:numPr>
        <w:ind w:left="448" w:hanging="448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>Integrated Methanol and CO</w:t>
      </w:r>
      <w:r w:rsidRPr="000145AB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0145AB">
        <w:rPr>
          <w:rFonts w:ascii="Arial" w:hAnsi="Arial" w:cs="Arial"/>
          <w:bCs/>
          <w:sz w:val="20"/>
          <w:szCs w:val="20"/>
        </w:rPr>
        <w:t xml:space="preserve"> Capture Plant,</w:t>
      </w:r>
      <w:r w:rsidRPr="000145AB">
        <w:rPr>
          <w:rFonts w:ascii="Arial" w:hAnsi="Arial" w:cs="Arial"/>
          <w:bCs/>
          <w:sz w:val="20"/>
          <w:szCs w:val="20"/>
        </w:rPr>
        <w:t xml:space="preserve"> South Louisiana Methanol, Louisiana, USA, (</w:t>
      </w:r>
      <w:r>
        <w:rPr>
          <w:rFonts w:ascii="Arial" w:hAnsi="Arial" w:cs="Arial"/>
          <w:bCs/>
          <w:sz w:val="20"/>
          <w:szCs w:val="20"/>
        </w:rPr>
        <w:t>FEED</w:t>
      </w:r>
      <w:r>
        <w:rPr>
          <w:rFonts w:ascii="Arial" w:hAnsi="Arial" w:cs="Arial"/>
          <w:bCs/>
          <w:sz w:val="20"/>
          <w:szCs w:val="20"/>
        </w:rPr>
        <w:t>-Workshare</w:t>
      </w:r>
      <w:r w:rsidRPr="000145AB">
        <w:rPr>
          <w:rFonts w:ascii="Arial" w:hAnsi="Arial" w:cs="Arial"/>
          <w:bCs/>
          <w:sz w:val="20"/>
          <w:szCs w:val="20"/>
        </w:rPr>
        <w:t>).</w:t>
      </w:r>
    </w:p>
    <w:p w:rsidR="00F96F6E" w:rsidRPr="000145AB" w:rsidRDefault="00027C4A" w:rsidP="00B47AB8">
      <w:pPr>
        <w:pStyle w:val="ListParagraph"/>
        <w:numPr>
          <w:ilvl w:val="0"/>
          <w:numId w:val="15"/>
        </w:numPr>
        <w:ind w:left="448" w:hanging="448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>CFP 2020 Mina Abdullah Refinery 2, KNPC, Kuwait</w:t>
      </w:r>
      <w:r w:rsidRPr="000145AB">
        <w:rPr>
          <w:rFonts w:ascii="Arial" w:hAnsi="Arial" w:cs="Arial"/>
          <w:bCs/>
          <w:sz w:val="20"/>
          <w:szCs w:val="20"/>
        </w:rPr>
        <w:t>,</w:t>
      </w:r>
      <w:r w:rsidRPr="000145AB">
        <w:rPr>
          <w:rFonts w:ascii="Arial" w:hAnsi="Arial" w:cs="Arial"/>
          <w:bCs/>
          <w:sz w:val="20"/>
          <w:szCs w:val="20"/>
        </w:rPr>
        <w:t xml:space="preserve"> (EPC).</w:t>
      </w:r>
    </w:p>
    <w:p w:rsidR="007A0A42" w:rsidRDefault="00027C4A" w:rsidP="008B420A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B</w:t>
      </w:r>
      <w:r w:rsidRPr="00153C53">
        <w:rPr>
          <w:rFonts w:ascii="Arial" w:hAnsi="Arial" w:cs="Arial"/>
          <w:b/>
          <w:bCs/>
          <w:sz w:val="20"/>
          <w:szCs w:val="20"/>
        </w:rPr>
        <w:t>)</w:t>
      </w:r>
      <w:r w:rsidRPr="00153C53">
        <w:rPr>
          <w:rFonts w:ascii="Arial" w:hAnsi="Arial" w:cs="Arial"/>
          <w:sz w:val="20"/>
          <w:szCs w:val="20"/>
        </w:rPr>
        <w:t xml:space="preserve"> Work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</w:t>
      </w:r>
      <w:r w:rsidRPr="000738DE">
        <w:rPr>
          <w:rFonts w:ascii="Arial" w:hAnsi="Arial" w:cs="Arial"/>
          <w:b/>
          <w:sz w:val="20"/>
          <w:szCs w:val="20"/>
        </w:rPr>
        <w:t>TATA Consulting Engineers Ltd.</w:t>
      </w:r>
      <w:r w:rsidRPr="00153C53">
        <w:rPr>
          <w:rFonts w:ascii="Arial" w:hAnsi="Arial" w:cs="Arial"/>
          <w:sz w:val="20"/>
          <w:szCs w:val="20"/>
        </w:rPr>
        <w:t xml:space="preserve">, Mumbai as a </w:t>
      </w:r>
      <w:r w:rsidRPr="000738DE">
        <w:rPr>
          <w:rFonts w:ascii="Arial" w:hAnsi="Arial" w:cs="Arial"/>
          <w:b/>
          <w:bCs/>
          <w:sz w:val="20"/>
          <w:szCs w:val="20"/>
        </w:rPr>
        <w:t>Manager</w:t>
      </w:r>
      <w:r>
        <w:rPr>
          <w:rFonts w:ascii="Arial" w:hAnsi="Arial" w:cs="Arial"/>
          <w:sz w:val="20"/>
          <w:szCs w:val="20"/>
        </w:rPr>
        <w:t>fromFebruary</w:t>
      </w:r>
      <w:r w:rsidRPr="00153C53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April 2015</w:t>
      </w:r>
      <w:r>
        <w:rPr>
          <w:rFonts w:ascii="Arial" w:hAnsi="Arial" w:cs="Arial"/>
          <w:sz w:val="20"/>
          <w:szCs w:val="20"/>
        </w:rPr>
        <w:t>. T</w:t>
      </w:r>
      <w:r>
        <w:rPr>
          <w:rFonts w:ascii="Arial" w:hAnsi="Arial" w:cs="Arial"/>
          <w:sz w:val="20"/>
          <w:szCs w:val="20"/>
        </w:rPr>
        <w:t xml:space="preserve">he company is </w:t>
      </w:r>
      <w:r>
        <w:rPr>
          <w:rFonts w:ascii="Arial" w:hAnsi="Arial" w:cs="Arial"/>
          <w:sz w:val="20"/>
          <w:szCs w:val="20"/>
        </w:rPr>
        <w:t xml:space="preserve">an integrated engineering consultancy solutions provider </w:t>
      </w:r>
      <w:r>
        <w:rPr>
          <w:rFonts w:ascii="Arial" w:hAnsi="Arial" w:cs="Arial"/>
          <w:sz w:val="20"/>
          <w:szCs w:val="20"/>
        </w:rPr>
        <w:t xml:space="preserve">for Chemical, </w:t>
      </w:r>
      <w:r>
        <w:rPr>
          <w:rFonts w:ascii="Arial" w:hAnsi="Arial" w:cs="Arial"/>
          <w:sz w:val="20"/>
          <w:szCs w:val="20"/>
        </w:rPr>
        <w:t>Power, Nuclear, Infrastructure and Metal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Mining sector.</w:t>
      </w:r>
    </w:p>
    <w:p w:rsidR="006A1070" w:rsidRDefault="00027C4A" w:rsidP="008B420A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Pr="00153C53">
        <w:rPr>
          <w:rFonts w:ascii="Arial" w:hAnsi="Arial" w:cs="Arial"/>
          <w:b/>
          <w:sz w:val="20"/>
          <w:szCs w:val="20"/>
        </w:rPr>
        <w:t xml:space="preserve"> Work</w:t>
      </w:r>
      <w:r>
        <w:rPr>
          <w:rFonts w:ascii="Arial" w:hAnsi="Arial" w:cs="Arial"/>
          <w:b/>
          <w:sz w:val="20"/>
          <w:szCs w:val="20"/>
        </w:rPr>
        <w:t>ed</w:t>
      </w:r>
      <w:r w:rsidRPr="00153C53">
        <w:rPr>
          <w:rFonts w:ascii="Arial" w:hAnsi="Arial" w:cs="Arial"/>
          <w:b/>
          <w:sz w:val="20"/>
          <w:szCs w:val="20"/>
        </w:rPr>
        <w:t xml:space="preserve"> on</w:t>
      </w:r>
      <w:r>
        <w:rPr>
          <w:rFonts w:ascii="Arial" w:hAnsi="Arial" w:cs="Arial"/>
          <w:b/>
          <w:sz w:val="20"/>
          <w:szCs w:val="20"/>
        </w:rPr>
        <w:t>:</w:t>
      </w:r>
    </w:p>
    <w:p w:rsidR="00484CCB" w:rsidRPr="000145AB" w:rsidRDefault="00027C4A" w:rsidP="00B47AB8">
      <w:pPr>
        <w:pStyle w:val="ListParagraph"/>
        <w:numPr>
          <w:ilvl w:val="0"/>
          <w:numId w:val="14"/>
        </w:numPr>
        <w:ind w:left="420" w:hanging="420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>Chemical Trading Terminal, Hazel International FZE,</w:t>
      </w:r>
      <w:r w:rsidRPr="000145AB">
        <w:rPr>
          <w:rFonts w:ascii="Arial" w:hAnsi="Arial" w:cs="Arial"/>
          <w:bCs/>
          <w:sz w:val="20"/>
          <w:szCs w:val="20"/>
        </w:rPr>
        <w:t xml:space="preserve"> Sh</w:t>
      </w:r>
      <w:r w:rsidRPr="000145AB">
        <w:rPr>
          <w:rFonts w:ascii="Arial" w:hAnsi="Arial" w:cs="Arial"/>
          <w:bCs/>
          <w:sz w:val="20"/>
          <w:szCs w:val="20"/>
        </w:rPr>
        <w:t>a</w:t>
      </w:r>
      <w:r w:rsidRPr="000145AB">
        <w:rPr>
          <w:rFonts w:ascii="Arial" w:hAnsi="Arial" w:cs="Arial"/>
          <w:bCs/>
          <w:sz w:val="20"/>
          <w:szCs w:val="20"/>
        </w:rPr>
        <w:t>rjah,</w:t>
      </w:r>
      <w:r w:rsidRPr="000145AB">
        <w:rPr>
          <w:rFonts w:ascii="Arial" w:hAnsi="Arial" w:cs="Arial"/>
          <w:bCs/>
          <w:sz w:val="20"/>
          <w:szCs w:val="20"/>
        </w:rPr>
        <w:t xml:space="preserve"> (Detail Engineering).</w:t>
      </w:r>
    </w:p>
    <w:p w:rsidR="00484CCB" w:rsidRPr="000145AB" w:rsidRDefault="00027C4A" w:rsidP="00B47AB8">
      <w:pPr>
        <w:pStyle w:val="ListParagraph"/>
        <w:numPr>
          <w:ilvl w:val="0"/>
          <w:numId w:val="14"/>
        </w:numPr>
        <w:ind w:left="420" w:hanging="420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>Fertilizer complex for</w:t>
      </w:r>
      <w:r w:rsidRPr="000145AB">
        <w:rPr>
          <w:rFonts w:ascii="Arial" w:hAnsi="Arial" w:cs="Arial"/>
          <w:bCs/>
          <w:sz w:val="20"/>
          <w:szCs w:val="20"/>
        </w:rPr>
        <w:t xml:space="preserve"> Dangote Fer</w:t>
      </w:r>
      <w:r w:rsidRPr="000145AB">
        <w:rPr>
          <w:rFonts w:ascii="Arial" w:hAnsi="Arial" w:cs="Arial"/>
          <w:bCs/>
          <w:sz w:val="20"/>
          <w:szCs w:val="20"/>
        </w:rPr>
        <w:t>tilizer limited, Nigeria, (PMC).</w:t>
      </w:r>
    </w:p>
    <w:p w:rsidR="00550D1C" w:rsidRPr="000145AB" w:rsidRDefault="00027C4A" w:rsidP="00B47AB8">
      <w:pPr>
        <w:pStyle w:val="ListParagraph"/>
        <w:numPr>
          <w:ilvl w:val="0"/>
          <w:numId w:val="14"/>
        </w:numPr>
        <w:ind w:left="420" w:hanging="420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>Nylon-6 chip plant, GSFC, Lurgi India</w:t>
      </w:r>
      <w:r w:rsidRPr="000145AB">
        <w:rPr>
          <w:rFonts w:ascii="Arial" w:hAnsi="Arial" w:cs="Arial"/>
          <w:bCs/>
          <w:sz w:val="20"/>
          <w:szCs w:val="20"/>
        </w:rPr>
        <w:t>,</w:t>
      </w:r>
      <w:r w:rsidRPr="000145AB">
        <w:rPr>
          <w:rFonts w:ascii="Arial" w:hAnsi="Arial" w:cs="Arial"/>
          <w:bCs/>
          <w:sz w:val="20"/>
          <w:szCs w:val="20"/>
        </w:rPr>
        <w:t xml:space="preserve"> (Detail Engineering)</w:t>
      </w:r>
      <w:r w:rsidRPr="000145AB">
        <w:rPr>
          <w:rFonts w:ascii="Arial" w:hAnsi="Arial" w:cs="Arial"/>
          <w:bCs/>
          <w:sz w:val="20"/>
          <w:szCs w:val="20"/>
        </w:rPr>
        <w:t>.</w:t>
      </w:r>
    </w:p>
    <w:p w:rsidR="00597C28" w:rsidRPr="000145AB" w:rsidRDefault="00027C4A" w:rsidP="00B47AB8">
      <w:pPr>
        <w:pStyle w:val="ListParagraph"/>
        <w:numPr>
          <w:ilvl w:val="0"/>
          <w:numId w:val="14"/>
        </w:numPr>
        <w:ind w:left="420" w:hanging="420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>Ain Sukhna Product Hub, Egypt, FEED projectfor tank farm, SUMED, COWI Denmark.</w:t>
      </w:r>
    </w:p>
    <w:p w:rsidR="001D474D" w:rsidRPr="000145AB" w:rsidRDefault="00027C4A" w:rsidP="00B47AB8">
      <w:pPr>
        <w:pStyle w:val="ListParagraph"/>
        <w:numPr>
          <w:ilvl w:val="0"/>
          <w:numId w:val="14"/>
        </w:numPr>
        <w:ind w:left="420" w:hanging="420"/>
        <w:jc w:val="both"/>
        <w:rPr>
          <w:rFonts w:ascii="Arial" w:hAnsi="Arial" w:cs="Arial"/>
          <w:bCs/>
          <w:sz w:val="20"/>
          <w:szCs w:val="20"/>
        </w:rPr>
      </w:pPr>
      <w:r w:rsidRPr="000145AB">
        <w:rPr>
          <w:rFonts w:ascii="Arial" w:hAnsi="Arial" w:cs="Arial"/>
          <w:bCs/>
          <w:sz w:val="20"/>
          <w:szCs w:val="20"/>
        </w:rPr>
        <w:t xml:space="preserve">EURO-IV, </w:t>
      </w:r>
      <w:r w:rsidRPr="000145AB">
        <w:rPr>
          <w:rFonts w:ascii="Arial" w:hAnsi="Arial" w:cs="Arial"/>
          <w:bCs/>
          <w:sz w:val="20"/>
          <w:szCs w:val="20"/>
        </w:rPr>
        <w:t xml:space="preserve">GTG, </w:t>
      </w:r>
      <w:r w:rsidRPr="000145AB">
        <w:rPr>
          <w:rFonts w:ascii="Arial" w:hAnsi="Arial" w:cs="Arial"/>
          <w:bCs/>
          <w:sz w:val="20"/>
          <w:szCs w:val="20"/>
        </w:rPr>
        <w:t>ETP surge tanks, CPCL, Chennai, Tamilnadu,</w:t>
      </w:r>
      <w:r w:rsidRPr="000145AB">
        <w:rPr>
          <w:rFonts w:ascii="Arial" w:hAnsi="Arial" w:cs="Arial"/>
          <w:bCs/>
          <w:sz w:val="20"/>
          <w:szCs w:val="20"/>
        </w:rPr>
        <w:t xml:space="preserve"> (EPC</w:t>
      </w:r>
      <w:r w:rsidRPr="000145AB">
        <w:rPr>
          <w:rFonts w:ascii="Arial" w:hAnsi="Arial" w:cs="Arial"/>
          <w:bCs/>
          <w:sz w:val="20"/>
          <w:szCs w:val="20"/>
        </w:rPr>
        <w:t>M</w:t>
      </w:r>
      <w:r w:rsidRPr="000145AB">
        <w:rPr>
          <w:rFonts w:ascii="Arial" w:hAnsi="Arial" w:cs="Arial"/>
          <w:bCs/>
          <w:sz w:val="20"/>
          <w:szCs w:val="20"/>
        </w:rPr>
        <w:t>)</w:t>
      </w:r>
      <w:r w:rsidRPr="000145AB">
        <w:rPr>
          <w:rFonts w:ascii="Arial" w:hAnsi="Arial" w:cs="Arial"/>
          <w:bCs/>
          <w:sz w:val="20"/>
          <w:szCs w:val="20"/>
        </w:rPr>
        <w:t>.</w:t>
      </w:r>
    </w:p>
    <w:p w:rsidR="00837871" w:rsidRPr="00153C53" w:rsidRDefault="00027C4A" w:rsidP="008B420A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Pr="00153C53">
        <w:rPr>
          <w:rFonts w:ascii="Arial" w:hAnsi="Arial" w:cs="Arial"/>
          <w:b/>
          <w:bCs/>
          <w:sz w:val="20"/>
          <w:szCs w:val="20"/>
        </w:rPr>
        <w:t>)</w:t>
      </w:r>
      <w:r w:rsidRPr="00153C53">
        <w:rPr>
          <w:rFonts w:ascii="Arial" w:hAnsi="Arial" w:cs="Arial"/>
          <w:sz w:val="20"/>
          <w:szCs w:val="20"/>
        </w:rPr>
        <w:t xml:space="preserve"> Work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</w:t>
      </w:r>
      <w:r w:rsidRPr="000738DE">
        <w:rPr>
          <w:rFonts w:ascii="Arial" w:hAnsi="Arial" w:cs="Arial"/>
          <w:b/>
          <w:sz w:val="20"/>
          <w:szCs w:val="20"/>
        </w:rPr>
        <w:t>Pangulf Technologies Pvt.</w:t>
      </w:r>
      <w:r w:rsidRPr="000738DE">
        <w:rPr>
          <w:rFonts w:ascii="Arial" w:hAnsi="Arial" w:cs="Arial"/>
          <w:b/>
          <w:sz w:val="20"/>
          <w:szCs w:val="20"/>
        </w:rPr>
        <w:t xml:space="preserve"> Ltd.</w:t>
      </w:r>
      <w:r>
        <w:rPr>
          <w:rFonts w:ascii="Arial" w:hAnsi="Arial" w:cs="Arial"/>
          <w:sz w:val="20"/>
          <w:szCs w:val="20"/>
        </w:rPr>
        <w:t xml:space="preserve">, </w:t>
      </w:r>
      <w:r w:rsidRPr="00153C53">
        <w:rPr>
          <w:rFonts w:ascii="Arial" w:hAnsi="Arial" w:cs="Arial"/>
          <w:sz w:val="20"/>
          <w:szCs w:val="20"/>
        </w:rPr>
        <w:t>Mumbai</w:t>
      </w:r>
      <w:r w:rsidRPr="00153C53">
        <w:rPr>
          <w:rFonts w:ascii="Arial" w:hAnsi="Arial" w:cs="Arial"/>
          <w:sz w:val="20"/>
          <w:szCs w:val="20"/>
        </w:rPr>
        <w:t xml:space="preserve"> as a </w:t>
      </w:r>
      <w:r w:rsidRPr="000738DE">
        <w:rPr>
          <w:rFonts w:ascii="Arial" w:hAnsi="Arial" w:cs="Arial"/>
          <w:b/>
          <w:sz w:val="20"/>
          <w:szCs w:val="20"/>
        </w:rPr>
        <w:t>Sr.</w:t>
      </w:r>
      <w:r w:rsidRPr="000738DE">
        <w:rPr>
          <w:rFonts w:ascii="Arial" w:hAnsi="Arial" w:cs="Arial"/>
          <w:b/>
          <w:sz w:val="20"/>
          <w:szCs w:val="20"/>
        </w:rPr>
        <w:t xml:space="preserve">Engineer-Design </w:t>
      </w:r>
      <w:r>
        <w:rPr>
          <w:rFonts w:ascii="Arial" w:hAnsi="Arial" w:cs="Arial"/>
          <w:sz w:val="20"/>
          <w:szCs w:val="20"/>
        </w:rPr>
        <w:t>from</w:t>
      </w:r>
      <w:r w:rsidRPr="00153C53">
        <w:rPr>
          <w:rFonts w:ascii="Arial" w:hAnsi="Arial" w:cs="Arial"/>
          <w:sz w:val="20"/>
          <w:szCs w:val="20"/>
        </w:rPr>
        <w:t xml:space="preserve">July </w:t>
      </w:r>
      <w:r w:rsidRPr="00153C53"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 xml:space="preserve"> to February 2011</w:t>
      </w:r>
      <w:r w:rsidRPr="00153C5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an engineering s</w:t>
      </w:r>
      <w:r>
        <w:rPr>
          <w:rFonts w:ascii="Arial" w:hAnsi="Arial" w:cs="Arial"/>
          <w:sz w:val="20"/>
          <w:szCs w:val="20"/>
        </w:rPr>
        <w:t>ervice c</w:t>
      </w:r>
      <w:r w:rsidRPr="00153C53">
        <w:rPr>
          <w:rFonts w:ascii="Arial" w:hAnsi="Arial" w:cs="Arial"/>
          <w:sz w:val="20"/>
          <w:szCs w:val="20"/>
        </w:rPr>
        <w:t xml:space="preserve">ompany </w:t>
      </w:r>
      <w:r>
        <w:rPr>
          <w:rFonts w:ascii="Arial" w:hAnsi="Arial" w:cs="Arial"/>
          <w:sz w:val="20"/>
          <w:szCs w:val="20"/>
        </w:rPr>
        <w:t>and provide design and detailing solution for process equipment and complex structural steel</w:t>
      </w:r>
      <w:r w:rsidRPr="00153C53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reputed </w:t>
      </w:r>
      <w:r>
        <w:rPr>
          <w:rFonts w:ascii="Arial" w:hAnsi="Arial" w:cs="Arial"/>
          <w:sz w:val="20"/>
          <w:szCs w:val="20"/>
        </w:rPr>
        <w:t>refineries and petrochemicals projects for EPC contractors and major fabricators</w:t>
      </w:r>
      <w:r>
        <w:rPr>
          <w:rFonts w:ascii="Arial" w:hAnsi="Arial" w:cs="Arial"/>
          <w:sz w:val="20"/>
          <w:szCs w:val="20"/>
        </w:rPr>
        <w:t xml:space="preserve"> of Middle East.</w:t>
      </w:r>
    </w:p>
    <w:p w:rsidR="002E3B87" w:rsidRDefault="00027C4A" w:rsidP="008B420A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Pr="00153C53">
        <w:rPr>
          <w:rFonts w:ascii="Arial" w:hAnsi="Arial" w:cs="Arial"/>
          <w:b/>
          <w:sz w:val="20"/>
          <w:szCs w:val="20"/>
        </w:rPr>
        <w:t>Work</w:t>
      </w:r>
      <w:r>
        <w:rPr>
          <w:rFonts w:ascii="Arial" w:hAnsi="Arial" w:cs="Arial"/>
          <w:b/>
          <w:sz w:val="20"/>
          <w:szCs w:val="20"/>
        </w:rPr>
        <w:t>ed</w:t>
      </w:r>
      <w:r w:rsidRPr="00153C53">
        <w:rPr>
          <w:rFonts w:ascii="Arial" w:hAnsi="Arial" w:cs="Arial"/>
          <w:b/>
          <w:sz w:val="20"/>
          <w:szCs w:val="20"/>
        </w:rPr>
        <w:t xml:space="preserve"> on</w:t>
      </w:r>
      <w:r>
        <w:rPr>
          <w:rFonts w:ascii="Arial" w:hAnsi="Arial" w:cs="Arial"/>
          <w:b/>
          <w:sz w:val="20"/>
          <w:szCs w:val="20"/>
        </w:rPr>
        <w:t>:</w:t>
      </w:r>
    </w:p>
    <w:p w:rsidR="00A07A4F" w:rsidRPr="00F551ED" w:rsidRDefault="00027C4A" w:rsidP="00F551ED">
      <w:pPr>
        <w:pStyle w:val="ListParagraph"/>
        <w:numPr>
          <w:ilvl w:val="0"/>
          <w:numId w:val="11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F551ED">
        <w:rPr>
          <w:rFonts w:ascii="Arial" w:hAnsi="Arial" w:cs="Arial"/>
          <w:bCs/>
          <w:sz w:val="20"/>
          <w:szCs w:val="20"/>
        </w:rPr>
        <w:t>Wasit Gas Program – Saudi Aramco - SNC Lavalin, Stripper Column</w:t>
      </w:r>
      <w:r w:rsidRPr="00F551ED">
        <w:rPr>
          <w:rFonts w:ascii="Arial" w:hAnsi="Arial" w:cs="Arial"/>
          <w:bCs/>
          <w:sz w:val="20"/>
          <w:szCs w:val="20"/>
        </w:rPr>
        <w:t xml:space="preserve"> (4 nos.).</w:t>
      </w:r>
    </w:p>
    <w:p w:rsidR="00A07A4F" w:rsidRPr="00F551ED" w:rsidRDefault="00027C4A" w:rsidP="00F551ED">
      <w:pPr>
        <w:pStyle w:val="ListParagraph"/>
        <w:numPr>
          <w:ilvl w:val="0"/>
          <w:numId w:val="11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F551ED">
        <w:rPr>
          <w:rFonts w:ascii="Arial" w:hAnsi="Arial" w:cs="Arial"/>
          <w:sz w:val="20"/>
          <w:szCs w:val="20"/>
        </w:rPr>
        <w:t>Jubail Export Refinery Package-I</w:t>
      </w:r>
      <w:r w:rsidRPr="00F551ED">
        <w:rPr>
          <w:rFonts w:ascii="Arial" w:hAnsi="Arial" w:cs="Arial"/>
          <w:bCs/>
          <w:sz w:val="20"/>
          <w:szCs w:val="20"/>
        </w:rPr>
        <w:t xml:space="preserve"> – Saudi Aramco - </w:t>
      </w:r>
      <w:r w:rsidRPr="00F551ED">
        <w:rPr>
          <w:rFonts w:ascii="Arial" w:hAnsi="Arial" w:cs="Arial"/>
          <w:sz w:val="20"/>
          <w:szCs w:val="20"/>
        </w:rPr>
        <w:t xml:space="preserve">Tecnicas </w:t>
      </w:r>
      <w:r w:rsidRPr="00F551ED">
        <w:rPr>
          <w:rFonts w:ascii="Arial" w:hAnsi="Arial" w:cs="Arial"/>
          <w:sz w:val="20"/>
          <w:szCs w:val="20"/>
        </w:rPr>
        <w:t>Reunidas</w:t>
      </w:r>
      <w:r w:rsidRPr="00F551ED">
        <w:rPr>
          <w:rFonts w:ascii="Arial" w:hAnsi="Arial" w:cs="Arial"/>
          <w:bCs/>
          <w:sz w:val="20"/>
          <w:szCs w:val="20"/>
        </w:rPr>
        <w:t xml:space="preserve">, </w:t>
      </w:r>
      <w:r w:rsidRPr="007C6DA4">
        <w:rPr>
          <w:rFonts w:ascii="Arial" w:hAnsi="Arial" w:cs="Arial"/>
          <w:bCs/>
          <w:sz w:val="20"/>
          <w:szCs w:val="20"/>
          <w:highlight w:val="yellow"/>
        </w:rPr>
        <w:t>Pressure Vessel</w:t>
      </w:r>
      <w:r w:rsidRPr="00F551ED">
        <w:rPr>
          <w:rFonts w:ascii="Arial" w:hAnsi="Arial" w:cs="Arial"/>
          <w:bCs/>
          <w:sz w:val="20"/>
          <w:szCs w:val="20"/>
        </w:rPr>
        <w:t xml:space="preserve"> (60 nos.).</w:t>
      </w:r>
    </w:p>
    <w:p w:rsidR="00A07A4F" w:rsidRPr="00F551ED" w:rsidRDefault="00027C4A" w:rsidP="00F551ED">
      <w:pPr>
        <w:pStyle w:val="ListParagraph"/>
        <w:numPr>
          <w:ilvl w:val="0"/>
          <w:numId w:val="11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F551ED">
        <w:rPr>
          <w:rFonts w:ascii="Arial" w:hAnsi="Arial" w:cs="Arial"/>
          <w:sz w:val="20"/>
          <w:szCs w:val="20"/>
        </w:rPr>
        <w:t>Karan Gas Field Development Project - Hyunda</w:t>
      </w:r>
      <w:r w:rsidRPr="00F551ED">
        <w:rPr>
          <w:rFonts w:ascii="Arial" w:hAnsi="Arial" w:cs="Arial"/>
          <w:sz w:val="20"/>
          <w:szCs w:val="20"/>
        </w:rPr>
        <w:t>i Engineering &amp; Construction</w:t>
      </w:r>
      <w:r w:rsidRPr="00F551ED">
        <w:rPr>
          <w:rFonts w:ascii="Arial" w:hAnsi="Arial" w:cs="Arial"/>
          <w:sz w:val="20"/>
          <w:szCs w:val="20"/>
        </w:rPr>
        <w:t xml:space="preserve">, </w:t>
      </w:r>
      <w:r w:rsidRPr="00F551ED">
        <w:rPr>
          <w:rFonts w:ascii="Arial" w:hAnsi="Arial" w:cs="Arial"/>
          <w:bCs/>
          <w:sz w:val="20"/>
          <w:szCs w:val="20"/>
        </w:rPr>
        <w:t>Press</w:t>
      </w:r>
      <w:r w:rsidRPr="00F551ED">
        <w:rPr>
          <w:rFonts w:ascii="Arial" w:hAnsi="Arial" w:cs="Arial"/>
          <w:bCs/>
          <w:sz w:val="20"/>
          <w:szCs w:val="20"/>
        </w:rPr>
        <w:t>.</w:t>
      </w:r>
      <w:r w:rsidRPr="00F551ED">
        <w:rPr>
          <w:rFonts w:ascii="Arial" w:hAnsi="Arial" w:cs="Arial"/>
          <w:bCs/>
          <w:sz w:val="20"/>
          <w:szCs w:val="20"/>
        </w:rPr>
        <w:t xml:space="preserve"> Vessel</w:t>
      </w:r>
      <w:r w:rsidRPr="00F551ED">
        <w:rPr>
          <w:rFonts w:ascii="Arial" w:hAnsi="Arial" w:cs="Arial"/>
          <w:bCs/>
          <w:sz w:val="20"/>
          <w:szCs w:val="20"/>
        </w:rPr>
        <w:t xml:space="preserve"> (6 nos.).</w:t>
      </w:r>
    </w:p>
    <w:p w:rsidR="007B356E" w:rsidRPr="00F551ED" w:rsidRDefault="00027C4A" w:rsidP="00F551ED">
      <w:pPr>
        <w:pStyle w:val="ListParagraph"/>
        <w:numPr>
          <w:ilvl w:val="0"/>
          <w:numId w:val="11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F551ED">
        <w:rPr>
          <w:rFonts w:ascii="Arial" w:hAnsi="Arial" w:cs="Arial"/>
          <w:sz w:val="20"/>
          <w:szCs w:val="20"/>
        </w:rPr>
        <w:t>Karan Gas Field Development, Offshore Platforms and Subsea Pipelines Project - J Ray McDermott Middle East Inc &amp;</w:t>
      </w:r>
      <w:r w:rsidRPr="00F551ED">
        <w:rPr>
          <w:rFonts w:ascii="Arial" w:hAnsi="Arial" w:cs="Arial"/>
          <w:sz w:val="20"/>
          <w:szCs w:val="20"/>
        </w:rPr>
        <w:t xml:space="preserve"> McDermott Arabia Oil Co. Ltd., </w:t>
      </w:r>
      <w:r w:rsidRPr="007C6DA4">
        <w:rPr>
          <w:rFonts w:ascii="Arial" w:hAnsi="Arial" w:cs="Arial"/>
          <w:bCs/>
          <w:sz w:val="20"/>
          <w:szCs w:val="20"/>
          <w:highlight w:val="yellow"/>
        </w:rPr>
        <w:t>Pressure Vessel</w:t>
      </w:r>
      <w:r w:rsidRPr="00F551ED">
        <w:rPr>
          <w:rFonts w:ascii="Arial" w:hAnsi="Arial" w:cs="Arial"/>
          <w:bCs/>
          <w:sz w:val="20"/>
          <w:szCs w:val="20"/>
        </w:rPr>
        <w:t xml:space="preserve"> (6 nos.).</w:t>
      </w:r>
    </w:p>
    <w:p w:rsidR="00A07A4F" w:rsidRPr="00F551ED" w:rsidRDefault="00027C4A" w:rsidP="00F551ED">
      <w:pPr>
        <w:pStyle w:val="ListParagraph"/>
        <w:numPr>
          <w:ilvl w:val="0"/>
          <w:numId w:val="11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F551ED">
        <w:rPr>
          <w:rFonts w:ascii="Arial" w:hAnsi="Arial" w:cs="Arial"/>
          <w:sz w:val="20"/>
          <w:szCs w:val="20"/>
        </w:rPr>
        <w:t xml:space="preserve">Saudi Kayan Petrochemical Company - SABIC - Tecnicas Reunidas </w:t>
      </w:r>
      <w:r w:rsidRPr="00F551ED">
        <w:rPr>
          <w:rFonts w:ascii="Arial" w:hAnsi="Arial" w:cs="Arial"/>
          <w:sz w:val="20"/>
          <w:szCs w:val="20"/>
        </w:rPr>
        <w:t>–</w:t>
      </w:r>
      <w:r w:rsidRPr="00F551ED">
        <w:rPr>
          <w:rFonts w:ascii="Arial" w:hAnsi="Arial" w:cs="Arial"/>
          <w:sz w:val="20"/>
          <w:szCs w:val="20"/>
        </w:rPr>
        <w:t xml:space="preserve"> Press</w:t>
      </w:r>
      <w:r w:rsidRPr="00F551ED">
        <w:rPr>
          <w:rFonts w:ascii="Arial" w:hAnsi="Arial" w:cs="Arial"/>
          <w:sz w:val="20"/>
          <w:szCs w:val="20"/>
        </w:rPr>
        <w:t>.</w:t>
      </w:r>
      <w:r w:rsidRPr="00F551ED">
        <w:rPr>
          <w:rFonts w:ascii="Arial" w:hAnsi="Arial" w:cs="Arial"/>
          <w:sz w:val="20"/>
          <w:szCs w:val="20"/>
        </w:rPr>
        <w:t xml:space="preserve"> Vessel &amp;Column</w:t>
      </w:r>
      <w:r w:rsidRPr="00F551ED">
        <w:rPr>
          <w:rFonts w:ascii="Arial" w:hAnsi="Arial" w:cs="Arial"/>
          <w:sz w:val="20"/>
          <w:szCs w:val="20"/>
        </w:rPr>
        <w:t xml:space="preserve"> (3 nos.).</w:t>
      </w:r>
    </w:p>
    <w:p w:rsidR="007B356E" w:rsidRPr="00F551ED" w:rsidRDefault="00027C4A" w:rsidP="00F551ED">
      <w:pPr>
        <w:pStyle w:val="ListParagraph"/>
        <w:numPr>
          <w:ilvl w:val="0"/>
          <w:numId w:val="11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F551ED">
        <w:rPr>
          <w:rFonts w:ascii="Arial" w:hAnsi="Arial" w:cs="Arial"/>
          <w:sz w:val="20"/>
          <w:szCs w:val="20"/>
        </w:rPr>
        <w:t xml:space="preserve">1055 TDI GNFC TDA Plant - IBIC Chematur Engineering Ltd. India – </w:t>
      </w:r>
      <w:r w:rsidRPr="007C6DA4">
        <w:rPr>
          <w:rFonts w:ascii="Arial" w:hAnsi="Arial" w:cs="Arial"/>
          <w:sz w:val="20"/>
          <w:szCs w:val="20"/>
          <w:highlight w:val="yellow"/>
        </w:rPr>
        <w:t>Heat Exchanger</w:t>
      </w:r>
      <w:r w:rsidRPr="00F551ED">
        <w:rPr>
          <w:rFonts w:ascii="Arial" w:hAnsi="Arial" w:cs="Arial"/>
          <w:sz w:val="20"/>
          <w:szCs w:val="20"/>
        </w:rPr>
        <w:t xml:space="preserve"> (26 nos.).</w:t>
      </w:r>
    </w:p>
    <w:p w:rsidR="004E6E79" w:rsidRPr="00153C53" w:rsidRDefault="00027C4A" w:rsidP="008B420A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</w:t>
      </w:r>
      <w:r w:rsidRPr="00153C53">
        <w:rPr>
          <w:rFonts w:ascii="Arial" w:hAnsi="Arial" w:cs="Arial"/>
          <w:b/>
          <w:bCs/>
          <w:sz w:val="20"/>
          <w:szCs w:val="20"/>
        </w:rPr>
        <w:t>)</w:t>
      </w:r>
      <w:r w:rsidRPr="00153C53">
        <w:rPr>
          <w:rFonts w:ascii="Arial" w:hAnsi="Arial" w:cs="Arial"/>
          <w:sz w:val="20"/>
          <w:szCs w:val="20"/>
        </w:rPr>
        <w:t xml:space="preserve"> Work</w:t>
      </w:r>
      <w:r w:rsidRPr="00153C5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</w:t>
      </w:r>
      <w:r w:rsidRPr="000738DE">
        <w:rPr>
          <w:rFonts w:ascii="Arial" w:hAnsi="Arial" w:cs="Arial"/>
          <w:b/>
          <w:sz w:val="20"/>
          <w:szCs w:val="20"/>
        </w:rPr>
        <w:t>Praj Industries Ltd.</w:t>
      </w:r>
      <w:r w:rsidRPr="000738DE">
        <w:rPr>
          <w:rFonts w:ascii="Arial" w:hAnsi="Arial" w:cs="Arial"/>
          <w:sz w:val="20"/>
          <w:szCs w:val="20"/>
        </w:rPr>
        <w:t>,</w:t>
      </w:r>
      <w:r w:rsidRPr="00153C53">
        <w:rPr>
          <w:rFonts w:ascii="Arial" w:hAnsi="Arial" w:cs="Arial"/>
          <w:sz w:val="20"/>
          <w:szCs w:val="20"/>
        </w:rPr>
        <w:t xml:space="preserve"> Pune as an </w:t>
      </w:r>
      <w:r w:rsidRPr="000738DE">
        <w:rPr>
          <w:rFonts w:ascii="Arial" w:hAnsi="Arial" w:cs="Arial"/>
          <w:b/>
          <w:sz w:val="20"/>
          <w:szCs w:val="20"/>
        </w:rPr>
        <w:t xml:space="preserve">Engineer-Design </w:t>
      </w:r>
      <w:r w:rsidRPr="00153C53">
        <w:rPr>
          <w:rFonts w:ascii="Arial" w:hAnsi="Arial" w:cs="Arial"/>
          <w:sz w:val="20"/>
          <w:szCs w:val="20"/>
        </w:rPr>
        <w:t xml:space="preserve">from </w:t>
      </w:r>
      <w:r w:rsidRPr="00153C53">
        <w:rPr>
          <w:rFonts w:ascii="Arial" w:hAnsi="Arial" w:cs="Arial"/>
          <w:sz w:val="20"/>
          <w:szCs w:val="20"/>
        </w:rPr>
        <w:t>July 2006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February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2008</w:t>
      </w:r>
      <w:r>
        <w:rPr>
          <w:rFonts w:ascii="Arial" w:hAnsi="Arial" w:cs="Arial"/>
          <w:sz w:val="20"/>
          <w:szCs w:val="20"/>
        </w:rPr>
        <w:t>. The c</w:t>
      </w:r>
      <w:r w:rsidRPr="00153C53">
        <w:rPr>
          <w:rFonts w:ascii="Arial" w:hAnsi="Arial" w:cs="Arial"/>
          <w:sz w:val="20"/>
          <w:szCs w:val="20"/>
        </w:rPr>
        <w:t xml:space="preserve">ompany is </w:t>
      </w:r>
      <w:r>
        <w:rPr>
          <w:rFonts w:ascii="Arial" w:hAnsi="Arial" w:cs="Arial"/>
          <w:sz w:val="20"/>
          <w:szCs w:val="20"/>
        </w:rPr>
        <w:t>a process and project engineering company, specializing in ethanol plants, bio-products, water and waste water treatment, process equipment and systems.</w:t>
      </w:r>
    </w:p>
    <w:p w:rsidR="00DF7ED7" w:rsidRPr="00153C53" w:rsidRDefault="00027C4A" w:rsidP="008B420A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</w:t>
      </w:r>
      <w:r w:rsidRPr="00153C53">
        <w:rPr>
          <w:rFonts w:ascii="Arial" w:hAnsi="Arial" w:cs="Arial"/>
          <w:b/>
          <w:bCs/>
          <w:sz w:val="20"/>
          <w:szCs w:val="20"/>
        </w:rPr>
        <w:t>)</w:t>
      </w:r>
      <w:r w:rsidRPr="00153C53">
        <w:rPr>
          <w:rFonts w:ascii="Arial" w:hAnsi="Arial" w:cs="Arial"/>
          <w:sz w:val="20"/>
          <w:szCs w:val="20"/>
        </w:rPr>
        <w:t>Work</w:t>
      </w:r>
      <w:r w:rsidRPr="00153C5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>with</w:t>
      </w:r>
      <w:r w:rsidRPr="000738DE">
        <w:rPr>
          <w:rFonts w:ascii="Arial" w:hAnsi="Arial" w:cs="Arial"/>
          <w:b/>
          <w:sz w:val="20"/>
          <w:szCs w:val="20"/>
        </w:rPr>
        <w:t>Gas Projects (I) Pvt. Ltd.</w:t>
      </w:r>
      <w:r w:rsidRPr="00153C53">
        <w:rPr>
          <w:rFonts w:ascii="Arial" w:hAnsi="Arial" w:cs="Arial"/>
          <w:sz w:val="20"/>
          <w:szCs w:val="20"/>
        </w:rPr>
        <w:t>, Ghatkopar, Mumbai as a</w:t>
      </w:r>
      <w:r w:rsidRPr="00153C53">
        <w:rPr>
          <w:rFonts w:ascii="Arial" w:hAnsi="Arial" w:cs="Arial"/>
          <w:sz w:val="20"/>
          <w:szCs w:val="20"/>
        </w:rPr>
        <w:t>n</w:t>
      </w:r>
      <w:r w:rsidRPr="000738DE">
        <w:rPr>
          <w:rFonts w:ascii="Arial" w:hAnsi="Arial" w:cs="Arial"/>
          <w:b/>
          <w:sz w:val="20"/>
          <w:szCs w:val="20"/>
        </w:rPr>
        <w:t>Engineer-Design</w:t>
      </w:r>
      <w:r w:rsidRPr="00153C53">
        <w:rPr>
          <w:rFonts w:ascii="Arial" w:hAnsi="Arial" w:cs="Arial"/>
          <w:sz w:val="20"/>
          <w:szCs w:val="20"/>
        </w:rPr>
        <w:t>from</w:t>
      </w:r>
      <w:r w:rsidRPr="00153C53">
        <w:rPr>
          <w:rFonts w:ascii="Arial" w:hAnsi="Arial" w:cs="Arial"/>
          <w:sz w:val="20"/>
          <w:szCs w:val="20"/>
        </w:rPr>
        <w:t>December</w:t>
      </w:r>
      <w:r w:rsidRPr="00153C53">
        <w:rPr>
          <w:rFonts w:ascii="Arial" w:hAnsi="Arial" w:cs="Arial"/>
          <w:sz w:val="20"/>
          <w:szCs w:val="20"/>
        </w:rPr>
        <w:t xml:space="preserve"> 2005</w:t>
      </w:r>
      <w:r>
        <w:rPr>
          <w:rFonts w:ascii="Arial" w:hAnsi="Arial" w:cs="Arial"/>
          <w:sz w:val="20"/>
          <w:szCs w:val="20"/>
        </w:rPr>
        <w:t xml:space="preserve"> to July 2006</w:t>
      </w:r>
      <w:r w:rsidRPr="00153C53">
        <w:rPr>
          <w:rFonts w:ascii="Arial" w:hAnsi="Arial" w:cs="Arial"/>
          <w:sz w:val="20"/>
          <w:szCs w:val="20"/>
        </w:rPr>
        <w:t xml:space="preserve">. The </w:t>
      </w:r>
      <w:r>
        <w:rPr>
          <w:rFonts w:ascii="Arial" w:hAnsi="Arial" w:cs="Arial"/>
          <w:sz w:val="20"/>
          <w:szCs w:val="20"/>
        </w:rPr>
        <w:t>c</w:t>
      </w:r>
      <w:r w:rsidRPr="00153C53">
        <w:rPr>
          <w:rFonts w:ascii="Arial" w:hAnsi="Arial" w:cs="Arial"/>
          <w:sz w:val="20"/>
          <w:szCs w:val="20"/>
        </w:rPr>
        <w:t>ompany s</w:t>
      </w:r>
      <w:r>
        <w:rPr>
          <w:rFonts w:ascii="Arial" w:hAnsi="Arial" w:cs="Arial"/>
          <w:sz w:val="20"/>
          <w:szCs w:val="20"/>
        </w:rPr>
        <w:t>pecializes in the design, engineering, construction, installation, commissioning and maintenance of Compressed Gas Systems.</w:t>
      </w:r>
    </w:p>
    <w:p w:rsidR="00CC6AEB" w:rsidRPr="00153C53" w:rsidRDefault="00027C4A" w:rsidP="008B420A">
      <w:pPr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 xml:space="preserve">Major </w:t>
      </w:r>
      <w:r w:rsidRPr="00153C53">
        <w:rPr>
          <w:rFonts w:ascii="Arial" w:hAnsi="Arial" w:cs="Arial"/>
          <w:sz w:val="20"/>
          <w:szCs w:val="20"/>
        </w:rPr>
        <w:t>clients are IOCL, HPCL, BPCL, Aegis Logistics Ltd.</w:t>
      </w:r>
    </w:p>
    <w:p w:rsidR="00DF7ED7" w:rsidRPr="00153C53" w:rsidRDefault="00027C4A" w:rsidP="008B420A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F</w:t>
      </w:r>
      <w:r w:rsidRPr="00153C53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Worked with</w:t>
      </w:r>
      <w:r w:rsidRPr="000738DE">
        <w:rPr>
          <w:rFonts w:ascii="Arial" w:hAnsi="Arial" w:cs="Arial"/>
          <w:b/>
          <w:sz w:val="20"/>
          <w:szCs w:val="20"/>
        </w:rPr>
        <w:t>Prashant Projects Ltd</w:t>
      </w:r>
      <w:r w:rsidRPr="00153C53">
        <w:rPr>
          <w:rFonts w:ascii="Arial" w:hAnsi="Arial" w:cs="Arial"/>
          <w:b/>
          <w:sz w:val="20"/>
          <w:szCs w:val="20"/>
        </w:rPr>
        <w:t>.</w:t>
      </w:r>
      <w:r w:rsidRPr="00153C53">
        <w:rPr>
          <w:rFonts w:ascii="Arial" w:hAnsi="Arial" w:cs="Arial"/>
          <w:sz w:val="20"/>
          <w:szCs w:val="20"/>
        </w:rPr>
        <w:t xml:space="preserve">, Navi Mumbai, as a </w:t>
      </w:r>
      <w:r w:rsidRPr="000738DE">
        <w:rPr>
          <w:rFonts w:ascii="Arial" w:hAnsi="Arial" w:cs="Arial"/>
          <w:b/>
          <w:sz w:val="20"/>
          <w:szCs w:val="20"/>
        </w:rPr>
        <w:t>Site</w:t>
      </w:r>
      <w:r w:rsidRPr="000738DE">
        <w:rPr>
          <w:rFonts w:ascii="Arial" w:hAnsi="Arial" w:cs="Arial"/>
          <w:b/>
          <w:sz w:val="20"/>
          <w:szCs w:val="20"/>
        </w:rPr>
        <w:t xml:space="preserve"> Engineer</w:t>
      </w:r>
      <w:r w:rsidRPr="00153C53">
        <w:rPr>
          <w:rFonts w:ascii="Arial" w:hAnsi="Arial" w:cs="Arial"/>
          <w:sz w:val="20"/>
          <w:szCs w:val="20"/>
        </w:rPr>
        <w:t xml:space="preserve"> from </w:t>
      </w:r>
      <w:r w:rsidRPr="00153C53">
        <w:rPr>
          <w:rFonts w:ascii="Arial" w:hAnsi="Arial" w:cs="Arial"/>
          <w:sz w:val="20"/>
          <w:szCs w:val="20"/>
        </w:rPr>
        <w:t>January</w:t>
      </w:r>
      <w:r w:rsidRPr="00153C53">
        <w:rPr>
          <w:rFonts w:ascii="Arial" w:hAnsi="Arial" w:cs="Arial"/>
          <w:sz w:val="20"/>
          <w:szCs w:val="20"/>
        </w:rPr>
        <w:t xml:space="preserve"> 200</w:t>
      </w:r>
      <w:r w:rsidRPr="00153C53">
        <w:rPr>
          <w:rFonts w:ascii="Arial" w:hAnsi="Arial" w:cs="Arial"/>
          <w:sz w:val="20"/>
          <w:szCs w:val="20"/>
        </w:rPr>
        <w:t>4</w:t>
      </w:r>
      <w:r w:rsidRPr="00153C53">
        <w:rPr>
          <w:rFonts w:ascii="Arial" w:hAnsi="Arial" w:cs="Arial"/>
          <w:sz w:val="20"/>
          <w:szCs w:val="20"/>
        </w:rPr>
        <w:t xml:space="preserve"> to </w:t>
      </w:r>
      <w:r w:rsidRPr="00153C53">
        <w:rPr>
          <w:rFonts w:ascii="Arial" w:hAnsi="Arial" w:cs="Arial"/>
          <w:sz w:val="20"/>
          <w:szCs w:val="20"/>
        </w:rPr>
        <w:t>July</w:t>
      </w:r>
      <w:r>
        <w:rPr>
          <w:rFonts w:ascii="Arial" w:hAnsi="Arial" w:cs="Arial"/>
          <w:sz w:val="20"/>
          <w:szCs w:val="20"/>
        </w:rPr>
        <w:t xml:space="preserve"> 2005. The c</w:t>
      </w:r>
      <w:r w:rsidRPr="00153C53">
        <w:rPr>
          <w:rFonts w:ascii="Arial" w:hAnsi="Arial" w:cs="Arial"/>
          <w:sz w:val="20"/>
          <w:szCs w:val="20"/>
        </w:rPr>
        <w:t xml:space="preserve">ompany is involved in constructions of </w:t>
      </w:r>
      <w:r>
        <w:rPr>
          <w:rFonts w:ascii="Arial" w:hAnsi="Arial" w:cs="Arial"/>
          <w:sz w:val="20"/>
          <w:szCs w:val="20"/>
        </w:rPr>
        <w:t>s</w:t>
      </w:r>
      <w:r w:rsidRPr="00153C53">
        <w:rPr>
          <w:rFonts w:ascii="Arial" w:hAnsi="Arial" w:cs="Arial"/>
          <w:sz w:val="20"/>
          <w:szCs w:val="20"/>
        </w:rPr>
        <w:t xml:space="preserve">teel </w:t>
      </w:r>
      <w:r w:rsidRPr="007C6DA4">
        <w:rPr>
          <w:rFonts w:ascii="Arial" w:hAnsi="Arial" w:cs="Arial"/>
          <w:sz w:val="20"/>
          <w:szCs w:val="20"/>
          <w:highlight w:val="yellow"/>
        </w:rPr>
        <w:t>storage tank</w:t>
      </w:r>
      <w:r w:rsidRPr="00153C53">
        <w:rPr>
          <w:rFonts w:ascii="Arial" w:hAnsi="Arial" w:cs="Arial"/>
          <w:sz w:val="20"/>
          <w:szCs w:val="20"/>
        </w:rPr>
        <w:t xml:space="preserve">s, </w:t>
      </w:r>
      <w:r w:rsidRPr="007C6DA4">
        <w:rPr>
          <w:rFonts w:ascii="Arial" w:hAnsi="Arial" w:cs="Arial"/>
          <w:sz w:val="20"/>
          <w:szCs w:val="20"/>
          <w:highlight w:val="yellow"/>
        </w:rPr>
        <w:t>pressure vessel</w:t>
      </w:r>
      <w:r w:rsidRPr="00153C53">
        <w:rPr>
          <w:rFonts w:ascii="Arial" w:hAnsi="Arial" w:cs="Arial"/>
          <w:sz w:val="20"/>
          <w:szCs w:val="20"/>
        </w:rPr>
        <w:t xml:space="preserve">, piping, etc. </w:t>
      </w:r>
    </w:p>
    <w:p w:rsidR="00D720B6" w:rsidRDefault="00027C4A" w:rsidP="008B420A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Projects </w:t>
      </w:r>
      <w:r w:rsidRPr="00153C53">
        <w:rPr>
          <w:rFonts w:ascii="Arial" w:hAnsi="Arial" w:cs="Arial"/>
          <w:b/>
          <w:sz w:val="20"/>
          <w:szCs w:val="20"/>
        </w:rPr>
        <w:t>Work</w:t>
      </w:r>
      <w:r>
        <w:rPr>
          <w:rFonts w:ascii="Arial" w:hAnsi="Arial" w:cs="Arial"/>
          <w:b/>
          <w:sz w:val="20"/>
          <w:szCs w:val="20"/>
        </w:rPr>
        <w:t>ed</w:t>
      </w:r>
      <w:r w:rsidRPr="00153C53">
        <w:rPr>
          <w:rFonts w:ascii="Arial" w:hAnsi="Arial" w:cs="Arial"/>
          <w:b/>
          <w:sz w:val="20"/>
          <w:szCs w:val="20"/>
        </w:rPr>
        <w:t xml:space="preserve"> on</w:t>
      </w:r>
      <w:r>
        <w:rPr>
          <w:rFonts w:ascii="Arial" w:hAnsi="Arial" w:cs="Arial"/>
          <w:b/>
          <w:sz w:val="20"/>
          <w:szCs w:val="20"/>
        </w:rPr>
        <w:t>:</w:t>
      </w:r>
    </w:p>
    <w:p w:rsidR="00D720B6" w:rsidRPr="00B77576" w:rsidRDefault="00027C4A" w:rsidP="00EE6076">
      <w:pPr>
        <w:pStyle w:val="ListParagraph"/>
        <w:numPr>
          <w:ilvl w:val="0"/>
          <w:numId w:val="13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B77576">
        <w:rPr>
          <w:rFonts w:ascii="Arial" w:hAnsi="Arial" w:cs="Arial"/>
          <w:sz w:val="20"/>
          <w:szCs w:val="20"/>
        </w:rPr>
        <w:t xml:space="preserve">Construction of cryogenic double wall </w:t>
      </w:r>
      <w:r w:rsidRPr="007C6DA4">
        <w:rPr>
          <w:rFonts w:ascii="Arial" w:hAnsi="Arial" w:cs="Arial"/>
          <w:sz w:val="20"/>
          <w:szCs w:val="20"/>
          <w:highlight w:val="yellow"/>
        </w:rPr>
        <w:t>storage tank</w:t>
      </w:r>
      <w:r w:rsidRPr="00B77576">
        <w:rPr>
          <w:rFonts w:ascii="Arial" w:hAnsi="Arial" w:cs="Arial"/>
          <w:sz w:val="20"/>
          <w:szCs w:val="20"/>
        </w:rPr>
        <w:t xml:space="preserve"> </w:t>
      </w:r>
      <w:r w:rsidRPr="00B77576">
        <w:rPr>
          <w:rFonts w:ascii="Arial" w:hAnsi="Arial" w:cs="Arial"/>
          <w:sz w:val="20"/>
          <w:szCs w:val="20"/>
        </w:rPr>
        <w:t>for</w:t>
      </w:r>
      <w:r w:rsidRPr="00B77576">
        <w:rPr>
          <w:rFonts w:ascii="Arial" w:hAnsi="Arial" w:cs="Arial"/>
          <w:sz w:val="20"/>
          <w:szCs w:val="20"/>
        </w:rPr>
        <w:t xml:space="preserve"> India Glycol Ltd. </w:t>
      </w:r>
      <w:r w:rsidRPr="00B77576">
        <w:rPr>
          <w:rFonts w:ascii="Arial" w:hAnsi="Arial" w:cs="Arial"/>
          <w:sz w:val="20"/>
          <w:szCs w:val="20"/>
        </w:rPr>
        <w:t xml:space="preserve">at </w:t>
      </w:r>
      <w:r w:rsidRPr="00B77576">
        <w:rPr>
          <w:rFonts w:ascii="Arial" w:hAnsi="Arial" w:cs="Arial"/>
          <w:sz w:val="20"/>
          <w:szCs w:val="20"/>
        </w:rPr>
        <w:t>Kashipur, Uttarakhand</w:t>
      </w:r>
      <w:r w:rsidRPr="00B77576">
        <w:rPr>
          <w:rFonts w:ascii="Arial" w:hAnsi="Arial" w:cs="Arial"/>
          <w:sz w:val="20"/>
          <w:szCs w:val="20"/>
        </w:rPr>
        <w:t>.</w:t>
      </w:r>
    </w:p>
    <w:p w:rsidR="00675990" w:rsidRPr="00B77576" w:rsidRDefault="00027C4A" w:rsidP="00EE6076">
      <w:pPr>
        <w:pStyle w:val="ListParagraph"/>
        <w:numPr>
          <w:ilvl w:val="0"/>
          <w:numId w:val="13"/>
        </w:numPr>
        <w:ind w:left="378"/>
        <w:jc w:val="both"/>
        <w:rPr>
          <w:rFonts w:ascii="Arial" w:hAnsi="Arial" w:cs="Arial"/>
          <w:bCs/>
          <w:sz w:val="20"/>
          <w:szCs w:val="20"/>
        </w:rPr>
      </w:pPr>
      <w:r w:rsidRPr="00B77576">
        <w:rPr>
          <w:rFonts w:ascii="Arial" w:hAnsi="Arial" w:cs="Arial"/>
          <w:bCs/>
          <w:sz w:val="20"/>
          <w:szCs w:val="20"/>
        </w:rPr>
        <w:t xml:space="preserve">Construction of </w:t>
      </w:r>
      <w:r w:rsidRPr="00B77576">
        <w:rPr>
          <w:rFonts w:ascii="Arial" w:hAnsi="Arial" w:cs="Arial"/>
          <w:sz w:val="20"/>
          <w:szCs w:val="20"/>
        </w:rPr>
        <w:t>CR &amp; FR tanks (9 no</w:t>
      </w:r>
      <w:r>
        <w:rPr>
          <w:rFonts w:ascii="Arial" w:hAnsi="Arial" w:cs="Arial"/>
          <w:sz w:val="20"/>
          <w:szCs w:val="20"/>
        </w:rPr>
        <w:t>s</w:t>
      </w:r>
      <w:r w:rsidRPr="00B77576">
        <w:rPr>
          <w:rFonts w:ascii="Arial" w:hAnsi="Arial" w:cs="Arial"/>
          <w:sz w:val="20"/>
          <w:szCs w:val="20"/>
        </w:rPr>
        <w:t>.) for storage of petroleum products for IOCL at Ramagundam, Andhra Pradesh.</w:t>
      </w:r>
    </w:p>
    <w:p w:rsidR="000742FB" w:rsidRPr="000738DE" w:rsidRDefault="00027C4A" w:rsidP="008B420A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0738DE">
        <w:rPr>
          <w:rFonts w:ascii="Arial" w:hAnsi="Arial" w:cs="Arial"/>
          <w:b/>
          <w:sz w:val="20"/>
          <w:szCs w:val="20"/>
        </w:rPr>
        <w:t xml:space="preserve">Job Profile as a Site </w:t>
      </w:r>
      <w:r>
        <w:rPr>
          <w:rFonts w:ascii="Arial" w:hAnsi="Arial" w:cs="Arial"/>
          <w:b/>
          <w:sz w:val="20"/>
          <w:szCs w:val="20"/>
        </w:rPr>
        <w:t>Engineer:</w:t>
      </w:r>
    </w:p>
    <w:p w:rsidR="00DF7ED7" w:rsidRDefault="00027C4A" w:rsidP="008B420A">
      <w:pPr>
        <w:numPr>
          <w:ilvl w:val="0"/>
          <w:numId w:val="7"/>
        </w:numPr>
        <w:tabs>
          <w:tab w:val="clear" w:pos="720"/>
        </w:tabs>
        <w:ind w:left="364" w:hanging="364"/>
        <w:jc w:val="both"/>
        <w:rPr>
          <w:rFonts w:ascii="Arial" w:hAnsi="Arial" w:cs="Arial"/>
          <w:sz w:val="20"/>
          <w:szCs w:val="20"/>
        </w:rPr>
      </w:pPr>
      <w:r w:rsidRPr="000742FB">
        <w:rPr>
          <w:rFonts w:ascii="Arial" w:hAnsi="Arial" w:cs="Arial"/>
          <w:sz w:val="20"/>
          <w:szCs w:val="20"/>
        </w:rPr>
        <w:t>Coordinat</w:t>
      </w:r>
      <w:r>
        <w:rPr>
          <w:rFonts w:ascii="Arial" w:hAnsi="Arial" w:cs="Arial"/>
          <w:sz w:val="20"/>
          <w:szCs w:val="20"/>
        </w:rPr>
        <w:t>e</w:t>
      </w:r>
      <w:r w:rsidRPr="000742FB">
        <w:rPr>
          <w:rFonts w:ascii="Arial" w:hAnsi="Arial" w:cs="Arial"/>
          <w:sz w:val="20"/>
          <w:szCs w:val="20"/>
        </w:rPr>
        <w:t xml:space="preserve"> with technicians for plate rolling &amp; fabrication, tank section er</w:t>
      </w:r>
      <w:r>
        <w:rPr>
          <w:rFonts w:ascii="Arial" w:hAnsi="Arial" w:cs="Arial"/>
          <w:sz w:val="20"/>
          <w:szCs w:val="20"/>
        </w:rPr>
        <w:t>ection &amp; fit up.</w:t>
      </w:r>
    </w:p>
    <w:p w:rsidR="000742FB" w:rsidRPr="00153C53" w:rsidRDefault="00027C4A" w:rsidP="008B420A">
      <w:pPr>
        <w:numPr>
          <w:ilvl w:val="0"/>
          <w:numId w:val="7"/>
        </w:numPr>
        <w:tabs>
          <w:tab w:val="clear" w:pos="720"/>
        </w:tabs>
        <w:ind w:left="364" w:hanging="36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forp</w:t>
      </w:r>
      <w:r w:rsidRPr="00153C53">
        <w:rPr>
          <w:rFonts w:ascii="Arial" w:hAnsi="Arial" w:cs="Arial"/>
          <w:sz w:val="20"/>
          <w:szCs w:val="20"/>
        </w:rPr>
        <w:t>late fabrication &amp; rolling, tank section fit up as per ITP.</w:t>
      </w:r>
    </w:p>
    <w:p w:rsidR="000742FB" w:rsidRPr="000742FB" w:rsidRDefault="00027C4A" w:rsidP="008B420A">
      <w:pPr>
        <w:numPr>
          <w:ilvl w:val="0"/>
          <w:numId w:val="7"/>
        </w:numPr>
        <w:tabs>
          <w:tab w:val="clear" w:pos="720"/>
        </w:tabs>
        <w:ind w:left="364" w:hanging="364"/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 xml:space="preserve">Get final clearance for the welding, </w:t>
      </w:r>
      <w:r>
        <w:rPr>
          <w:rFonts w:ascii="Arial" w:hAnsi="Arial" w:cs="Arial"/>
          <w:sz w:val="20"/>
          <w:szCs w:val="20"/>
        </w:rPr>
        <w:t xml:space="preserve">NDT, </w:t>
      </w:r>
      <w:r w:rsidRPr="00153C53">
        <w:rPr>
          <w:rFonts w:ascii="Arial" w:hAnsi="Arial" w:cs="Arial"/>
          <w:sz w:val="20"/>
          <w:szCs w:val="20"/>
        </w:rPr>
        <w:t>hydro testing, painting</w:t>
      </w:r>
      <w:r>
        <w:rPr>
          <w:rFonts w:ascii="Arial" w:hAnsi="Arial" w:cs="Arial"/>
          <w:sz w:val="20"/>
          <w:szCs w:val="20"/>
        </w:rPr>
        <w:t>,</w:t>
      </w:r>
      <w:r w:rsidRPr="00153C53">
        <w:rPr>
          <w:rFonts w:ascii="Arial" w:hAnsi="Arial" w:cs="Arial"/>
          <w:sz w:val="20"/>
          <w:szCs w:val="20"/>
        </w:rPr>
        <w:t xml:space="preserve"> etc.</w:t>
      </w:r>
    </w:p>
    <w:p w:rsidR="00DF7ED7" w:rsidRPr="00153C53" w:rsidRDefault="00027C4A" w:rsidP="008B420A">
      <w:pPr>
        <w:spacing w:before="12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</w:t>
      </w:r>
      <w:r w:rsidRPr="00153C53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Worked with</w:t>
      </w:r>
      <w:r w:rsidRPr="000738DE">
        <w:rPr>
          <w:rFonts w:ascii="Arial" w:hAnsi="Arial" w:cs="Arial"/>
          <w:b/>
          <w:sz w:val="20"/>
          <w:szCs w:val="20"/>
        </w:rPr>
        <w:t>Teksons Pvt. Ltd</w:t>
      </w:r>
      <w:r w:rsidRPr="00153C53">
        <w:rPr>
          <w:rFonts w:ascii="Arial" w:hAnsi="Arial" w:cs="Arial"/>
          <w:b/>
          <w:sz w:val="20"/>
          <w:szCs w:val="20"/>
        </w:rPr>
        <w:t>.</w:t>
      </w:r>
      <w:r w:rsidRPr="00153C53">
        <w:rPr>
          <w:rFonts w:ascii="Arial" w:hAnsi="Arial" w:cs="Arial"/>
          <w:sz w:val="20"/>
          <w:szCs w:val="20"/>
        </w:rPr>
        <w:t xml:space="preserve"> Thane, from June 2003 to </w:t>
      </w:r>
      <w:r w:rsidRPr="00153C53">
        <w:rPr>
          <w:rFonts w:ascii="Arial" w:hAnsi="Arial" w:cs="Arial"/>
          <w:sz w:val="20"/>
          <w:szCs w:val="20"/>
        </w:rPr>
        <w:t>Dec</w:t>
      </w:r>
      <w:r w:rsidRPr="00153C53">
        <w:rPr>
          <w:rFonts w:ascii="Arial" w:hAnsi="Arial" w:cs="Arial"/>
          <w:sz w:val="20"/>
          <w:szCs w:val="20"/>
        </w:rPr>
        <w:t xml:space="preserve"> 2003 as </w:t>
      </w:r>
      <w:r w:rsidRPr="000738DE">
        <w:rPr>
          <w:rFonts w:ascii="Arial" w:hAnsi="Arial" w:cs="Arial"/>
          <w:b/>
          <w:sz w:val="20"/>
          <w:szCs w:val="20"/>
        </w:rPr>
        <w:t>T</w:t>
      </w:r>
      <w:r w:rsidRPr="000738DE">
        <w:rPr>
          <w:rFonts w:ascii="Arial" w:hAnsi="Arial" w:cs="Arial"/>
          <w:b/>
          <w:sz w:val="20"/>
          <w:szCs w:val="20"/>
        </w:rPr>
        <w:t>rainee</w:t>
      </w:r>
      <w:r w:rsidRPr="000738DE">
        <w:rPr>
          <w:rFonts w:ascii="Arial" w:hAnsi="Arial" w:cs="Arial"/>
          <w:b/>
          <w:sz w:val="20"/>
          <w:szCs w:val="20"/>
        </w:rPr>
        <w:t>E</w:t>
      </w:r>
      <w:r w:rsidRPr="000738DE">
        <w:rPr>
          <w:rFonts w:ascii="Arial" w:hAnsi="Arial" w:cs="Arial"/>
          <w:b/>
          <w:sz w:val="20"/>
          <w:szCs w:val="20"/>
        </w:rPr>
        <w:t>ngineer</w:t>
      </w:r>
      <w:r w:rsidRPr="00153C53">
        <w:rPr>
          <w:rFonts w:ascii="Arial" w:hAnsi="Arial" w:cs="Arial"/>
          <w:sz w:val="20"/>
          <w:szCs w:val="20"/>
        </w:rPr>
        <w:t xml:space="preserve"> under orientation program in various dep</w:t>
      </w:r>
      <w:r>
        <w:rPr>
          <w:rFonts w:ascii="Arial" w:hAnsi="Arial" w:cs="Arial"/>
          <w:sz w:val="20"/>
          <w:szCs w:val="20"/>
        </w:rPr>
        <w:t>ar</w:t>
      </w:r>
      <w:r w:rsidRPr="00153C53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ment</w:t>
      </w:r>
      <w:r>
        <w:rPr>
          <w:rFonts w:ascii="Arial" w:hAnsi="Arial" w:cs="Arial"/>
          <w:sz w:val="20"/>
          <w:szCs w:val="20"/>
        </w:rPr>
        <w:t>p</w:t>
      </w:r>
      <w:r w:rsidRPr="00153C53">
        <w:rPr>
          <w:rFonts w:ascii="Arial" w:hAnsi="Arial" w:cs="Arial"/>
          <w:sz w:val="20"/>
          <w:szCs w:val="20"/>
        </w:rPr>
        <w:t>roduction, quality, maintenance &amp; tool room.</w:t>
      </w:r>
    </w:p>
    <w:p w:rsidR="002C420C" w:rsidRPr="000738DE" w:rsidRDefault="00027C4A" w:rsidP="008B420A">
      <w:pPr>
        <w:pStyle w:val="Heading5"/>
        <w:spacing w:before="120" w:line="240" w:lineRule="auto"/>
        <w:jc w:val="both"/>
        <w:rPr>
          <w:rFonts w:cs="Arial"/>
          <w:sz w:val="20"/>
          <w:lang w:val="es-ES"/>
        </w:rPr>
      </w:pPr>
      <w:r w:rsidRPr="000738DE">
        <w:rPr>
          <w:rFonts w:cs="Arial"/>
          <w:sz w:val="20"/>
          <w:lang w:val="es-ES"/>
        </w:rPr>
        <w:t>PERSONAL:</w:t>
      </w:r>
    </w:p>
    <w:p w:rsidR="002C420C" w:rsidRPr="00153C53" w:rsidRDefault="00027C4A" w:rsidP="008B420A">
      <w:pPr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>Date of Birth:  2</w:t>
      </w:r>
      <w:r>
        <w:rPr>
          <w:rFonts w:ascii="Arial" w:hAnsi="Arial" w:cs="Arial"/>
          <w:sz w:val="20"/>
          <w:szCs w:val="20"/>
        </w:rPr>
        <w:t>5</w:t>
      </w:r>
      <w:r w:rsidRPr="00153C53">
        <w:rPr>
          <w:rFonts w:ascii="Arial" w:hAnsi="Arial" w:cs="Arial"/>
          <w:sz w:val="20"/>
          <w:szCs w:val="20"/>
          <w:vertAlign w:val="superscript"/>
        </w:rPr>
        <w:t>th</w:t>
      </w:r>
      <w:r w:rsidRPr="00153C53">
        <w:rPr>
          <w:rFonts w:ascii="Arial" w:hAnsi="Arial" w:cs="Arial"/>
          <w:sz w:val="20"/>
          <w:szCs w:val="20"/>
        </w:rPr>
        <w:t xml:space="preserve"> June 1981.</w:t>
      </w:r>
    </w:p>
    <w:p w:rsidR="002C420C" w:rsidRPr="00153C53" w:rsidRDefault="00027C4A" w:rsidP="008B420A">
      <w:pPr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>Marital status:  Married.</w:t>
      </w:r>
    </w:p>
    <w:p w:rsidR="002C420C" w:rsidRPr="00153C53" w:rsidRDefault="00027C4A" w:rsidP="008B420A">
      <w:pPr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>Nationality:</w:t>
      </w:r>
      <w:r w:rsidRPr="00153C53">
        <w:rPr>
          <w:rFonts w:ascii="Arial" w:hAnsi="Arial" w:cs="Arial"/>
          <w:sz w:val="20"/>
          <w:szCs w:val="20"/>
        </w:rPr>
        <w:t xml:space="preserve">  Indian.</w:t>
      </w:r>
    </w:p>
    <w:p w:rsidR="002C420C" w:rsidRDefault="00027C4A" w:rsidP="008B420A">
      <w:pPr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>Languages known:  English, Hindi &amp; Marathi.</w:t>
      </w:r>
    </w:p>
    <w:p w:rsidR="00AB52BC" w:rsidRDefault="00027C4A" w:rsidP="008B42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CTC: </w:t>
      </w:r>
      <w:r>
        <w:rPr>
          <w:rFonts w:ascii="Arial" w:hAnsi="Arial" w:cs="Arial"/>
          <w:sz w:val="20"/>
          <w:szCs w:val="20"/>
        </w:rPr>
        <w:t>_________________</w:t>
      </w:r>
      <w:r>
        <w:rPr>
          <w:rFonts w:ascii="Arial" w:hAnsi="Arial" w:cs="Arial"/>
          <w:sz w:val="20"/>
          <w:szCs w:val="20"/>
        </w:rPr>
        <w:t xml:space="preserve"> lakh</w:t>
      </w:r>
      <w:r>
        <w:rPr>
          <w:rFonts w:ascii="Arial" w:hAnsi="Arial" w:cs="Arial"/>
          <w:sz w:val="20"/>
          <w:szCs w:val="20"/>
        </w:rPr>
        <w:t>.</w:t>
      </w:r>
    </w:p>
    <w:p w:rsidR="009604E8" w:rsidRDefault="00027C4A" w:rsidP="004022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Expected CTC: </w:t>
      </w:r>
      <w:r>
        <w:rPr>
          <w:rFonts w:ascii="Arial" w:hAnsi="Arial" w:cs="Arial"/>
          <w:sz w:val="20"/>
          <w:szCs w:val="20"/>
        </w:rPr>
        <w:t>_____</w:t>
      </w:r>
      <w:r>
        <w:rPr>
          <w:rFonts w:ascii="Arial" w:hAnsi="Arial" w:cs="Arial"/>
          <w:sz w:val="20"/>
          <w:szCs w:val="20"/>
        </w:rPr>
        <w:t>___________</w:t>
      </w:r>
      <w:r>
        <w:rPr>
          <w:rFonts w:ascii="Arial" w:hAnsi="Arial" w:cs="Arial"/>
          <w:sz w:val="20"/>
          <w:szCs w:val="20"/>
        </w:rPr>
        <w:t xml:space="preserve"> lakh</w:t>
      </w:r>
      <w:r>
        <w:rPr>
          <w:rFonts w:ascii="Arial" w:hAnsi="Arial" w:cs="Arial"/>
          <w:sz w:val="20"/>
          <w:szCs w:val="20"/>
        </w:rPr>
        <w:t xml:space="preserve"> (negotiable)</w:t>
      </w:r>
      <w:r>
        <w:rPr>
          <w:rFonts w:ascii="Arial" w:hAnsi="Arial" w:cs="Arial"/>
          <w:sz w:val="20"/>
          <w:szCs w:val="20"/>
        </w:rPr>
        <w:t>.</w:t>
      </w:r>
    </w:p>
    <w:p w:rsidR="00080A26" w:rsidRPr="00796DF7" w:rsidRDefault="00027C4A" w:rsidP="00080A26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796DF7">
        <w:rPr>
          <w:rFonts w:ascii="Arial" w:hAnsi="Arial" w:cs="Arial"/>
          <w:b/>
          <w:sz w:val="20"/>
          <w:szCs w:val="20"/>
        </w:rPr>
        <w:t>ACADEMIC:</w:t>
      </w:r>
    </w:p>
    <w:p w:rsidR="00080A26" w:rsidRPr="00F3495B" w:rsidRDefault="00027C4A" w:rsidP="00EE6076">
      <w:pPr>
        <w:numPr>
          <w:ilvl w:val="0"/>
          <w:numId w:val="3"/>
        </w:numPr>
        <w:tabs>
          <w:tab w:val="clear" w:pos="360"/>
          <w:tab w:val="num" w:pos="364"/>
        </w:tabs>
        <w:jc w:val="both"/>
        <w:rPr>
          <w:rFonts w:ascii="Arial" w:hAnsi="Arial" w:cs="Arial"/>
          <w:b/>
          <w:sz w:val="20"/>
          <w:szCs w:val="20"/>
        </w:rPr>
      </w:pPr>
      <w:r w:rsidRPr="00153C53">
        <w:rPr>
          <w:rFonts w:ascii="Arial" w:hAnsi="Arial" w:cs="Arial"/>
          <w:b/>
          <w:sz w:val="20"/>
          <w:szCs w:val="20"/>
        </w:rPr>
        <w:t>Post Graduate Diploma in Mechanical Design of Process Equipment</w:t>
      </w:r>
      <w:r w:rsidRPr="00153C53">
        <w:rPr>
          <w:rFonts w:ascii="Arial" w:hAnsi="Arial" w:cs="Arial"/>
          <w:sz w:val="20"/>
          <w:szCs w:val="20"/>
        </w:rPr>
        <w:t xml:space="preserve"> from Suvidya Institute of Technology, Mumbai in Oct. 2007.</w:t>
      </w:r>
    </w:p>
    <w:p w:rsidR="00F3495B" w:rsidRPr="00F3495B" w:rsidRDefault="00027C4A" w:rsidP="00F3495B">
      <w:pPr>
        <w:pStyle w:val="BodyTextIndent"/>
        <w:numPr>
          <w:ilvl w:val="0"/>
          <w:numId w:val="3"/>
        </w:numPr>
        <w:spacing w:line="240" w:lineRule="auto"/>
        <w:ind w:left="357" w:hanging="357"/>
        <w:jc w:val="both"/>
        <w:rPr>
          <w:rFonts w:ascii="Arial" w:hAnsi="Arial" w:cs="Arial"/>
          <w:sz w:val="20"/>
        </w:rPr>
      </w:pPr>
      <w:r w:rsidRPr="00174345">
        <w:rPr>
          <w:rFonts w:ascii="Arial" w:hAnsi="Arial" w:cs="Arial"/>
          <w:b/>
          <w:sz w:val="20"/>
        </w:rPr>
        <w:t>B.E. (MECHANICAL)</w:t>
      </w:r>
      <w:r w:rsidRPr="00174345">
        <w:rPr>
          <w:rFonts w:ascii="Arial" w:hAnsi="Arial" w:cs="Arial"/>
          <w:sz w:val="20"/>
        </w:rPr>
        <w:t xml:space="preserve"> from North Maharashtra University, Jalgaon with</w:t>
      </w:r>
      <w:r w:rsidRPr="00174345">
        <w:rPr>
          <w:rFonts w:ascii="Arial" w:hAnsi="Arial" w:cs="Arial"/>
          <w:b/>
          <w:sz w:val="20"/>
        </w:rPr>
        <w:t>58.35%</w:t>
      </w:r>
      <w:r w:rsidRPr="00174345">
        <w:rPr>
          <w:rFonts w:ascii="Arial" w:hAnsi="Arial" w:cs="Arial"/>
          <w:sz w:val="20"/>
        </w:rPr>
        <w:t>in 2002.</w:t>
      </w:r>
    </w:p>
    <w:p w:rsidR="00080A26" w:rsidRPr="00796DF7" w:rsidRDefault="00027C4A" w:rsidP="00080A26">
      <w:pPr>
        <w:pStyle w:val="BodyTextIndent"/>
        <w:spacing w:before="120" w:line="240" w:lineRule="auto"/>
        <w:ind w:left="0"/>
        <w:jc w:val="both"/>
        <w:rPr>
          <w:rFonts w:ascii="Arial" w:hAnsi="Arial" w:cs="Arial"/>
          <w:b/>
          <w:sz w:val="20"/>
        </w:rPr>
      </w:pPr>
      <w:r w:rsidRPr="00796DF7">
        <w:rPr>
          <w:rFonts w:ascii="Arial" w:hAnsi="Arial" w:cs="Arial"/>
          <w:b/>
          <w:sz w:val="20"/>
        </w:rPr>
        <w:t>Software Knowledge:</w:t>
      </w:r>
    </w:p>
    <w:p w:rsidR="00080A26" w:rsidRPr="00080A26" w:rsidRDefault="00027C4A" w:rsidP="00080A26">
      <w:pPr>
        <w:pStyle w:val="BodyTextIndent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 xml:space="preserve">PV </w:t>
      </w:r>
      <w:r w:rsidRPr="00153C53">
        <w:rPr>
          <w:rFonts w:ascii="Arial" w:hAnsi="Arial" w:cs="Arial"/>
          <w:bCs/>
          <w:sz w:val="20"/>
        </w:rPr>
        <w:t>Elite,Code</w:t>
      </w:r>
      <w:r>
        <w:rPr>
          <w:rFonts w:ascii="Arial" w:hAnsi="Arial" w:cs="Arial"/>
          <w:bCs/>
          <w:sz w:val="20"/>
        </w:rPr>
        <w:t>c</w:t>
      </w:r>
      <w:r w:rsidRPr="00153C53">
        <w:rPr>
          <w:rFonts w:ascii="Arial" w:hAnsi="Arial" w:cs="Arial"/>
          <w:bCs/>
          <w:sz w:val="20"/>
        </w:rPr>
        <w:t>al</w:t>
      </w:r>
      <w:r>
        <w:rPr>
          <w:rFonts w:ascii="Arial" w:hAnsi="Arial" w:cs="Arial"/>
          <w:bCs/>
          <w:sz w:val="20"/>
        </w:rPr>
        <w:t>c</w:t>
      </w:r>
      <w:r w:rsidRPr="00153C53">
        <w:rPr>
          <w:rFonts w:ascii="Arial" w:hAnsi="Arial" w:cs="Arial"/>
          <w:bCs/>
          <w:sz w:val="20"/>
        </w:rPr>
        <w:t>,</w:t>
      </w:r>
      <w:r>
        <w:rPr>
          <w:rFonts w:ascii="Arial" w:hAnsi="Arial" w:cs="Arial"/>
          <w:bCs/>
          <w:sz w:val="20"/>
        </w:rPr>
        <w:t xml:space="preserve"> Compress, ANSYS (for FEA of </w:t>
      </w:r>
      <w:r w:rsidRPr="007C6DA4">
        <w:rPr>
          <w:rFonts w:ascii="Arial" w:hAnsi="Arial" w:cs="Arial"/>
          <w:bCs/>
          <w:sz w:val="20"/>
          <w:highlight w:val="yellow"/>
        </w:rPr>
        <w:t>pressure vessel</w:t>
      </w:r>
      <w:r>
        <w:rPr>
          <w:rFonts w:ascii="Arial" w:hAnsi="Arial" w:cs="Arial"/>
          <w:bCs/>
          <w:sz w:val="20"/>
        </w:rPr>
        <w:t xml:space="preserve">), </w:t>
      </w:r>
      <w:r w:rsidRPr="00657DF4">
        <w:rPr>
          <w:rFonts w:ascii="Arial" w:hAnsi="Arial" w:cs="Arial"/>
          <w:bCs/>
          <w:sz w:val="20"/>
        </w:rPr>
        <w:t>AutoCAD.</w:t>
      </w:r>
    </w:p>
    <w:p w:rsidR="00080A26" w:rsidRPr="00080A26" w:rsidRDefault="00027C4A" w:rsidP="00080A26">
      <w:pPr>
        <w:pStyle w:val="BodyTextIndent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</w:rPr>
      </w:pPr>
      <w:r w:rsidRPr="00080A26">
        <w:rPr>
          <w:rFonts w:ascii="Arial" w:hAnsi="Arial" w:cs="Arial"/>
          <w:bCs/>
          <w:sz w:val="20"/>
        </w:rPr>
        <w:lastRenderedPageBreak/>
        <w:t xml:space="preserve">MS-OFFICE (Word, </w:t>
      </w:r>
      <w:r w:rsidRPr="00080A26">
        <w:rPr>
          <w:rFonts w:ascii="Arial" w:hAnsi="Arial" w:cs="Arial"/>
          <w:bCs/>
          <w:sz w:val="20"/>
        </w:rPr>
        <w:t>Excel, PowerPoint).</w:t>
      </w:r>
    </w:p>
    <w:p w:rsidR="009604E8" w:rsidRPr="00153C53" w:rsidRDefault="00027C4A" w:rsidP="008B420A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 xml:space="preserve">I am </w:t>
      </w:r>
      <w:r w:rsidRPr="00153C53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7</w:t>
      </w:r>
      <w:r w:rsidRPr="00153C53">
        <w:rPr>
          <w:rFonts w:ascii="Arial" w:hAnsi="Arial" w:cs="Arial"/>
          <w:sz w:val="20"/>
          <w:szCs w:val="20"/>
        </w:rPr>
        <w:t xml:space="preserve"> y</w:t>
      </w:r>
      <w:r>
        <w:rPr>
          <w:rFonts w:ascii="Arial" w:hAnsi="Arial" w:cs="Arial"/>
          <w:sz w:val="20"/>
          <w:szCs w:val="20"/>
        </w:rPr>
        <w:t>ea</w:t>
      </w:r>
      <w:r w:rsidRPr="00153C53">
        <w:rPr>
          <w:rFonts w:ascii="Arial" w:hAnsi="Arial" w:cs="Arial"/>
          <w:sz w:val="20"/>
          <w:szCs w:val="20"/>
        </w:rPr>
        <w:t>rs old possessing sound physique</w:t>
      </w:r>
      <w:r>
        <w:rPr>
          <w:rFonts w:ascii="Arial" w:hAnsi="Arial" w:cs="Arial"/>
          <w:sz w:val="20"/>
          <w:szCs w:val="20"/>
        </w:rPr>
        <w:t xml:space="preserve"> and right attitude of professional. If selected,</w:t>
      </w:r>
      <w:r w:rsidRPr="00153C53">
        <w:rPr>
          <w:rFonts w:ascii="Arial" w:hAnsi="Arial" w:cs="Arial"/>
          <w:sz w:val="20"/>
          <w:szCs w:val="20"/>
        </w:rPr>
        <w:t xml:space="preserve"> I will fulfill my commitment to </w:t>
      </w:r>
      <w:r w:rsidRPr="00153C53">
        <w:rPr>
          <w:rFonts w:ascii="Arial" w:hAnsi="Arial" w:cs="Arial"/>
          <w:sz w:val="20"/>
          <w:szCs w:val="20"/>
        </w:rPr>
        <w:t xml:space="preserve">the </w:t>
      </w:r>
      <w:r w:rsidRPr="00153C53">
        <w:rPr>
          <w:rFonts w:ascii="Arial" w:hAnsi="Arial" w:cs="Arial"/>
          <w:sz w:val="20"/>
          <w:szCs w:val="20"/>
        </w:rPr>
        <w:t>best of my ability.</w:t>
      </w:r>
    </w:p>
    <w:p w:rsidR="009604E8" w:rsidRPr="00153C53" w:rsidRDefault="00027C4A" w:rsidP="008B420A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 xml:space="preserve">Thanking you &amp; waiting for an early </w:t>
      </w:r>
      <w:r w:rsidRPr="00153C53">
        <w:rPr>
          <w:rFonts w:ascii="Arial" w:hAnsi="Arial" w:cs="Arial"/>
          <w:sz w:val="20"/>
          <w:szCs w:val="20"/>
        </w:rPr>
        <w:t>favorable</w:t>
      </w:r>
      <w:r w:rsidRPr="00153C53">
        <w:rPr>
          <w:rFonts w:ascii="Arial" w:hAnsi="Arial" w:cs="Arial"/>
          <w:sz w:val="20"/>
          <w:szCs w:val="20"/>
        </w:rPr>
        <w:t xml:space="preserve"> reply. </w:t>
      </w:r>
    </w:p>
    <w:p w:rsidR="003A0214" w:rsidRDefault="00027C4A" w:rsidP="008B420A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3A0214" w:rsidRDefault="00027C4A" w:rsidP="008B420A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Place: Mumbai</w:t>
      </w:r>
    </w:p>
    <w:p w:rsidR="003A0214" w:rsidRDefault="00027C4A" w:rsidP="008B420A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153C53">
        <w:rPr>
          <w:rFonts w:ascii="Arial" w:hAnsi="Arial" w:cs="Arial"/>
          <w:sz w:val="20"/>
          <w:szCs w:val="20"/>
        </w:rPr>
        <w:t>Mohammed</w:t>
      </w:r>
      <w:r w:rsidRPr="00153C53">
        <w:rPr>
          <w:rFonts w:ascii="Arial" w:hAnsi="Arial" w:cs="Arial"/>
          <w:sz w:val="20"/>
          <w:szCs w:val="20"/>
        </w:rPr>
        <w:t xml:space="preserve"> IqbalSayyed.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Date: </w:t>
      </w:r>
      <w:r w:rsidR="00017FF0" w:rsidRPr="00017F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3A0214" w:rsidSect="006A4415">
      <w:headerReference w:type="default" r:id="rId8"/>
      <w:pgSz w:w="12240" w:h="15840"/>
      <w:pgMar w:top="56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C4A" w:rsidRDefault="00027C4A" w:rsidP="007C6DA4">
      <w:r>
        <w:separator/>
      </w:r>
    </w:p>
  </w:endnote>
  <w:endnote w:type="continuationSeparator" w:id="1">
    <w:p w:rsidR="00027C4A" w:rsidRDefault="00027C4A" w:rsidP="007C6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C4A" w:rsidRDefault="00027C4A" w:rsidP="007C6DA4">
      <w:r>
        <w:separator/>
      </w:r>
    </w:p>
  </w:footnote>
  <w:footnote w:type="continuationSeparator" w:id="1">
    <w:p w:rsidR="00027C4A" w:rsidRDefault="00027C4A" w:rsidP="007C6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DA4" w:rsidRPr="007C6DA4" w:rsidRDefault="007C6DA4" w:rsidP="007C6DA4">
    <w:pPr>
      <w:pStyle w:val="Header"/>
    </w:pPr>
    <w:r w:rsidRPr="007C6DA4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-447675</wp:posOffset>
          </wp:positionV>
          <wp:extent cx="2589530" cy="647700"/>
          <wp:effectExtent l="19050" t="0" r="127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B27"/>
    <w:multiLevelType w:val="hybridMultilevel"/>
    <w:tmpl w:val="65C4A0FE"/>
    <w:lvl w:ilvl="0" w:tplc="4A18053E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90080DAC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BBEC052A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97503EB6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3304880A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6EE483A4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A1525FA8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3CE2FD3C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AD54F754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8097F89"/>
    <w:multiLevelType w:val="singleLevel"/>
    <w:tmpl w:val="F0F6A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292F3B"/>
    <w:multiLevelType w:val="hybridMultilevel"/>
    <w:tmpl w:val="2EACD55C"/>
    <w:lvl w:ilvl="0" w:tplc="1D580D3A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BF4C4542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80A6F404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7A46A36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3CE3490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CE3C60D0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6C2420C8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E9446526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CCC08830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24145965"/>
    <w:multiLevelType w:val="singleLevel"/>
    <w:tmpl w:val="F0F6A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6DD3457"/>
    <w:multiLevelType w:val="hybridMultilevel"/>
    <w:tmpl w:val="F7400368"/>
    <w:lvl w:ilvl="0" w:tplc="6CA2F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259666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CA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EC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18A6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7CF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23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E5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E0A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A25D2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1DC723C"/>
    <w:multiLevelType w:val="hybridMultilevel"/>
    <w:tmpl w:val="7B40CE12"/>
    <w:lvl w:ilvl="0" w:tplc="4D4835B0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26CCEC1E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BD423474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98CEC5DA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E794D4BA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9340A19E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D0F0186C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6CFA1F76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2067484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>
    <w:nsid w:val="431C4974"/>
    <w:multiLevelType w:val="hybridMultilevel"/>
    <w:tmpl w:val="7474FFC6"/>
    <w:lvl w:ilvl="0" w:tplc="A3C08C6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F7BC9804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44CA400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1A23AFE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76643CCE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FB101760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3A2067A0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C29EC7FA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4922528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8">
    <w:nsid w:val="533F5DBA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4215079"/>
    <w:multiLevelType w:val="hybridMultilevel"/>
    <w:tmpl w:val="D50484C2"/>
    <w:lvl w:ilvl="0" w:tplc="08DC1E14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53F8BDEA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66B22664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56C1C1A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8A94B46E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518E4814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AE80DCEE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38AEE2EE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745ECF3A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>
    <w:nsid w:val="6CEE3DF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70FE18C8"/>
    <w:multiLevelType w:val="hybridMultilevel"/>
    <w:tmpl w:val="01A0CCD6"/>
    <w:lvl w:ilvl="0" w:tplc="6F36E5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2AC9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4A56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6A5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6F7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63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AA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69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FC4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64784"/>
    <w:multiLevelType w:val="hybridMultilevel"/>
    <w:tmpl w:val="35320EDA"/>
    <w:lvl w:ilvl="0" w:tplc="4C746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4A3C2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D80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03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E2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3AB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00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DA7D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BE1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880032"/>
    <w:multiLevelType w:val="singleLevel"/>
    <w:tmpl w:val="F0F6A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43B528A"/>
    <w:multiLevelType w:val="hybridMultilevel"/>
    <w:tmpl w:val="B2504786"/>
    <w:lvl w:ilvl="0" w:tplc="6ACC96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DA9AEE" w:tentative="1">
      <w:start w:val="1"/>
      <w:numFmt w:val="lowerLetter"/>
      <w:lvlText w:val="%2."/>
      <w:lvlJc w:val="left"/>
      <w:pPr>
        <w:ind w:left="1440" w:hanging="360"/>
      </w:pPr>
    </w:lvl>
    <w:lvl w:ilvl="2" w:tplc="2D2C3CBA" w:tentative="1">
      <w:start w:val="1"/>
      <w:numFmt w:val="lowerRoman"/>
      <w:lvlText w:val="%3."/>
      <w:lvlJc w:val="right"/>
      <w:pPr>
        <w:ind w:left="2160" w:hanging="180"/>
      </w:pPr>
    </w:lvl>
    <w:lvl w:ilvl="3" w:tplc="0A8291A2" w:tentative="1">
      <w:start w:val="1"/>
      <w:numFmt w:val="decimal"/>
      <w:lvlText w:val="%4."/>
      <w:lvlJc w:val="left"/>
      <w:pPr>
        <w:ind w:left="2880" w:hanging="360"/>
      </w:pPr>
    </w:lvl>
    <w:lvl w:ilvl="4" w:tplc="5E6817E0" w:tentative="1">
      <w:start w:val="1"/>
      <w:numFmt w:val="lowerLetter"/>
      <w:lvlText w:val="%5."/>
      <w:lvlJc w:val="left"/>
      <w:pPr>
        <w:ind w:left="3600" w:hanging="360"/>
      </w:pPr>
    </w:lvl>
    <w:lvl w:ilvl="5" w:tplc="4320A488" w:tentative="1">
      <w:start w:val="1"/>
      <w:numFmt w:val="lowerRoman"/>
      <w:lvlText w:val="%6."/>
      <w:lvlJc w:val="right"/>
      <w:pPr>
        <w:ind w:left="4320" w:hanging="180"/>
      </w:pPr>
    </w:lvl>
    <w:lvl w:ilvl="6" w:tplc="62FCB2E4" w:tentative="1">
      <w:start w:val="1"/>
      <w:numFmt w:val="decimal"/>
      <w:lvlText w:val="%7."/>
      <w:lvlJc w:val="left"/>
      <w:pPr>
        <w:ind w:left="5040" w:hanging="360"/>
      </w:pPr>
    </w:lvl>
    <w:lvl w:ilvl="7" w:tplc="60A4D436" w:tentative="1">
      <w:start w:val="1"/>
      <w:numFmt w:val="lowerLetter"/>
      <w:lvlText w:val="%8."/>
      <w:lvlJc w:val="left"/>
      <w:pPr>
        <w:ind w:left="5760" w:hanging="360"/>
      </w:pPr>
    </w:lvl>
    <w:lvl w:ilvl="8" w:tplc="9F4E16A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6"/>
  </w:num>
  <w:num w:numId="12">
    <w:abstractNumId w:val="0"/>
  </w:num>
  <w:num w:numId="13">
    <w:abstractNumId w:val="7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FF0"/>
    <w:rsid w:val="00017FF0"/>
    <w:rsid w:val="00027C4A"/>
    <w:rsid w:val="007C6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E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513BE5"/>
    <w:pPr>
      <w:keepNext/>
      <w:outlineLvl w:val="1"/>
    </w:pPr>
    <w:rPr>
      <w:rFonts w:ascii="Arial" w:hAnsi="Arial"/>
      <w:b/>
      <w:sz w:val="28"/>
      <w:szCs w:val="20"/>
    </w:rPr>
  </w:style>
  <w:style w:type="paragraph" w:styleId="Heading4">
    <w:name w:val="heading 4"/>
    <w:basedOn w:val="Normal"/>
    <w:next w:val="Normal"/>
    <w:qFormat/>
    <w:rsid w:val="00513BE5"/>
    <w:pPr>
      <w:keepNext/>
      <w:spacing w:line="360" w:lineRule="auto"/>
      <w:ind w:right="-180"/>
      <w:jc w:val="right"/>
      <w:outlineLvl w:val="3"/>
    </w:pPr>
    <w:rPr>
      <w:rFonts w:ascii="Arial" w:hAnsi="Arial"/>
      <w:sz w:val="28"/>
      <w:szCs w:val="20"/>
    </w:rPr>
  </w:style>
  <w:style w:type="paragraph" w:styleId="Heading5">
    <w:name w:val="heading 5"/>
    <w:basedOn w:val="Normal"/>
    <w:next w:val="Normal"/>
    <w:qFormat/>
    <w:rsid w:val="00513BE5"/>
    <w:pPr>
      <w:keepNext/>
      <w:spacing w:line="360" w:lineRule="auto"/>
      <w:outlineLvl w:val="4"/>
    </w:pPr>
    <w:rPr>
      <w:rFonts w:ascii="Arial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13BE5"/>
    <w:pPr>
      <w:spacing w:line="360" w:lineRule="auto"/>
      <w:ind w:left="360"/>
    </w:pPr>
    <w:rPr>
      <w:sz w:val="28"/>
      <w:szCs w:val="20"/>
    </w:rPr>
  </w:style>
  <w:style w:type="character" w:styleId="Hyperlink">
    <w:name w:val="Hyperlink"/>
    <w:basedOn w:val="DefaultParagraphFont"/>
    <w:rsid w:val="00443D87"/>
    <w:rPr>
      <w:color w:val="0000FF"/>
      <w:u w:val="single"/>
    </w:rPr>
  </w:style>
  <w:style w:type="paragraph" w:styleId="Header">
    <w:name w:val="header"/>
    <w:basedOn w:val="Normal"/>
    <w:link w:val="HeaderChar"/>
    <w:rsid w:val="004B73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73E9"/>
    <w:rPr>
      <w:sz w:val="24"/>
      <w:szCs w:val="24"/>
    </w:rPr>
  </w:style>
  <w:style w:type="paragraph" w:styleId="Footer">
    <w:name w:val="footer"/>
    <w:basedOn w:val="Normal"/>
    <w:link w:val="FooterChar"/>
    <w:rsid w:val="004B7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73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72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42b50a05a669b6de712326f99d2c4cc134f530e18705c4458440321091b5b581208150318485f5e1b4d58515c424154181c084b281e01030300184259540a59580f1b425c4c01090340281e0103150616445d54094d584b50535a4f162e024b4340010d120213105b5c0c004d145c455715445a5c5d57421a081105431458090d074b100a12031753444f4a081e0103030013445f5901554a11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SAYED MOHAMMED IQBAL</vt:lpstr>
    </vt:vector>
  </TitlesOfParts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SAYED MOHAMMED IQBAL</dc:title>
  <dc:creator>comp7</dc:creator>
  <cp:lastModifiedBy>fujitsu</cp:lastModifiedBy>
  <cp:revision>76</cp:revision>
  <dcterms:created xsi:type="dcterms:W3CDTF">2017-09-30T12:08:00Z</dcterms:created>
  <dcterms:modified xsi:type="dcterms:W3CDTF">2019-03-13T06:48:00Z</dcterms:modified>
</cp:coreProperties>
</file>