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77" w:rsidRPr="00111634" w:rsidRDefault="00A14077" w:rsidP="00AC5237">
      <w:pPr>
        <w:jc w:val="center"/>
        <w:rPr>
          <w:rFonts w:ascii="Trebuchet MS" w:hAnsi="Trebuchet MS" w:cs="Mangal"/>
          <w:b/>
          <w:sz w:val="32"/>
          <w:szCs w:val="32"/>
        </w:rPr>
      </w:pPr>
      <w:r w:rsidRPr="00111634">
        <w:rPr>
          <w:rFonts w:ascii="Trebuchet MS" w:hAnsi="Trebuchet MS" w:cs="Mangal"/>
          <w:b/>
          <w:sz w:val="32"/>
          <w:szCs w:val="32"/>
        </w:rPr>
        <w:t xml:space="preserve">GANESH SUDHAKAR THORKAR </w:t>
      </w:r>
    </w:p>
    <w:p w:rsidR="00A14077" w:rsidRPr="007E7E23" w:rsidRDefault="00A14077">
      <w:pPr>
        <w:jc w:val="center"/>
        <w:rPr>
          <w:rFonts w:ascii="Trebuchet MS" w:hAnsi="Trebuchet MS" w:cs="Mangal"/>
          <w:sz w:val="22"/>
          <w:szCs w:val="22"/>
          <w:lang w:val="en-US"/>
        </w:rPr>
      </w:pPr>
      <w:r w:rsidRPr="007E7E23">
        <w:rPr>
          <w:rFonts w:ascii="Trebuchet MS" w:hAnsi="Trebuchet MS"/>
          <w:sz w:val="22"/>
          <w:szCs w:val="22"/>
          <w:lang w:val="en-US"/>
        </w:rPr>
        <w:t xml:space="preserve">Mobile: +91 </w:t>
      </w:r>
      <w:r w:rsidR="00561400" w:rsidRPr="007E7E23">
        <w:rPr>
          <w:rFonts w:ascii="Trebuchet MS" w:hAnsi="Trebuchet MS" w:cs="Mangal"/>
          <w:sz w:val="22"/>
          <w:szCs w:val="22"/>
          <w:lang w:val="en-US"/>
        </w:rPr>
        <w:t>90411 99799</w:t>
      </w:r>
    </w:p>
    <w:p w:rsidR="00A14077" w:rsidRPr="009F5216" w:rsidRDefault="002A755D">
      <w:pPr>
        <w:jc w:val="center"/>
        <w:rPr>
          <w:rFonts w:ascii="Trebuchet MS" w:hAnsi="Trebuchet MS" w:cs="Mangal"/>
          <w:sz w:val="22"/>
          <w:szCs w:val="22"/>
          <w:lang w:val="en-US"/>
        </w:rPr>
      </w:pPr>
      <w:r w:rsidRPr="009F5216">
        <w:rPr>
          <w:rFonts w:ascii="Trebuchet MS" w:hAnsi="Trebuchet MS"/>
          <w:sz w:val="22"/>
          <w:szCs w:val="22"/>
          <w:lang w:val="en-US"/>
        </w:rPr>
        <w:t>E-Mail</w:t>
      </w:r>
      <w:r w:rsidR="00FF25FE" w:rsidRPr="009F5216">
        <w:rPr>
          <w:rFonts w:ascii="Trebuchet MS" w:hAnsi="Trebuchet MS"/>
          <w:sz w:val="22"/>
          <w:szCs w:val="22"/>
          <w:lang w:val="en-US"/>
        </w:rPr>
        <w:t>:</w:t>
      </w:r>
      <w:hyperlink r:id="rId9" w:history="1">
        <w:r w:rsidR="00932881" w:rsidRPr="009F5216">
          <w:rPr>
            <w:rStyle w:val="Hyperlink"/>
            <w:rFonts w:ascii="Trebuchet MS" w:hAnsi="Trebuchet MS" w:cs="Mangal"/>
            <w:sz w:val="22"/>
            <w:szCs w:val="22"/>
            <w:lang w:val="en-US"/>
          </w:rPr>
          <w:t>gthorkar@gmail.com</w:t>
        </w:r>
      </w:hyperlink>
      <w:r w:rsidR="00932881" w:rsidRPr="009F5216">
        <w:rPr>
          <w:rFonts w:ascii="Trebuchet MS" w:hAnsi="Trebuchet MS" w:cs="Mangal"/>
          <w:sz w:val="22"/>
          <w:szCs w:val="22"/>
          <w:lang w:val="en-US"/>
        </w:rPr>
        <w:t xml:space="preserve"> /</w:t>
      </w:r>
      <w:hyperlink r:id="rId10" w:history="1">
        <w:r w:rsidR="008F6D2F" w:rsidRPr="009F5216">
          <w:rPr>
            <w:rStyle w:val="Hyperlink"/>
            <w:rFonts w:ascii="Trebuchet MS" w:hAnsi="Trebuchet MS" w:cs="Mangal"/>
            <w:sz w:val="22"/>
            <w:szCs w:val="22"/>
            <w:lang w:val="en-US"/>
          </w:rPr>
          <w:t>gthorkar@outlook.com</w:t>
        </w:r>
      </w:hyperlink>
    </w:p>
    <w:p w:rsidR="00A14077" w:rsidRPr="009F5216" w:rsidRDefault="00A14077" w:rsidP="00DD703A">
      <w:pPr>
        <w:rPr>
          <w:rFonts w:ascii="Trebuchet MS" w:hAnsi="Trebuchet MS"/>
          <w:sz w:val="14"/>
          <w:lang w:val="en-US"/>
        </w:rPr>
      </w:pPr>
    </w:p>
    <w:p w:rsidR="00DD703A" w:rsidRPr="009F5216" w:rsidRDefault="008B5503">
      <w:pPr>
        <w:jc w:val="center"/>
        <w:rPr>
          <w:rFonts w:ascii="Trebuchet MS" w:hAnsi="Trebuchet MS"/>
          <w:b/>
          <w:sz w:val="22"/>
          <w:szCs w:val="22"/>
          <w:lang w:val="en-US"/>
        </w:rPr>
      </w:pPr>
      <w:r w:rsidRPr="008B5503">
        <w:rPr>
          <w:noProof/>
          <w:lang w:val="en-US" w:eastAsia="en-US" w:bidi="mr-IN"/>
        </w:rPr>
        <w:pict>
          <v:line id="Line 3" o:spid="_x0000_s1026" style="position:absolute;left:0;text-align:left;z-index:251655168;visibility:visible" from=".3pt,1.65pt" to="511.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" strokeweight="4pt">
            <v:stroke linestyle="thickThin"/>
          </v:line>
        </w:pict>
      </w:r>
    </w:p>
    <w:p w:rsidR="00A14077" w:rsidRDefault="00A10B46">
      <w:pPr>
        <w:jc w:val="center"/>
        <w:rPr>
          <w:rFonts w:ascii="Trebuchet MS" w:hAnsi="Trebuchet MS"/>
          <w:b/>
          <w:i/>
          <w:sz w:val="22"/>
          <w:szCs w:val="22"/>
        </w:rPr>
      </w:pPr>
      <w:r w:rsidRPr="003734A0">
        <w:rPr>
          <w:rFonts w:ascii="Trebuchet MS" w:hAnsi="Trebuchet MS"/>
          <w:b/>
          <w:i/>
          <w:sz w:val="22"/>
          <w:szCs w:val="22"/>
        </w:rPr>
        <w:t xml:space="preserve">Seeking an </w:t>
      </w:r>
      <w:r>
        <w:rPr>
          <w:rFonts w:ascii="Trebuchet MS" w:hAnsi="Trebuchet MS"/>
          <w:b/>
          <w:i/>
          <w:sz w:val="22"/>
          <w:szCs w:val="22"/>
        </w:rPr>
        <w:t xml:space="preserve">excellent </w:t>
      </w:r>
      <w:r w:rsidRPr="003734A0">
        <w:rPr>
          <w:rFonts w:ascii="Trebuchet MS" w:hAnsi="Trebuchet MS"/>
          <w:b/>
          <w:i/>
          <w:sz w:val="22"/>
          <w:szCs w:val="22"/>
        </w:rPr>
        <w:t xml:space="preserve">opportunity </w:t>
      </w:r>
      <w:r w:rsidR="00561400">
        <w:rPr>
          <w:rFonts w:ascii="Trebuchet MS" w:hAnsi="Trebuchet MS"/>
          <w:b/>
          <w:i/>
          <w:sz w:val="22"/>
          <w:szCs w:val="22"/>
        </w:rPr>
        <w:t xml:space="preserve">as a FEA Engineer </w:t>
      </w:r>
      <w:r w:rsidRPr="003734A0">
        <w:rPr>
          <w:rFonts w:ascii="Trebuchet MS" w:hAnsi="Trebuchet MS"/>
          <w:b/>
          <w:i/>
          <w:sz w:val="22"/>
          <w:szCs w:val="22"/>
        </w:rPr>
        <w:t>to utilize m</w:t>
      </w:r>
      <w:r>
        <w:rPr>
          <w:rFonts w:ascii="Trebuchet MS" w:hAnsi="Trebuchet MS"/>
          <w:b/>
          <w:i/>
          <w:sz w:val="22"/>
          <w:szCs w:val="22"/>
        </w:rPr>
        <w:t>y technical knowledge</w:t>
      </w:r>
      <w:r w:rsidRPr="003734A0">
        <w:rPr>
          <w:rFonts w:ascii="Trebuchet MS" w:hAnsi="Trebuchet MS"/>
          <w:b/>
          <w:i/>
          <w:sz w:val="22"/>
          <w:szCs w:val="22"/>
        </w:rPr>
        <w:t>&amp; experience that offers professional growth while being resourceful, innovative and flexible.</w:t>
      </w:r>
    </w:p>
    <w:p w:rsidR="00DD703A" w:rsidRDefault="008B5503" w:rsidP="00DD703A">
      <w:pPr>
        <w:spacing w:before="20" w:after="20"/>
        <w:rPr>
          <w:rFonts w:ascii="Trebuchet MS" w:hAnsi="Trebuchet MS"/>
          <w:b/>
          <w:sz w:val="22"/>
          <w:szCs w:val="22"/>
          <w:u w:val="single"/>
        </w:rPr>
      </w:pPr>
      <w:r w:rsidRPr="008B5503">
        <w:rPr>
          <w:noProof/>
          <w:lang w:val="en-US" w:eastAsia="en-US" w:bidi="mr-IN"/>
        </w:rPr>
        <w:pict>
          <v:line id="Straight Connector 5" o:spid="_x0000_s1033" style="position:absolute;z-index:251654144;visibility:visible" from=".3pt,13.1pt" to="511.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" strokeweight="4pt">
            <v:stroke linestyle="thickThin"/>
          </v:line>
        </w:pict>
      </w:r>
    </w:p>
    <w:p w:rsidR="00245977" w:rsidRPr="008B1CBE" w:rsidRDefault="00245977">
      <w:pPr>
        <w:spacing w:before="20" w:after="20"/>
        <w:jc w:val="center"/>
        <w:rPr>
          <w:rFonts w:ascii="Trebuchet MS" w:hAnsi="Trebuchet MS"/>
          <w:b/>
          <w:sz w:val="22"/>
          <w:szCs w:val="22"/>
        </w:rPr>
      </w:pPr>
    </w:p>
    <w:p w:rsidR="00A14077" w:rsidRDefault="00A14077">
      <w:pPr>
        <w:spacing w:before="20" w:after="20"/>
        <w:jc w:val="center"/>
        <w:rPr>
          <w:rFonts w:ascii="Trebuchet MS" w:hAnsi="Trebuchet MS"/>
          <w:b/>
          <w:sz w:val="22"/>
          <w:szCs w:val="22"/>
          <w:u w:val="single"/>
        </w:rPr>
      </w:pPr>
      <w:r>
        <w:rPr>
          <w:rFonts w:ascii="Trebuchet MS" w:hAnsi="Trebuchet MS"/>
          <w:b/>
          <w:sz w:val="22"/>
          <w:szCs w:val="22"/>
          <w:u w:val="single"/>
        </w:rPr>
        <w:t>Academic Qualifications</w:t>
      </w:r>
    </w:p>
    <w:p w:rsidR="00A14077" w:rsidRPr="00594D5C" w:rsidRDefault="00A14077">
      <w:pPr>
        <w:spacing w:before="20" w:after="20"/>
        <w:jc w:val="both"/>
        <w:rPr>
          <w:rFonts w:ascii="Trebuchet MS" w:hAnsi="Trebuchet MS"/>
          <w:sz w:val="14"/>
          <w:szCs w:val="20"/>
          <w:u w:val="single"/>
        </w:rPr>
      </w:pPr>
    </w:p>
    <w:p w:rsidR="00A14077" w:rsidRDefault="00A14077">
      <w:pPr>
        <w:numPr>
          <w:ilvl w:val="0"/>
          <w:numId w:val="2"/>
        </w:numPr>
        <w:spacing w:before="20" w:after="20"/>
        <w:jc w:val="both"/>
        <w:rPr>
          <w:rFonts w:ascii="Trebuchet MS" w:hAnsi="Trebuchet MS" w:cs="Mangal"/>
          <w:sz w:val="20"/>
          <w:szCs w:val="20"/>
        </w:rPr>
      </w:pPr>
      <w:r>
        <w:rPr>
          <w:rFonts w:ascii="Trebuchet MS" w:hAnsi="Trebuchet MS" w:cs="Mangal"/>
          <w:sz w:val="20"/>
          <w:szCs w:val="20"/>
        </w:rPr>
        <w:t>Masters of Engineering (M.E.) - “Desig</w:t>
      </w:r>
      <w:r w:rsidR="00253DDE">
        <w:rPr>
          <w:rFonts w:ascii="Trebuchet MS" w:hAnsi="Trebuchet MS" w:cs="Mangal"/>
          <w:sz w:val="20"/>
          <w:szCs w:val="20"/>
        </w:rPr>
        <w:t>n Engineering” with CGPA of 9.08</w:t>
      </w:r>
      <w:r>
        <w:rPr>
          <w:rFonts w:ascii="Trebuchet MS" w:hAnsi="Trebuchet MS" w:cs="Mangal"/>
          <w:sz w:val="20"/>
          <w:szCs w:val="20"/>
        </w:rPr>
        <w:t xml:space="preserve"> from </w:t>
      </w:r>
      <w:r w:rsidRPr="00580EA7">
        <w:rPr>
          <w:rFonts w:ascii="Trebuchet MS" w:hAnsi="Trebuchet MS" w:cs="Mangal"/>
          <w:b/>
          <w:sz w:val="20"/>
          <w:szCs w:val="20"/>
        </w:rPr>
        <w:t>Birla Institute of Technology and Science-Pilani</w:t>
      </w:r>
      <w:r w:rsidR="003F0DD7">
        <w:rPr>
          <w:rFonts w:ascii="Trebuchet MS" w:hAnsi="Trebuchet MS" w:cs="Mangal"/>
          <w:sz w:val="20"/>
          <w:szCs w:val="20"/>
        </w:rPr>
        <w:t xml:space="preserve"> in 2010</w:t>
      </w:r>
      <w:r>
        <w:rPr>
          <w:rFonts w:ascii="Trebuchet MS" w:hAnsi="Trebuchet MS" w:cs="Mangal"/>
          <w:sz w:val="20"/>
          <w:szCs w:val="20"/>
        </w:rPr>
        <w:t>.</w:t>
      </w:r>
    </w:p>
    <w:p w:rsidR="00A14077" w:rsidRDefault="00C72F1D">
      <w:pPr>
        <w:numPr>
          <w:ilvl w:val="0"/>
          <w:numId w:val="2"/>
        </w:numPr>
        <w:spacing w:before="20" w:after="20"/>
        <w:jc w:val="both"/>
        <w:rPr>
          <w:rFonts w:ascii="Trebuchet MS" w:hAnsi="Trebuchet MS"/>
          <w:sz w:val="20"/>
          <w:szCs w:val="20"/>
        </w:rPr>
      </w:pPr>
      <w:r>
        <w:rPr>
          <w:rFonts w:ascii="Trebuchet MS" w:hAnsi="Trebuchet MS"/>
          <w:sz w:val="20"/>
          <w:szCs w:val="20"/>
        </w:rPr>
        <w:t>Bachelorsof</w:t>
      </w:r>
      <w:r w:rsidR="00A14077">
        <w:rPr>
          <w:rFonts w:ascii="Trebuchet MS" w:hAnsi="Trebuchet MS"/>
          <w:sz w:val="20"/>
          <w:szCs w:val="20"/>
        </w:rPr>
        <w:t xml:space="preserve"> Engineering (B.E) </w:t>
      </w:r>
      <w:r>
        <w:rPr>
          <w:rFonts w:ascii="Trebuchet MS" w:hAnsi="Trebuchet MS"/>
          <w:sz w:val="20"/>
          <w:szCs w:val="20"/>
        </w:rPr>
        <w:t>–“</w:t>
      </w:r>
      <w:r w:rsidR="00A14077">
        <w:rPr>
          <w:rFonts w:ascii="Trebuchet MS" w:hAnsi="Trebuchet MS"/>
          <w:sz w:val="20"/>
          <w:szCs w:val="20"/>
        </w:rPr>
        <w:t xml:space="preserve">Mechanical </w:t>
      </w:r>
      <w:r>
        <w:rPr>
          <w:rFonts w:ascii="Trebuchet MS" w:hAnsi="Trebuchet MS"/>
          <w:sz w:val="20"/>
          <w:szCs w:val="20"/>
        </w:rPr>
        <w:t xml:space="preserve">Engineering” </w:t>
      </w:r>
      <w:r w:rsidR="00DF5C30">
        <w:rPr>
          <w:rFonts w:ascii="Trebuchet MS" w:hAnsi="Trebuchet MS"/>
          <w:sz w:val="20"/>
          <w:szCs w:val="20"/>
        </w:rPr>
        <w:t>with 75.06</w:t>
      </w:r>
      <w:r w:rsidR="00A14077">
        <w:rPr>
          <w:rFonts w:ascii="Trebuchet MS" w:hAnsi="Trebuchet MS"/>
          <w:sz w:val="20"/>
          <w:szCs w:val="20"/>
        </w:rPr>
        <w:t xml:space="preserve">% from </w:t>
      </w:r>
      <w:r w:rsidR="00A14077" w:rsidRPr="00A956F9">
        <w:rPr>
          <w:rFonts w:ascii="Trebuchet MS" w:hAnsi="Trebuchet MS"/>
          <w:b/>
          <w:bCs/>
          <w:sz w:val="20"/>
          <w:szCs w:val="20"/>
        </w:rPr>
        <w:t>Swami Ramanand Teerth Marathwada University</w:t>
      </w:r>
      <w:r w:rsidR="00B53F8A" w:rsidRPr="00A956F9">
        <w:rPr>
          <w:rFonts w:ascii="Trebuchet MS" w:hAnsi="Trebuchet MS"/>
          <w:b/>
          <w:sz w:val="20"/>
          <w:szCs w:val="20"/>
        </w:rPr>
        <w:t>, Nanded</w:t>
      </w:r>
      <w:r w:rsidR="00A14077">
        <w:rPr>
          <w:rFonts w:ascii="Trebuchet MS" w:hAnsi="Trebuchet MS"/>
          <w:sz w:val="20"/>
          <w:szCs w:val="20"/>
        </w:rPr>
        <w:t xml:space="preserve"> in 2007.</w:t>
      </w:r>
    </w:p>
    <w:p w:rsidR="00245977" w:rsidRDefault="008B5503">
      <w:pPr>
        <w:jc w:val="center"/>
        <w:rPr>
          <w:rFonts w:ascii="Trebuchet MS" w:hAnsi="Trebuchet MS"/>
          <w:b/>
          <w:sz w:val="22"/>
          <w:szCs w:val="22"/>
          <w:u w:val="single"/>
        </w:rPr>
      </w:pPr>
      <w:r w:rsidRPr="008B5503">
        <w:rPr>
          <w:noProof/>
          <w:lang w:val="en-US" w:eastAsia="en-US" w:bidi="mr-IN"/>
        </w:rPr>
        <w:pict>
          <v:line id="Line 4" o:spid="_x0000_s1032" style="position:absolute;left:0;text-align:left;z-index:251656192;visibility:visible" from=".3pt,12.7pt" to="511.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" strokeweight="4pt">
            <v:stroke linestyle="thickThin"/>
          </v:line>
        </w:pict>
      </w:r>
    </w:p>
    <w:p w:rsidR="00211AE4" w:rsidRPr="008B1CBE" w:rsidRDefault="00211AE4">
      <w:pPr>
        <w:jc w:val="center"/>
        <w:rPr>
          <w:rFonts w:ascii="Trebuchet MS" w:hAnsi="Trebuchet MS"/>
          <w:b/>
          <w:sz w:val="22"/>
          <w:szCs w:val="22"/>
        </w:rPr>
      </w:pPr>
    </w:p>
    <w:p w:rsidR="00A14077" w:rsidRDefault="00A14077">
      <w:pPr>
        <w:jc w:val="center"/>
        <w:rPr>
          <w:rFonts w:ascii="Trebuchet MS" w:hAnsi="Trebuchet MS"/>
          <w:b/>
          <w:sz w:val="20"/>
          <w:szCs w:val="20"/>
        </w:rPr>
      </w:pPr>
      <w:r>
        <w:rPr>
          <w:rFonts w:ascii="Trebuchet MS" w:hAnsi="Trebuchet MS"/>
          <w:b/>
          <w:sz w:val="22"/>
          <w:szCs w:val="22"/>
          <w:u w:val="single"/>
        </w:rPr>
        <w:t>Software Skills</w:t>
      </w:r>
      <w:r w:rsidR="00410E99">
        <w:rPr>
          <w:rFonts w:ascii="Trebuchet MS" w:hAnsi="Trebuchet MS"/>
          <w:b/>
          <w:sz w:val="20"/>
          <w:szCs w:val="20"/>
        </w:rPr>
        <w:t>–</w:t>
      </w:r>
      <w:r w:rsidR="00F8444F">
        <w:rPr>
          <w:rFonts w:ascii="Trebuchet MS" w:hAnsi="Trebuchet MS"/>
          <w:b/>
          <w:sz w:val="20"/>
          <w:szCs w:val="20"/>
        </w:rPr>
        <w:t>ABAQUS</w:t>
      </w:r>
      <w:r w:rsidR="009A091E">
        <w:rPr>
          <w:rFonts w:ascii="Trebuchet MS" w:hAnsi="Trebuchet MS"/>
          <w:b/>
          <w:sz w:val="20"/>
          <w:szCs w:val="20"/>
        </w:rPr>
        <w:t>,</w:t>
      </w:r>
      <w:r w:rsidR="00F8444F">
        <w:rPr>
          <w:rFonts w:ascii="Trebuchet MS" w:hAnsi="Trebuchet MS"/>
          <w:b/>
          <w:sz w:val="20"/>
          <w:szCs w:val="20"/>
        </w:rPr>
        <w:t xml:space="preserve">ANSYS, </w:t>
      </w:r>
      <w:r w:rsidR="00385519">
        <w:rPr>
          <w:rFonts w:ascii="Trebuchet MS" w:hAnsi="Trebuchet MS"/>
          <w:b/>
          <w:sz w:val="20"/>
          <w:szCs w:val="20"/>
        </w:rPr>
        <w:t>Hyper</w:t>
      </w:r>
      <w:r w:rsidR="00E709D1">
        <w:rPr>
          <w:rFonts w:ascii="Trebuchet MS" w:hAnsi="Trebuchet MS"/>
          <w:b/>
          <w:sz w:val="20"/>
          <w:szCs w:val="20"/>
        </w:rPr>
        <w:t>-works</w:t>
      </w:r>
      <w:r w:rsidR="00CF0541">
        <w:rPr>
          <w:rFonts w:ascii="Trebuchet MS" w:hAnsi="Trebuchet MS"/>
          <w:b/>
          <w:sz w:val="20"/>
          <w:szCs w:val="20"/>
        </w:rPr>
        <w:t xml:space="preserve">, </w:t>
      </w:r>
      <w:r w:rsidR="009250AA">
        <w:rPr>
          <w:rFonts w:ascii="Trebuchet MS" w:hAnsi="Trebuchet MS"/>
          <w:b/>
          <w:sz w:val="20"/>
          <w:szCs w:val="20"/>
        </w:rPr>
        <w:t>FE-Safe</w:t>
      </w:r>
      <w:r w:rsidR="00DE765E">
        <w:rPr>
          <w:rFonts w:ascii="Trebuchet MS" w:hAnsi="Trebuchet MS"/>
          <w:b/>
          <w:sz w:val="20"/>
          <w:szCs w:val="20"/>
        </w:rPr>
        <w:t xml:space="preserve"> and</w:t>
      </w:r>
      <w:r w:rsidR="00CF0541">
        <w:rPr>
          <w:rFonts w:ascii="Trebuchet MS" w:hAnsi="Trebuchet MS"/>
          <w:b/>
          <w:sz w:val="20"/>
          <w:szCs w:val="20"/>
        </w:rPr>
        <w:t>Python</w:t>
      </w:r>
    </w:p>
    <w:p w:rsidR="00A14077" w:rsidRDefault="00A14077">
      <w:pPr>
        <w:jc w:val="center"/>
        <w:rPr>
          <w:rFonts w:ascii="Trebuchet MS" w:hAnsi="Trebuchet MS"/>
          <w:sz w:val="20"/>
          <w:szCs w:val="20"/>
        </w:rPr>
      </w:pPr>
    </w:p>
    <w:p w:rsidR="00245977" w:rsidRDefault="008B5503" w:rsidP="00E20860">
      <w:pPr>
        <w:jc w:val="center"/>
        <w:rPr>
          <w:rFonts w:ascii="Trebuchet MS" w:hAnsi="Trebuchet MS"/>
          <w:b/>
          <w:sz w:val="22"/>
          <w:szCs w:val="22"/>
          <w:u w:val="single"/>
        </w:rPr>
      </w:pPr>
      <w:r w:rsidRPr="008B5503">
        <w:rPr>
          <w:noProof/>
          <w:lang w:val="en-US" w:eastAsia="en-US" w:bidi="mr-IN"/>
        </w:rPr>
        <w:pict>
          <v:line id="Line 5" o:spid="_x0000_s1031" style="position:absolute;left:0;text-align:left;z-index:251657216;visibility:visible" from=".3pt,1.5pt" to="511.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" strokeweight="4pt">
            <v:stroke linestyle="thickThin"/>
          </v:line>
        </w:pict>
      </w:r>
    </w:p>
    <w:p w:rsidR="002F1DC6" w:rsidRDefault="00E20860" w:rsidP="00E20860">
      <w:pPr>
        <w:jc w:val="center"/>
        <w:rPr>
          <w:rFonts w:ascii="Trebuchet MS" w:hAnsi="Trebuchet MS"/>
          <w:b/>
          <w:sz w:val="22"/>
          <w:szCs w:val="22"/>
          <w:u w:val="single"/>
        </w:rPr>
      </w:pPr>
      <w:r>
        <w:rPr>
          <w:rFonts w:ascii="Trebuchet MS" w:hAnsi="Trebuchet MS"/>
          <w:b/>
          <w:sz w:val="22"/>
          <w:szCs w:val="22"/>
          <w:u w:val="single"/>
        </w:rPr>
        <w:t>Work Exposure</w:t>
      </w:r>
    </w:p>
    <w:p w:rsidR="002F1DC6" w:rsidRPr="00594D5C" w:rsidRDefault="002F1DC6">
      <w:pPr>
        <w:jc w:val="center"/>
        <w:rPr>
          <w:rFonts w:ascii="Trebuchet MS" w:hAnsi="Trebuchet MS"/>
          <w:b/>
          <w:sz w:val="14"/>
          <w:szCs w:val="22"/>
          <w:u w:val="single"/>
        </w:rPr>
      </w:pPr>
    </w:p>
    <w:p w:rsidR="00561400" w:rsidRDefault="00561400" w:rsidP="00561400">
      <w:pPr>
        <w:rPr>
          <w:rFonts w:ascii="Trebuchet MS" w:hAnsi="Trebuchet MS"/>
          <w:b/>
          <w:sz w:val="20"/>
          <w:szCs w:val="20"/>
        </w:rPr>
      </w:pPr>
      <w:r>
        <w:rPr>
          <w:rFonts w:ascii="Trebuchet MS" w:hAnsi="Trebuchet MS"/>
          <w:b/>
          <w:sz w:val="20"/>
          <w:szCs w:val="20"/>
        </w:rPr>
        <w:t>Experience</w:t>
      </w:r>
      <w:r>
        <w:rPr>
          <w:rFonts w:ascii="Trebuchet MS" w:hAnsi="Trebuchet MS"/>
          <w:b/>
          <w:sz w:val="20"/>
          <w:szCs w:val="20"/>
        </w:rPr>
        <w:tab/>
        <w:t>:</w:t>
      </w:r>
      <w:r>
        <w:rPr>
          <w:rFonts w:ascii="Trebuchet MS" w:hAnsi="Trebuchet MS"/>
          <w:b/>
          <w:sz w:val="20"/>
          <w:szCs w:val="20"/>
        </w:rPr>
        <w:tab/>
        <w:t>Working since September 1</w:t>
      </w:r>
      <w:r>
        <w:rPr>
          <w:rFonts w:ascii="Trebuchet MS" w:hAnsi="Trebuchet MS"/>
          <w:b/>
          <w:sz w:val="20"/>
          <w:szCs w:val="20"/>
          <w:vertAlign w:val="superscript"/>
        </w:rPr>
        <w:t>st</w:t>
      </w:r>
      <w:r>
        <w:rPr>
          <w:rFonts w:ascii="Trebuchet MS" w:hAnsi="Trebuchet MS"/>
          <w:b/>
          <w:sz w:val="20"/>
          <w:szCs w:val="20"/>
        </w:rPr>
        <w:t>, 2016 to till date</w:t>
      </w:r>
    </w:p>
    <w:p w:rsidR="00561400" w:rsidRDefault="00561400" w:rsidP="00561400">
      <w:pPr>
        <w:rPr>
          <w:rFonts w:ascii="Trebuchet MS" w:hAnsi="Trebuchet MS"/>
          <w:b/>
          <w:sz w:val="20"/>
          <w:szCs w:val="20"/>
        </w:rPr>
      </w:pPr>
      <w:r>
        <w:rPr>
          <w:rFonts w:ascii="Trebuchet MS" w:hAnsi="Trebuchet MS"/>
          <w:b/>
          <w:sz w:val="20"/>
          <w:szCs w:val="20"/>
        </w:rPr>
        <w:t>Company</w:t>
      </w:r>
      <w:r>
        <w:rPr>
          <w:rFonts w:ascii="Trebuchet MS" w:hAnsi="Trebuchet MS"/>
          <w:b/>
          <w:sz w:val="20"/>
          <w:szCs w:val="20"/>
        </w:rPr>
        <w:tab/>
        <w:t>:</w:t>
      </w:r>
      <w:r>
        <w:rPr>
          <w:rFonts w:ascii="Trebuchet MS" w:hAnsi="Trebuchet MS"/>
          <w:b/>
          <w:sz w:val="20"/>
          <w:szCs w:val="20"/>
        </w:rPr>
        <w:tab/>
      </w:r>
      <w:r w:rsidRPr="002439CF">
        <w:rPr>
          <w:rFonts w:ascii="Trebuchet MS" w:hAnsi="Trebuchet MS"/>
          <w:b/>
          <w:color w:val="0000FF"/>
          <w:sz w:val="20"/>
          <w:szCs w:val="20"/>
        </w:rPr>
        <w:t>Senior Engineer-FEA</w:t>
      </w:r>
      <w:r>
        <w:rPr>
          <w:rFonts w:ascii="Trebuchet MS" w:hAnsi="Trebuchet MS"/>
          <w:b/>
          <w:color w:val="0000FF"/>
          <w:sz w:val="20"/>
          <w:szCs w:val="20"/>
        </w:rPr>
        <w:t xml:space="preserve">, </w:t>
      </w:r>
      <w:r>
        <w:rPr>
          <w:rFonts w:ascii="Trebuchet MS" w:hAnsi="Trebuchet MS"/>
          <w:b/>
          <w:sz w:val="20"/>
          <w:szCs w:val="20"/>
        </w:rPr>
        <w:t xml:space="preserve">Oceaneering International India Ltd. Chandigarh, INDIA </w:t>
      </w:r>
    </w:p>
    <w:p w:rsidR="00561400" w:rsidRPr="002255D4" w:rsidRDefault="00561400" w:rsidP="00561400">
      <w:pPr>
        <w:rPr>
          <w:rFonts w:ascii="Trebuchet MS" w:hAnsi="Trebuchet MS"/>
          <w:b/>
          <w:sz w:val="20"/>
          <w:szCs w:val="20"/>
        </w:rPr>
      </w:pPr>
    </w:p>
    <w:p w:rsidR="00561400" w:rsidRDefault="00561400" w:rsidP="00561400">
      <w:pPr>
        <w:rPr>
          <w:rFonts w:ascii="Trebuchet MS" w:hAnsi="Trebuchet MS"/>
          <w:b/>
          <w:i/>
          <w:sz w:val="20"/>
          <w:szCs w:val="20"/>
          <w:u w:val="single"/>
        </w:rPr>
      </w:pPr>
      <w:r>
        <w:rPr>
          <w:rFonts w:ascii="Trebuchet MS" w:hAnsi="Trebuchet MS"/>
          <w:b/>
          <w:i/>
          <w:sz w:val="20"/>
          <w:szCs w:val="20"/>
          <w:u w:val="single"/>
        </w:rPr>
        <w:t>Key Deliverables</w:t>
      </w:r>
    </w:p>
    <w:p w:rsidR="009F5216" w:rsidRDefault="009F5216" w:rsidP="007E7E23">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Performing linear &amp; non-linear (elastic-plastic) structural analysis of the Subsea Production Systems.</w:t>
      </w:r>
    </w:p>
    <w:p w:rsidR="007E7E23" w:rsidRPr="00561400" w:rsidRDefault="007E7E23" w:rsidP="007E7E23">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Crank shaft bore distortion analysis of an engine assembly using ABAQUS.</w:t>
      </w:r>
    </w:p>
    <w:p w:rsidR="007E7E23" w:rsidRPr="002525F1" w:rsidRDefault="007E7E23" w:rsidP="002525F1">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Elastomeric seals analysis using hyper-elastic material models to study the seali</w:t>
      </w:r>
      <w:r w:rsidR="000C2B59">
        <w:rPr>
          <w:rFonts w:ascii="Trebuchet MS" w:hAnsi="Trebuchet MS"/>
          <w:color w:val="0000FF"/>
          <w:sz w:val="20"/>
          <w:szCs w:val="20"/>
        </w:rPr>
        <w:t>ng behaviour</w:t>
      </w:r>
      <w:r>
        <w:rPr>
          <w:rFonts w:ascii="Trebuchet MS" w:hAnsi="Trebuchet MS"/>
          <w:color w:val="0000FF"/>
          <w:sz w:val="20"/>
          <w:szCs w:val="20"/>
        </w:rPr>
        <w:t>.</w:t>
      </w:r>
    </w:p>
    <w:p w:rsidR="007E7E23" w:rsidRPr="00E709D1" w:rsidRDefault="0078710E" w:rsidP="00E709D1">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Crack growth analysis (fracture mechanics) in accordance with API 579-1/ASME FFS-1</w:t>
      </w:r>
      <w:bookmarkStart w:id="0" w:name="_GoBack"/>
      <w:bookmarkEnd w:id="0"/>
      <w:r w:rsidR="007E7E23" w:rsidRPr="00037E32">
        <w:rPr>
          <w:rFonts w:ascii="Trebuchet MS" w:hAnsi="Trebuchet MS"/>
          <w:color w:val="0000FF"/>
          <w:sz w:val="20"/>
          <w:szCs w:val="20"/>
        </w:rPr>
        <w:t>.</w:t>
      </w:r>
    </w:p>
    <w:p w:rsidR="00561400" w:rsidRDefault="00561400" w:rsidP="002525F1">
      <w:pPr>
        <w:spacing w:before="40" w:after="40"/>
        <w:jc w:val="both"/>
        <w:rPr>
          <w:rFonts w:ascii="Trebuchet MS" w:hAnsi="Trebuchet MS"/>
          <w:color w:val="0000FF"/>
          <w:sz w:val="20"/>
          <w:szCs w:val="20"/>
        </w:rPr>
      </w:pPr>
    </w:p>
    <w:p w:rsidR="002525F1" w:rsidRPr="002525F1" w:rsidRDefault="002525F1" w:rsidP="002525F1">
      <w:pPr>
        <w:rPr>
          <w:rFonts w:ascii="Trebuchet MS" w:hAnsi="Trebuchet MS"/>
          <w:b/>
          <w:i/>
          <w:sz w:val="20"/>
          <w:szCs w:val="20"/>
          <w:u w:val="single"/>
        </w:rPr>
      </w:pPr>
      <w:r>
        <w:rPr>
          <w:rFonts w:ascii="Trebuchet MS" w:hAnsi="Trebuchet MS"/>
          <w:b/>
          <w:i/>
          <w:sz w:val="20"/>
          <w:szCs w:val="20"/>
          <w:u w:val="single"/>
        </w:rPr>
        <w:t>Key Responsibilities</w:t>
      </w:r>
    </w:p>
    <w:p w:rsidR="002525F1" w:rsidRPr="002525F1" w:rsidRDefault="002525F1" w:rsidP="002525F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 xml:space="preserve">Handling the entire gamut of </w:t>
      </w:r>
      <w:r>
        <w:rPr>
          <w:rFonts w:ascii="Trebuchet MS" w:hAnsi="Trebuchet MS"/>
          <w:color w:val="0000FF"/>
          <w:sz w:val="20"/>
          <w:szCs w:val="20"/>
        </w:rPr>
        <w:t xml:space="preserve">the </w:t>
      </w:r>
      <w:r w:rsidRPr="002525F1">
        <w:rPr>
          <w:rFonts w:ascii="Trebuchet MS" w:hAnsi="Trebuchet MS"/>
          <w:color w:val="0000FF"/>
          <w:sz w:val="20"/>
          <w:szCs w:val="20"/>
        </w:rPr>
        <w:t>activities pertaining to FE Analysis &amp; calculations</w:t>
      </w:r>
      <w:r>
        <w:rPr>
          <w:rFonts w:ascii="Trebuchet MS" w:hAnsi="Trebuchet MS"/>
          <w:color w:val="0000FF"/>
          <w:sz w:val="20"/>
          <w:szCs w:val="20"/>
        </w:rPr>
        <w:t xml:space="preserve"> viz.</w:t>
      </w:r>
    </w:p>
    <w:p w:rsidR="002525F1" w:rsidRPr="002525F1" w:rsidRDefault="002525F1" w:rsidP="002525F1">
      <w:pPr>
        <w:numPr>
          <w:ilvl w:val="0"/>
          <w:numId w:val="2"/>
        </w:numPr>
        <w:tabs>
          <w:tab w:val="clear" w:pos="360"/>
          <w:tab w:val="num" w:pos="720"/>
        </w:tabs>
        <w:spacing w:before="40" w:after="40"/>
        <w:ind w:left="720"/>
        <w:jc w:val="both"/>
        <w:rPr>
          <w:rFonts w:ascii="Trebuchet MS" w:hAnsi="Trebuchet MS"/>
          <w:color w:val="0000FF"/>
          <w:sz w:val="20"/>
          <w:szCs w:val="20"/>
        </w:rPr>
      </w:pPr>
      <w:r w:rsidRPr="002525F1">
        <w:rPr>
          <w:rFonts w:ascii="Trebuchet MS" w:hAnsi="Trebuchet MS"/>
          <w:color w:val="0000FF"/>
          <w:sz w:val="20"/>
          <w:szCs w:val="20"/>
        </w:rPr>
        <w:t>Requirement &amp; input gathering for FE Analysis as per load case defined for new product development.</w:t>
      </w:r>
    </w:p>
    <w:p w:rsidR="002525F1" w:rsidRPr="002525F1" w:rsidRDefault="002525F1" w:rsidP="002525F1">
      <w:pPr>
        <w:numPr>
          <w:ilvl w:val="0"/>
          <w:numId w:val="2"/>
        </w:numPr>
        <w:tabs>
          <w:tab w:val="clear" w:pos="360"/>
          <w:tab w:val="num" w:pos="720"/>
        </w:tabs>
        <w:spacing w:before="40" w:after="40"/>
        <w:ind w:left="720"/>
        <w:jc w:val="both"/>
        <w:rPr>
          <w:rFonts w:ascii="Trebuchet MS" w:hAnsi="Trebuchet MS"/>
          <w:color w:val="0000FF"/>
          <w:sz w:val="20"/>
          <w:szCs w:val="20"/>
        </w:rPr>
      </w:pPr>
      <w:r w:rsidRPr="002525F1">
        <w:rPr>
          <w:rFonts w:ascii="Trebuchet MS" w:hAnsi="Trebuchet MS"/>
          <w:color w:val="0000FF"/>
          <w:sz w:val="20"/>
          <w:szCs w:val="20"/>
        </w:rPr>
        <w:t>Performing linear, non-li</w:t>
      </w:r>
      <w:r>
        <w:rPr>
          <w:rFonts w:ascii="Trebuchet MS" w:hAnsi="Trebuchet MS"/>
          <w:color w:val="0000FF"/>
          <w:sz w:val="20"/>
          <w:szCs w:val="20"/>
        </w:rPr>
        <w:t>near structural</w:t>
      </w:r>
      <w:r w:rsidRPr="002525F1">
        <w:rPr>
          <w:rFonts w:ascii="Trebuchet MS" w:hAnsi="Trebuchet MS"/>
          <w:color w:val="0000FF"/>
          <w:sz w:val="20"/>
          <w:szCs w:val="20"/>
        </w:rPr>
        <w:t>, vibration and fatigue analyses.</w:t>
      </w:r>
    </w:p>
    <w:p w:rsidR="002525F1" w:rsidRPr="002525F1" w:rsidRDefault="002525F1" w:rsidP="002525F1">
      <w:pPr>
        <w:numPr>
          <w:ilvl w:val="0"/>
          <w:numId w:val="2"/>
        </w:numPr>
        <w:tabs>
          <w:tab w:val="clear" w:pos="360"/>
          <w:tab w:val="num" w:pos="720"/>
        </w:tabs>
        <w:spacing w:before="40" w:after="40"/>
        <w:ind w:left="720"/>
        <w:jc w:val="both"/>
        <w:rPr>
          <w:rFonts w:ascii="Trebuchet MS" w:hAnsi="Trebuchet MS"/>
          <w:color w:val="0000FF"/>
          <w:sz w:val="20"/>
          <w:szCs w:val="20"/>
        </w:rPr>
      </w:pPr>
      <w:r w:rsidRPr="002525F1">
        <w:rPr>
          <w:rFonts w:ascii="Trebuchet MS" w:hAnsi="Trebuchet MS"/>
          <w:color w:val="0000FF"/>
          <w:sz w:val="20"/>
          <w:szCs w:val="20"/>
        </w:rPr>
        <w:t>Ca</w:t>
      </w:r>
      <w:r w:rsidR="009F5216">
        <w:rPr>
          <w:rFonts w:ascii="Trebuchet MS" w:hAnsi="Trebuchet MS"/>
          <w:color w:val="0000FF"/>
          <w:sz w:val="20"/>
          <w:szCs w:val="20"/>
        </w:rPr>
        <w:t xml:space="preserve">rrying out </w:t>
      </w:r>
      <w:r w:rsidRPr="002525F1">
        <w:rPr>
          <w:rFonts w:ascii="Trebuchet MS" w:hAnsi="Trebuchet MS"/>
          <w:color w:val="0000FF"/>
          <w:sz w:val="20"/>
          <w:szCs w:val="20"/>
        </w:rPr>
        <w:t>strength calculations and fatigue calculations.</w:t>
      </w:r>
    </w:p>
    <w:p w:rsidR="002525F1" w:rsidRPr="002525F1" w:rsidRDefault="00485DAA" w:rsidP="002525F1">
      <w:pPr>
        <w:numPr>
          <w:ilvl w:val="0"/>
          <w:numId w:val="2"/>
        </w:numPr>
        <w:tabs>
          <w:tab w:val="clear" w:pos="360"/>
          <w:tab w:val="num" w:pos="720"/>
        </w:tabs>
        <w:spacing w:before="40" w:after="40"/>
        <w:ind w:left="720"/>
        <w:jc w:val="both"/>
        <w:rPr>
          <w:rFonts w:ascii="Trebuchet MS" w:hAnsi="Trebuchet MS"/>
          <w:color w:val="0000FF"/>
          <w:sz w:val="20"/>
          <w:szCs w:val="20"/>
        </w:rPr>
      </w:pPr>
      <w:r>
        <w:rPr>
          <w:rFonts w:ascii="Trebuchet MS" w:hAnsi="Trebuchet MS"/>
          <w:color w:val="0000FF"/>
          <w:sz w:val="20"/>
          <w:szCs w:val="20"/>
        </w:rPr>
        <w:t xml:space="preserve">Analysisreport preparation, presenting FEA </w:t>
      </w:r>
      <w:r w:rsidR="002525F1" w:rsidRPr="002525F1">
        <w:rPr>
          <w:rFonts w:ascii="Trebuchet MS" w:hAnsi="Trebuchet MS"/>
          <w:color w:val="0000FF"/>
          <w:sz w:val="20"/>
          <w:szCs w:val="20"/>
        </w:rPr>
        <w:t xml:space="preserve">results </w:t>
      </w:r>
      <w:r>
        <w:rPr>
          <w:rFonts w:ascii="Trebuchet MS" w:hAnsi="Trebuchet MS"/>
          <w:color w:val="0000FF"/>
          <w:sz w:val="20"/>
          <w:szCs w:val="20"/>
        </w:rPr>
        <w:t xml:space="preserve">and design recommendations </w:t>
      </w:r>
      <w:r w:rsidR="002525F1" w:rsidRPr="002525F1">
        <w:rPr>
          <w:rFonts w:ascii="Trebuchet MS" w:hAnsi="Trebuchet MS"/>
          <w:color w:val="0000FF"/>
          <w:sz w:val="20"/>
          <w:szCs w:val="20"/>
        </w:rPr>
        <w:t>to the internal/external customers.</w:t>
      </w:r>
    </w:p>
    <w:p w:rsidR="002525F1" w:rsidRPr="002525F1" w:rsidRDefault="002525F1" w:rsidP="002525F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Pivotal role in analysis, optimization, loading calculations and lauded for active participation and presenting globally independent design reviews.</w:t>
      </w:r>
    </w:p>
    <w:p w:rsidR="002525F1" w:rsidRDefault="002525F1" w:rsidP="002525F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Working with various global FEA teams across different geographic locations.</w:t>
      </w:r>
    </w:p>
    <w:p w:rsidR="00E709D1" w:rsidRPr="002525F1" w:rsidRDefault="00E709D1" w:rsidP="00E709D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Responsible for establishing FEA process flow &amp; process checklist, creating simulation guidelines/methodology for various load cases.</w:t>
      </w:r>
    </w:p>
    <w:p w:rsidR="002525F1" w:rsidRPr="002525F1" w:rsidRDefault="002525F1" w:rsidP="002525F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Responsible for technical review and participate actively in quality reviews of peers.</w:t>
      </w:r>
    </w:p>
    <w:p w:rsidR="002525F1" w:rsidRPr="002525F1" w:rsidRDefault="00485DAA" w:rsidP="002525F1">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 xml:space="preserve">Active participation in projectreview meeting and communicating the </w:t>
      </w:r>
      <w:r w:rsidR="002525F1" w:rsidRPr="002525F1">
        <w:rPr>
          <w:rFonts w:ascii="Trebuchet MS" w:hAnsi="Trebuchet MS"/>
          <w:color w:val="0000FF"/>
          <w:sz w:val="20"/>
          <w:szCs w:val="20"/>
        </w:rPr>
        <w:t>work plan for on time delivery.</w:t>
      </w:r>
    </w:p>
    <w:p w:rsidR="002525F1" w:rsidRPr="002525F1" w:rsidRDefault="002525F1" w:rsidP="002525F1">
      <w:pPr>
        <w:spacing w:before="40" w:after="40"/>
        <w:ind w:left="360"/>
        <w:jc w:val="both"/>
        <w:rPr>
          <w:rFonts w:ascii="Trebuchet MS" w:hAnsi="Trebuchet MS"/>
          <w:color w:val="0000FF"/>
          <w:sz w:val="20"/>
          <w:szCs w:val="20"/>
        </w:rPr>
      </w:pPr>
    </w:p>
    <w:p w:rsidR="00561400" w:rsidRDefault="00561400" w:rsidP="002F1DC6">
      <w:pPr>
        <w:rPr>
          <w:rFonts w:ascii="Trebuchet MS" w:hAnsi="Trebuchet MS"/>
          <w:b/>
          <w:sz w:val="20"/>
          <w:szCs w:val="20"/>
        </w:rPr>
      </w:pPr>
    </w:p>
    <w:p w:rsidR="002F1DC6" w:rsidRDefault="00594D5C" w:rsidP="002F1DC6">
      <w:pPr>
        <w:rPr>
          <w:rFonts w:ascii="Trebuchet MS" w:hAnsi="Trebuchet MS"/>
          <w:b/>
          <w:sz w:val="20"/>
          <w:szCs w:val="20"/>
        </w:rPr>
      </w:pPr>
      <w:r>
        <w:rPr>
          <w:rFonts w:ascii="Trebuchet MS" w:hAnsi="Trebuchet MS"/>
          <w:b/>
          <w:sz w:val="20"/>
          <w:szCs w:val="20"/>
        </w:rPr>
        <w:t>Experience</w:t>
      </w:r>
      <w:r>
        <w:rPr>
          <w:rFonts w:ascii="Trebuchet MS" w:hAnsi="Trebuchet MS"/>
          <w:b/>
          <w:sz w:val="20"/>
          <w:szCs w:val="20"/>
        </w:rPr>
        <w:tab/>
        <w:t>:</w:t>
      </w:r>
      <w:r w:rsidR="008E6D1F">
        <w:rPr>
          <w:rFonts w:ascii="Trebuchet MS" w:hAnsi="Trebuchet MS"/>
          <w:b/>
          <w:sz w:val="20"/>
          <w:szCs w:val="20"/>
        </w:rPr>
        <w:tab/>
        <w:t>Working since</w:t>
      </w:r>
      <w:r w:rsidR="00DB63E6">
        <w:rPr>
          <w:rFonts w:ascii="Trebuchet MS" w:hAnsi="Trebuchet MS"/>
          <w:b/>
          <w:sz w:val="20"/>
          <w:szCs w:val="20"/>
        </w:rPr>
        <w:t>November 1</w:t>
      </w:r>
      <w:r w:rsidR="00DB63E6">
        <w:rPr>
          <w:rFonts w:ascii="Trebuchet MS" w:hAnsi="Trebuchet MS"/>
          <w:b/>
          <w:sz w:val="20"/>
          <w:szCs w:val="20"/>
          <w:vertAlign w:val="superscript"/>
        </w:rPr>
        <w:t>st</w:t>
      </w:r>
      <w:r w:rsidR="002F1DC6">
        <w:rPr>
          <w:rFonts w:ascii="Trebuchet MS" w:hAnsi="Trebuchet MS"/>
          <w:b/>
          <w:sz w:val="20"/>
          <w:szCs w:val="20"/>
        </w:rPr>
        <w:t xml:space="preserve">, 2012 to </w:t>
      </w:r>
      <w:r w:rsidR="00D82CC5">
        <w:rPr>
          <w:rFonts w:ascii="Trebuchet MS" w:hAnsi="Trebuchet MS"/>
          <w:b/>
          <w:sz w:val="20"/>
          <w:szCs w:val="20"/>
        </w:rPr>
        <w:t>August</w:t>
      </w:r>
      <w:r w:rsidR="00561400">
        <w:rPr>
          <w:rFonts w:ascii="Trebuchet MS" w:hAnsi="Trebuchet MS"/>
          <w:b/>
          <w:sz w:val="20"/>
          <w:szCs w:val="20"/>
        </w:rPr>
        <w:t xml:space="preserve"> 30</w:t>
      </w:r>
      <w:r w:rsidR="00561400" w:rsidRPr="00561400">
        <w:rPr>
          <w:rFonts w:ascii="Trebuchet MS" w:hAnsi="Trebuchet MS"/>
          <w:b/>
          <w:sz w:val="20"/>
          <w:szCs w:val="20"/>
          <w:vertAlign w:val="superscript"/>
        </w:rPr>
        <w:t>th</w:t>
      </w:r>
      <w:r w:rsidR="00561400">
        <w:rPr>
          <w:rFonts w:ascii="Trebuchet MS" w:hAnsi="Trebuchet MS"/>
          <w:b/>
          <w:sz w:val="20"/>
          <w:szCs w:val="20"/>
        </w:rPr>
        <w:t xml:space="preserve"> 2016.</w:t>
      </w:r>
    </w:p>
    <w:p w:rsidR="00853C4F" w:rsidRPr="002255D4" w:rsidRDefault="002F1DC6" w:rsidP="00847443">
      <w:pPr>
        <w:ind w:left="1440" w:hanging="1440"/>
        <w:rPr>
          <w:rFonts w:ascii="Trebuchet MS" w:hAnsi="Trebuchet MS"/>
          <w:b/>
          <w:sz w:val="20"/>
          <w:szCs w:val="20"/>
        </w:rPr>
      </w:pPr>
      <w:r>
        <w:rPr>
          <w:rFonts w:ascii="Trebuchet MS" w:hAnsi="Trebuchet MS"/>
          <w:b/>
          <w:sz w:val="20"/>
          <w:szCs w:val="20"/>
        </w:rPr>
        <w:t>Com</w:t>
      </w:r>
      <w:r w:rsidR="009E3FF2">
        <w:rPr>
          <w:rFonts w:ascii="Trebuchet MS" w:hAnsi="Trebuchet MS"/>
          <w:b/>
          <w:sz w:val="20"/>
          <w:szCs w:val="20"/>
        </w:rPr>
        <w:t>pany</w:t>
      </w:r>
      <w:r w:rsidR="009E3FF2">
        <w:rPr>
          <w:rFonts w:ascii="Trebuchet MS" w:hAnsi="Trebuchet MS"/>
          <w:b/>
          <w:sz w:val="20"/>
          <w:szCs w:val="20"/>
        </w:rPr>
        <w:tab/>
        <w:t>:</w:t>
      </w:r>
      <w:r w:rsidR="009E3FF2">
        <w:rPr>
          <w:rFonts w:ascii="Trebuchet MS" w:hAnsi="Trebuchet MS"/>
          <w:b/>
          <w:sz w:val="20"/>
          <w:szCs w:val="20"/>
        </w:rPr>
        <w:tab/>
      </w:r>
      <w:r w:rsidR="00847443" w:rsidRPr="00F52291">
        <w:rPr>
          <w:rFonts w:ascii="Trebuchet MS" w:hAnsi="Trebuchet MS"/>
          <w:b/>
          <w:color w:val="0000FF"/>
          <w:sz w:val="20"/>
          <w:szCs w:val="20"/>
        </w:rPr>
        <w:t xml:space="preserve">Senior </w:t>
      </w:r>
      <w:r w:rsidR="00847443">
        <w:rPr>
          <w:rFonts w:ascii="Trebuchet MS" w:hAnsi="Trebuchet MS"/>
          <w:b/>
          <w:color w:val="0000FF"/>
          <w:sz w:val="20"/>
          <w:szCs w:val="20"/>
        </w:rPr>
        <w:t xml:space="preserve">Engineer-FEA, </w:t>
      </w:r>
      <w:r w:rsidR="009E3FF2">
        <w:rPr>
          <w:rFonts w:ascii="Trebuchet MS" w:hAnsi="Trebuchet MS"/>
          <w:b/>
          <w:sz w:val="20"/>
          <w:szCs w:val="20"/>
        </w:rPr>
        <w:t>Aker Solutions</w:t>
      </w:r>
      <w:r>
        <w:rPr>
          <w:rFonts w:ascii="Trebuchet MS" w:hAnsi="Trebuchet MS"/>
          <w:b/>
          <w:sz w:val="20"/>
          <w:szCs w:val="20"/>
        </w:rPr>
        <w:t xml:space="preserve"> Pune</w:t>
      </w:r>
      <w:r w:rsidR="00B70CE4">
        <w:rPr>
          <w:rFonts w:ascii="Trebuchet MS" w:hAnsi="Trebuchet MS"/>
          <w:b/>
          <w:sz w:val="20"/>
          <w:szCs w:val="20"/>
        </w:rPr>
        <w:t>,</w:t>
      </w:r>
      <w:r w:rsidR="00847443">
        <w:rPr>
          <w:rFonts w:ascii="Trebuchet MS" w:hAnsi="Trebuchet MS"/>
          <w:b/>
          <w:sz w:val="20"/>
          <w:szCs w:val="20"/>
        </w:rPr>
        <w:t xml:space="preserve"> INDIA</w:t>
      </w:r>
    </w:p>
    <w:p w:rsidR="00B10DF9" w:rsidRPr="008B1CBE" w:rsidRDefault="00B10DF9" w:rsidP="00714247">
      <w:pPr>
        <w:rPr>
          <w:rFonts w:ascii="Trebuchet MS" w:hAnsi="Trebuchet MS"/>
          <w:sz w:val="20"/>
          <w:szCs w:val="20"/>
        </w:rPr>
      </w:pPr>
    </w:p>
    <w:p w:rsidR="00714247" w:rsidRDefault="00714247" w:rsidP="00714247">
      <w:pPr>
        <w:rPr>
          <w:rFonts w:ascii="Trebuchet MS" w:hAnsi="Trebuchet MS"/>
          <w:b/>
          <w:i/>
          <w:sz w:val="20"/>
          <w:szCs w:val="20"/>
          <w:u w:val="single"/>
        </w:rPr>
      </w:pPr>
      <w:r>
        <w:rPr>
          <w:rFonts w:ascii="Trebuchet MS" w:hAnsi="Trebuchet MS"/>
          <w:b/>
          <w:i/>
          <w:sz w:val="20"/>
          <w:szCs w:val="20"/>
          <w:u w:val="single"/>
        </w:rPr>
        <w:t>Key Deliverables</w:t>
      </w:r>
    </w:p>
    <w:p w:rsidR="00714247" w:rsidRDefault="00B44B8C"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 xml:space="preserve">Performing </w:t>
      </w:r>
      <w:r w:rsidR="002610B8">
        <w:rPr>
          <w:rFonts w:ascii="Trebuchet MS" w:hAnsi="Trebuchet MS"/>
          <w:color w:val="0000FF"/>
          <w:sz w:val="20"/>
          <w:szCs w:val="20"/>
        </w:rPr>
        <w:t>linear &amp;</w:t>
      </w:r>
      <w:r>
        <w:rPr>
          <w:rFonts w:ascii="Trebuchet MS" w:hAnsi="Trebuchet MS"/>
          <w:color w:val="0000FF"/>
          <w:sz w:val="20"/>
          <w:szCs w:val="20"/>
        </w:rPr>
        <w:t xml:space="preserve">non-linear </w:t>
      </w:r>
      <w:r w:rsidR="002610B8">
        <w:rPr>
          <w:rFonts w:ascii="Trebuchet MS" w:hAnsi="Trebuchet MS"/>
          <w:color w:val="0000FF"/>
          <w:sz w:val="20"/>
          <w:szCs w:val="20"/>
        </w:rPr>
        <w:t xml:space="preserve">(elastic-plastic) </w:t>
      </w:r>
      <w:r>
        <w:rPr>
          <w:rFonts w:ascii="Trebuchet MS" w:hAnsi="Trebuchet MS"/>
          <w:color w:val="0000FF"/>
          <w:sz w:val="20"/>
          <w:szCs w:val="20"/>
        </w:rPr>
        <w:t>structural</w:t>
      </w:r>
      <w:r w:rsidR="006440FB">
        <w:rPr>
          <w:rFonts w:ascii="Trebuchet MS" w:hAnsi="Trebuchet MS"/>
          <w:color w:val="0000FF"/>
          <w:sz w:val="20"/>
          <w:szCs w:val="20"/>
        </w:rPr>
        <w:t xml:space="preserve">analysis </w:t>
      </w:r>
      <w:r w:rsidR="002B2C12">
        <w:rPr>
          <w:rFonts w:ascii="Trebuchet MS" w:hAnsi="Trebuchet MS"/>
          <w:color w:val="0000FF"/>
          <w:sz w:val="20"/>
          <w:szCs w:val="20"/>
        </w:rPr>
        <w:t xml:space="preserve">of </w:t>
      </w:r>
      <w:r>
        <w:rPr>
          <w:rFonts w:ascii="Trebuchet MS" w:hAnsi="Trebuchet MS"/>
          <w:color w:val="0000FF"/>
          <w:sz w:val="20"/>
          <w:szCs w:val="20"/>
        </w:rPr>
        <w:t>the</w:t>
      </w:r>
      <w:r w:rsidR="00561400">
        <w:rPr>
          <w:rFonts w:ascii="Trebuchet MS" w:hAnsi="Trebuchet MS"/>
          <w:color w:val="0000FF"/>
          <w:sz w:val="20"/>
          <w:szCs w:val="20"/>
        </w:rPr>
        <w:t>Subsea Production Systems.</w:t>
      </w:r>
    </w:p>
    <w:p w:rsidR="00925A9F" w:rsidRDefault="00515799"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Sealing analysis of the oil pan seals</w:t>
      </w:r>
      <w:r w:rsidR="00C17796">
        <w:rPr>
          <w:rFonts w:ascii="Trebuchet MS" w:hAnsi="Trebuchet MS"/>
          <w:color w:val="0000FF"/>
          <w:sz w:val="20"/>
          <w:szCs w:val="20"/>
        </w:rPr>
        <w:t xml:space="preserve"> using ABAQUS/Explicit.</w:t>
      </w:r>
    </w:p>
    <w:p w:rsidR="00861F2F" w:rsidRPr="00AC3AC7" w:rsidRDefault="000B5B11" w:rsidP="00AC3AC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Vibration (</w:t>
      </w:r>
      <w:r w:rsidR="00515799">
        <w:rPr>
          <w:rFonts w:ascii="Trebuchet MS" w:hAnsi="Trebuchet MS"/>
          <w:color w:val="0000FF"/>
          <w:sz w:val="20"/>
          <w:szCs w:val="20"/>
        </w:rPr>
        <w:t>modal</w:t>
      </w:r>
      <w:r>
        <w:rPr>
          <w:rFonts w:ascii="Trebuchet MS" w:hAnsi="Trebuchet MS"/>
          <w:color w:val="0000FF"/>
          <w:sz w:val="20"/>
          <w:szCs w:val="20"/>
        </w:rPr>
        <w:t xml:space="preserve">) analysis of the </w:t>
      </w:r>
      <w:r w:rsidR="008B4D32">
        <w:rPr>
          <w:rFonts w:ascii="Trebuchet MS" w:hAnsi="Trebuchet MS"/>
          <w:color w:val="0000FF"/>
          <w:sz w:val="20"/>
          <w:szCs w:val="20"/>
        </w:rPr>
        <w:t>subsea structure</w:t>
      </w:r>
      <w:r>
        <w:rPr>
          <w:rFonts w:ascii="Trebuchet MS" w:hAnsi="Trebuchet MS"/>
          <w:color w:val="0000FF"/>
          <w:sz w:val="20"/>
          <w:szCs w:val="20"/>
        </w:rPr>
        <w:t xml:space="preserve"> using ABAQUS.</w:t>
      </w:r>
    </w:p>
    <w:p w:rsidR="00C846EB" w:rsidRPr="00515799" w:rsidRDefault="00C846EB" w:rsidP="00515799">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The</w:t>
      </w:r>
      <w:r w:rsidR="008B4D32">
        <w:rPr>
          <w:rFonts w:ascii="Trebuchet MS" w:hAnsi="Trebuchet MS"/>
          <w:color w:val="0000FF"/>
          <w:sz w:val="20"/>
          <w:szCs w:val="20"/>
        </w:rPr>
        <w:t xml:space="preserve">rmal structural analysis </w:t>
      </w:r>
      <w:r>
        <w:rPr>
          <w:rFonts w:ascii="Trebuchet MS" w:hAnsi="Trebuchet MS"/>
          <w:color w:val="0000FF"/>
          <w:sz w:val="20"/>
          <w:szCs w:val="20"/>
        </w:rPr>
        <w:t>using ABAQUS.</w:t>
      </w:r>
    </w:p>
    <w:p w:rsidR="00144D71" w:rsidRDefault="00144D71"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Hand calculations of structural components involving welded joints, threaded joints</w:t>
      </w:r>
      <w:r w:rsidR="007B04F0">
        <w:rPr>
          <w:rFonts w:ascii="Trebuchet MS" w:hAnsi="Trebuchet MS"/>
          <w:color w:val="0000FF"/>
          <w:sz w:val="20"/>
          <w:szCs w:val="20"/>
        </w:rPr>
        <w:t xml:space="preserve"> using MathCAD/Excel</w:t>
      </w:r>
      <w:r>
        <w:rPr>
          <w:rFonts w:ascii="Trebuchet MS" w:hAnsi="Trebuchet MS"/>
          <w:color w:val="0000FF"/>
          <w:sz w:val="20"/>
          <w:szCs w:val="20"/>
        </w:rPr>
        <w:t>.</w:t>
      </w:r>
    </w:p>
    <w:p w:rsidR="000B3F60" w:rsidRDefault="000E671B"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lastRenderedPageBreak/>
        <w:t xml:space="preserve">Python scripting for </w:t>
      </w:r>
      <w:r w:rsidR="00B44B8C">
        <w:rPr>
          <w:rFonts w:ascii="Trebuchet MS" w:hAnsi="Trebuchet MS"/>
          <w:color w:val="0000FF"/>
          <w:sz w:val="20"/>
          <w:szCs w:val="20"/>
        </w:rPr>
        <w:t xml:space="preserve">pre and </w:t>
      </w:r>
      <w:r>
        <w:rPr>
          <w:rFonts w:ascii="Trebuchet MS" w:hAnsi="Trebuchet MS"/>
          <w:color w:val="0000FF"/>
          <w:sz w:val="20"/>
          <w:szCs w:val="20"/>
        </w:rPr>
        <w:t>post processing.</w:t>
      </w:r>
    </w:p>
    <w:p w:rsidR="000E671B" w:rsidRDefault="000B3F60"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Preparation of the technical (calculation) report of the FE analyses performed.</w:t>
      </w:r>
    </w:p>
    <w:p w:rsidR="005B0CDD" w:rsidRDefault="005B0CDD" w:rsidP="00714247">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 xml:space="preserve">Furnishing design recommendations to the designers based on the FEA results for the </w:t>
      </w:r>
      <w:r w:rsidR="003346E3">
        <w:rPr>
          <w:rFonts w:ascii="Trebuchet MS" w:hAnsi="Trebuchet MS"/>
          <w:color w:val="0000FF"/>
          <w:sz w:val="20"/>
          <w:szCs w:val="20"/>
        </w:rPr>
        <w:t>optimization</w:t>
      </w:r>
      <w:r>
        <w:rPr>
          <w:rFonts w:ascii="Trebuchet MS" w:hAnsi="Trebuchet MS"/>
          <w:color w:val="0000FF"/>
          <w:sz w:val="20"/>
          <w:szCs w:val="20"/>
        </w:rPr>
        <w:t>.</w:t>
      </w:r>
    </w:p>
    <w:p w:rsidR="0084332B" w:rsidRDefault="005B0CDD" w:rsidP="005B0CDD">
      <w:pPr>
        <w:numPr>
          <w:ilvl w:val="0"/>
          <w:numId w:val="2"/>
        </w:numPr>
        <w:spacing w:before="40" w:after="40"/>
        <w:jc w:val="both"/>
        <w:rPr>
          <w:rFonts w:ascii="Trebuchet MS" w:hAnsi="Trebuchet MS"/>
          <w:color w:val="0000FF"/>
          <w:sz w:val="20"/>
          <w:szCs w:val="20"/>
        </w:rPr>
      </w:pPr>
      <w:r w:rsidRPr="005B0CDD">
        <w:rPr>
          <w:rFonts w:ascii="Trebuchet MS" w:hAnsi="Trebuchet MS"/>
          <w:color w:val="0000FF"/>
          <w:sz w:val="20"/>
          <w:szCs w:val="20"/>
        </w:rPr>
        <w:t>Co</w:t>
      </w:r>
      <w:r>
        <w:rPr>
          <w:rFonts w:ascii="Trebuchet MS" w:hAnsi="Trebuchet MS"/>
          <w:color w:val="0000FF"/>
          <w:sz w:val="20"/>
          <w:szCs w:val="20"/>
        </w:rPr>
        <w:t>mmunicating with the customers/</w:t>
      </w:r>
      <w:r w:rsidRPr="005B0CDD">
        <w:rPr>
          <w:rFonts w:ascii="Trebuchet MS" w:hAnsi="Trebuchet MS"/>
          <w:color w:val="0000FF"/>
          <w:sz w:val="20"/>
          <w:szCs w:val="20"/>
        </w:rPr>
        <w:t xml:space="preserve">concerned partners regarding </w:t>
      </w:r>
      <w:r>
        <w:rPr>
          <w:rFonts w:ascii="Trebuchet MS" w:hAnsi="Trebuchet MS"/>
          <w:color w:val="0000FF"/>
          <w:sz w:val="20"/>
          <w:szCs w:val="20"/>
        </w:rPr>
        <w:t>FEA</w:t>
      </w:r>
      <w:r w:rsidRPr="005B0CDD">
        <w:rPr>
          <w:rFonts w:ascii="Trebuchet MS" w:hAnsi="Trebuchet MS"/>
          <w:color w:val="0000FF"/>
          <w:sz w:val="20"/>
          <w:szCs w:val="20"/>
        </w:rPr>
        <w:t xml:space="preserve"> approach and calculation reports.</w:t>
      </w:r>
    </w:p>
    <w:p w:rsidR="00E709D1" w:rsidRPr="002525F1" w:rsidRDefault="00E709D1" w:rsidP="00E709D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Working with various global FEA teams across different geographic locations.</w:t>
      </w:r>
    </w:p>
    <w:p w:rsidR="00E709D1" w:rsidRPr="005B0CDD" w:rsidRDefault="00E709D1" w:rsidP="00E709D1">
      <w:pPr>
        <w:numPr>
          <w:ilvl w:val="0"/>
          <w:numId w:val="2"/>
        </w:numPr>
        <w:spacing w:before="40" w:after="40"/>
        <w:jc w:val="both"/>
        <w:rPr>
          <w:rFonts w:ascii="Trebuchet MS" w:hAnsi="Trebuchet MS"/>
          <w:color w:val="0000FF"/>
          <w:sz w:val="20"/>
          <w:szCs w:val="20"/>
        </w:rPr>
      </w:pPr>
      <w:r w:rsidRPr="002525F1">
        <w:rPr>
          <w:rFonts w:ascii="Trebuchet MS" w:hAnsi="Trebuchet MS"/>
          <w:color w:val="0000FF"/>
          <w:sz w:val="20"/>
          <w:szCs w:val="20"/>
        </w:rPr>
        <w:t>Responsible for technical review and participate actively in quality reviews of peers.</w:t>
      </w:r>
    </w:p>
    <w:p w:rsidR="0084332B" w:rsidRDefault="0084332B" w:rsidP="00AB03DD">
      <w:pPr>
        <w:rPr>
          <w:rFonts w:ascii="Trebuchet MS" w:hAnsi="Trebuchet MS"/>
          <w:b/>
          <w:sz w:val="22"/>
          <w:szCs w:val="22"/>
          <w:u w:val="single"/>
        </w:rPr>
      </w:pPr>
    </w:p>
    <w:p w:rsidR="00017D08" w:rsidRPr="00037E32" w:rsidRDefault="00017D08" w:rsidP="00017D08">
      <w:pPr>
        <w:rPr>
          <w:rFonts w:ascii="Trebuchet MS" w:hAnsi="Trebuchet MS"/>
          <w:b/>
          <w:sz w:val="20"/>
          <w:szCs w:val="20"/>
        </w:rPr>
      </w:pPr>
      <w:r w:rsidRPr="00037E32">
        <w:rPr>
          <w:rFonts w:ascii="Trebuchet MS" w:hAnsi="Trebuchet MS"/>
          <w:b/>
          <w:sz w:val="20"/>
          <w:szCs w:val="20"/>
        </w:rPr>
        <w:t>Experi</w:t>
      </w:r>
      <w:r w:rsidR="00594D5C">
        <w:rPr>
          <w:rFonts w:ascii="Trebuchet MS" w:hAnsi="Trebuchet MS"/>
          <w:b/>
          <w:sz w:val="20"/>
          <w:szCs w:val="20"/>
        </w:rPr>
        <w:t>ence</w:t>
      </w:r>
      <w:r w:rsidR="00594D5C">
        <w:rPr>
          <w:rFonts w:ascii="Trebuchet MS" w:hAnsi="Trebuchet MS"/>
          <w:b/>
          <w:sz w:val="20"/>
          <w:szCs w:val="20"/>
        </w:rPr>
        <w:tab/>
        <w:t>:</w:t>
      </w:r>
      <w:r w:rsidR="00BB13AD" w:rsidRPr="00037E32">
        <w:rPr>
          <w:rFonts w:ascii="Trebuchet MS" w:hAnsi="Trebuchet MS"/>
          <w:b/>
          <w:sz w:val="20"/>
          <w:szCs w:val="20"/>
        </w:rPr>
        <w:tab/>
      </w:r>
      <w:r w:rsidR="002F1DC6" w:rsidRPr="00037E32">
        <w:rPr>
          <w:rFonts w:ascii="Trebuchet MS" w:hAnsi="Trebuchet MS"/>
          <w:b/>
          <w:sz w:val="20"/>
          <w:szCs w:val="20"/>
        </w:rPr>
        <w:t>Worked from October 04</w:t>
      </w:r>
      <w:r w:rsidR="006C004E" w:rsidRPr="00037E32">
        <w:rPr>
          <w:rFonts w:ascii="Trebuchet MS" w:hAnsi="Trebuchet MS"/>
          <w:b/>
          <w:sz w:val="20"/>
          <w:szCs w:val="20"/>
          <w:vertAlign w:val="superscript"/>
        </w:rPr>
        <w:t>th</w:t>
      </w:r>
      <w:r w:rsidR="002F1DC6" w:rsidRPr="00037E32">
        <w:rPr>
          <w:rFonts w:ascii="Trebuchet MS" w:hAnsi="Trebuchet MS"/>
          <w:b/>
          <w:sz w:val="20"/>
          <w:szCs w:val="20"/>
        </w:rPr>
        <w:t xml:space="preserve">, 2010 to </w:t>
      </w:r>
      <w:r w:rsidR="002031B7">
        <w:rPr>
          <w:rFonts w:ascii="Trebuchet MS" w:hAnsi="Trebuchet MS"/>
          <w:b/>
          <w:sz w:val="20"/>
          <w:szCs w:val="20"/>
        </w:rPr>
        <w:t>October 24</w:t>
      </w:r>
      <w:r w:rsidR="002031B7" w:rsidRPr="002031B7">
        <w:rPr>
          <w:rFonts w:ascii="Trebuchet MS" w:hAnsi="Trebuchet MS"/>
          <w:b/>
          <w:sz w:val="20"/>
          <w:szCs w:val="20"/>
          <w:vertAlign w:val="superscript"/>
        </w:rPr>
        <w:t>th</w:t>
      </w:r>
      <w:r w:rsidR="002F1DC6" w:rsidRPr="00037E32">
        <w:rPr>
          <w:rFonts w:ascii="Trebuchet MS" w:hAnsi="Trebuchet MS"/>
          <w:b/>
          <w:sz w:val="20"/>
          <w:szCs w:val="20"/>
        </w:rPr>
        <w:t>, 2012</w:t>
      </w:r>
    </w:p>
    <w:p w:rsidR="00BB13AD" w:rsidRDefault="00017D08" w:rsidP="00017D08">
      <w:pPr>
        <w:rPr>
          <w:rFonts w:ascii="Trebuchet MS" w:hAnsi="Trebuchet MS"/>
          <w:b/>
          <w:sz w:val="20"/>
          <w:szCs w:val="20"/>
        </w:rPr>
      </w:pPr>
      <w:r w:rsidRPr="00037E32">
        <w:rPr>
          <w:rFonts w:ascii="Trebuchet MS" w:hAnsi="Trebuchet MS"/>
          <w:b/>
          <w:sz w:val="20"/>
          <w:szCs w:val="20"/>
        </w:rPr>
        <w:t>Company</w:t>
      </w:r>
      <w:r w:rsidRPr="00037E32">
        <w:rPr>
          <w:rFonts w:ascii="Trebuchet MS" w:hAnsi="Trebuchet MS"/>
          <w:b/>
          <w:sz w:val="20"/>
          <w:szCs w:val="20"/>
        </w:rPr>
        <w:tab/>
        <w:t>:</w:t>
      </w:r>
      <w:r w:rsidRPr="00037E32">
        <w:rPr>
          <w:rFonts w:ascii="Trebuchet MS" w:hAnsi="Trebuchet MS"/>
          <w:b/>
          <w:sz w:val="20"/>
          <w:szCs w:val="20"/>
        </w:rPr>
        <w:tab/>
      </w:r>
      <w:r w:rsidR="00847443" w:rsidRPr="00037E32">
        <w:rPr>
          <w:rFonts w:ascii="Trebuchet MS" w:hAnsi="Trebuchet MS"/>
          <w:b/>
          <w:color w:val="0000FF"/>
          <w:sz w:val="20"/>
          <w:szCs w:val="20"/>
        </w:rPr>
        <w:t>Project Engineer</w:t>
      </w:r>
      <w:r w:rsidR="00847443">
        <w:rPr>
          <w:rFonts w:ascii="Trebuchet MS" w:hAnsi="Trebuchet MS"/>
          <w:b/>
          <w:color w:val="0000FF"/>
          <w:sz w:val="20"/>
          <w:szCs w:val="20"/>
        </w:rPr>
        <w:t xml:space="preserve">, </w:t>
      </w:r>
      <w:r w:rsidR="00B70CE4">
        <w:rPr>
          <w:rFonts w:ascii="Trebuchet MS" w:hAnsi="Trebuchet MS"/>
          <w:b/>
          <w:sz w:val="20"/>
          <w:szCs w:val="20"/>
        </w:rPr>
        <w:t>DANA India Technical Centre</w:t>
      </w:r>
      <w:r w:rsidR="00BB13AD" w:rsidRPr="00037E32">
        <w:rPr>
          <w:rFonts w:ascii="Trebuchet MS" w:hAnsi="Trebuchet MS"/>
          <w:b/>
          <w:sz w:val="20"/>
          <w:szCs w:val="20"/>
        </w:rPr>
        <w:t xml:space="preserve"> Pune</w:t>
      </w:r>
      <w:r w:rsidR="00B70CE4">
        <w:rPr>
          <w:rFonts w:ascii="Trebuchet MS" w:hAnsi="Trebuchet MS"/>
          <w:b/>
          <w:sz w:val="20"/>
          <w:szCs w:val="20"/>
        </w:rPr>
        <w:t>,</w:t>
      </w:r>
      <w:r w:rsidR="00847443">
        <w:rPr>
          <w:rFonts w:ascii="Trebuchet MS" w:hAnsi="Trebuchet MS"/>
          <w:b/>
          <w:sz w:val="20"/>
          <w:szCs w:val="20"/>
        </w:rPr>
        <w:t xml:space="preserve"> INDIA</w:t>
      </w:r>
    </w:p>
    <w:p w:rsidR="00847443" w:rsidRPr="00037E32" w:rsidRDefault="00847443" w:rsidP="00017D08">
      <w:pPr>
        <w:rPr>
          <w:rFonts w:ascii="Trebuchet MS" w:hAnsi="Trebuchet MS"/>
          <w:b/>
          <w:color w:val="0000FF"/>
          <w:sz w:val="20"/>
          <w:szCs w:val="20"/>
        </w:rPr>
      </w:pPr>
    </w:p>
    <w:p w:rsidR="00017D08" w:rsidRPr="00037E32" w:rsidRDefault="00017D08" w:rsidP="00017D08">
      <w:pPr>
        <w:rPr>
          <w:rFonts w:ascii="Trebuchet MS" w:hAnsi="Trebuchet MS"/>
          <w:b/>
          <w:i/>
          <w:sz w:val="20"/>
          <w:szCs w:val="20"/>
          <w:u w:val="single"/>
        </w:rPr>
      </w:pPr>
      <w:r w:rsidRPr="00037E32">
        <w:rPr>
          <w:rFonts w:ascii="Trebuchet MS" w:hAnsi="Trebuchet MS"/>
          <w:b/>
          <w:i/>
          <w:sz w:val="20"/>
          <w:szCs w:val="20"/>
          <w:u w:val="single"/>
        </w:rPr>
        <w:t>Key Deliverables</w:t>
      </w:r>
    </w:p>
    <w:p w:rsidR="00CF0541" w:rsidRDefault="00090AB0" w:rsidP="00017D08">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T</w:t>
      </w:r>
      <w:r w:rsidRPr="00037E32">
        <w:rPr>
          <w:rFonts w:ascii="Trebuchet MS" w:hAnsi="Trebuchet MS"/>
          <w:color w:val="0000FF"/>
          <w:sz w:val="20"/>
          <w:szCs w:val="20"/>
        </w:rPr>
        <w:t xml:space="preserve">hermal </w:t>
      </w:r>
      <w:r>
        <w:rPr>
          <w:rFonts w:ascii="Trebuchet MS" w:hAnsi="Trebuchet MS"/>
          <w:color w:val="0000FF"/>
          <w:sz w:val="20"/>
          <w:szCs w:val="20"/>
        </w:rPr>
        <w:t>s</w:t>
      </w:r>
      <w:r w:rsidR="00CF0541" w:rsidRPr="00037E32">
        <w:rPr>
          <w:rFonts w:ascii="Trebuchet MS" w:hAnsi="Trebuchet MS"/>
          <w:color w:val="0000FF"/>
          <w:sz w:val="20"/>
          <w:szCs w:val="20"/>
        </w:rPr>
        <w:t xml:space="preserve">tructural </w:t>
      </w:r>
      <w:r>
        <w:rPr>
          <w:rFonts w:ascii="Trebuchet MS" w:hAnsi="Trebuchet MS"/>
          <w:color w:val="0000FF"/>
          <w:sz w:val="20"/>
          <w:szCs w:val="20"/>
        </w:rPr>
        <w:t>analyses</w:t>
      </w:r>
      <w:r w:rsidR="00CF0541" w:rsidRPr="00037E32">
        <w:rPr>
          <w:rFonts w:ascii="Trebuchet MS" w:hAnsi="Trebuchet MS"/>
          <w:color w:val="0000FF"/>
          <w:sz w:val="20"/>
          <w:szCs w:val="20"/>
        </w:rPr>
        <w:t xml:space="preserve"> of </w:t>
      </w:r>
      <w:r>
        <w:rPr>
          <w:rFonts w:ascii="Trebuchet MS" w:hAnsi="Trebuchet MS"/>
          <w:color w:val="0000FF"/>
          <w:sz w:val="20"/>
          <w:szCs w:val="20"/>
        </w:rPr>
        <w:t xml:space="preserve">the </w:t>
      </w:r>
      <w:r w:rsidR="00CF0541" w:rsidRPr="00037E32">
        <w:rPr>
          <w:rFonts w:ascii="Trebuchet MS" w:hAnsi="Trebuchet MS"/>
          <w:color w:val="0000FF"/>
          <w:sz w:val="20"/>
          <w:szCs w:val="20"/>
        </w:rPr>
        <w:t>powertrain components viz. Cylinder Head Gaskets, Exhaust manifold Gaskets</w:t>
      </w:r>
      <w:r w:rsidR="000E671B" w:rsidRPr="00037E32">
        <w:rPr>
          <w:rFonts w:ascii="Trebuchet MS" w:hAnsi="Trebuchet MS"/>
          <w:color w:val="0000FF"/>
          <w:sz w:val="20"/>
          <w:szCs w:val="20"/>
        </w:rPr>
        <w:t>.</w:t>
      </w:r>
    </w:p>
    <w:p w:rsidR="00561400" w:rsidRPr="00561400" w:rsidRDefault="00561400" w:rsidP="00561400">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Crank shaft bore distortion analysis of an engine assembly using ABAQUS.</w:t>
      </w:r>
    </w:p>
    <w:p w:rsidR="00174068" w:rsidRPr="00037E32" w:rsidRDefault="00090AB0" w:rsidP="00017D08">
      <w:pPr>
        <w:numPr>
          <w:ilvl w:val="0"/>
          <w:numId w:val="2"/>
        </w:numPr>
        <w:spacing w:before="40" w:after="40"/>
        <w:jc w:val="both"/>
        <w:rPr>
          <w:rFonts w:ascii="Trebuchet MS" w:hAnsi="Trebuchet MS"/>
          <w:color w:val="0000FF"/>
          <w:sz w:val="20"/>
          <w:szCs w:val="20"/>
        </w:rPr>
      </w:pPr>
      <w:r w:rsidRPr="00037E32">
        <w:rPr>
          <w:rFonts w:ascii="Trebuchet MS" w:hAnsi="Trebuchet MS"/>
          <w:color w:val="0000FF"/>
          <w:sz w:val="20"/>
          <w:szCs w:val="20"/>
        </w:rPr>
        <w:t xml:space="preserve">Non-linear </w:t>
      </w:r>
      <w:r>
        <w:rPr>
          <w:rFonts w:ascii="Trebuchet MS" w:hAnsi="Trebuchet MS"/>
          <w:color w:val="0000FF"/>
          <w:sz w:val="20"/>
          <w:szCs w:val="20"/>
        </w:rPr>
        <w:t>s</w:t>
      </w:r>
      <w:r w:rsidR="00231EB9" w:rsidRPr="00037E32">
        <w:rPr>
          <w:rFonts w:ascii="Trebuchet MS" w:hAnsi="Trebuchet MS"/>
          <w:color w:val="0000FF"/>
          <w:sz w:val="20"/>
          <w:szCs w:val="20"/>
        </w:rPr>
        <w:t>tructuralanalysis Engine oil coolers (EOC)</w:t>
      </w:r>
      <w:r w:rsidR="00CF0541" w:rsidRPr="00037E32">
        <w:rPr>
          <w:rFonts w:ascii="Trebuchet MS" w:hAnsi="Trebuchet MS"/>
          <w:color w:val="0000FF"/>
          <w:sz w:val="20"/>
          <w:szCs w:val="20"/>
        </w:rPr>
        <w:t>&amp; Transmission Oil Coolers (TOC)</w:t>
      </w:r>
      <w:r w:rsidR="00BE7D5F" w:rsidRPr="00037E32">
        <w:rPr>
          <w:rFonts w:ascii="Trebuchet MS" w:hAnsi="Trebuchet MS"/>
          <w:color w:val="0000FF"/>
          <w:sz w:val="20"/>
          <w:szCs w:val="20"/>
        </w:rPr>
        <w:t xml:space="preserve"> using</w:t>
      </w:r>
      <w:r w:rsidR="000E671B" w:rsidRPr="00037E32">
        <w:rPr>
          <w:rFonts w:ascii="Trebuchet MS" w:hAnsi="Trebuchet MS"/>
          <w:color w:val="0000FF"/>
          <w:sz w:val="20"/>
          <w:szCs w:val="20"/>
        </w:rPr>
        <w:t xml:space="preserve"> ABAQUS.</w:t>
      </w:r>
    </w:p>
    <w:p w:rsidR="00946F4D" w:rsidRDefault="00946F4D" w:rsidP="00017D08">
      <w:pPr>
        <w:numPr>
          <w:ilvl w:val="0"/>
          <w:numId w:val="2"/>
        </w:numPr>
        <w:spacing w:before="40" w:after="40"/>
        <w:jc w:val="both"/>
        <w:rPr>
          <w:rFonts w:ascii="Trebuchet MS" w:hAnsi="Trebuchet MS"/>
          <w:color w:val="0000FF"/>
          <w:sz w:val="20"/>
          <w:szCs w:val="20"/>
        </w:rPr>
      </w:pPr>
      <w:r>
        <w:rPr>
          <w:rFonts w:ascii="Trebuchet MS" w:hAnsi="Trebuchet MS"/>
          <w:color w:val="0000FF"/>
          <w:sz w:val="20"/>
          <w:szCs w:val="20"/>
        </w:rPr>
        <w:t xml:space="preserve">Elastomeric seals analysis </w:t>
      </w:r>
      <w:r w:rsidR="0081743C">
        <w:rPr>
          <w:rFonts w:ascii="Trebuchet MS" w:hAnsi="Trebuchet MS"/>
          <w:color w:val="0000FF"/>
          <w:sz w:val="20"/>
          <w:szCs w:val="20"/>
        </w:rPr>
        <w:t xml:space="preserve">using hyper-elastic material models </w:t>
      </w:r>
      <w:r>
        <w:rPr>
          <w:rFonts w:ascii="Trebuchet MS" w:hAnsi="Trebuchet MS"/>
          <w:color w:val="0000FF"/>
          <w:sz w:val="20"/>
          <w:szCs w:val="20"/>
        </w:rPr>
        <w:t>to study the sealing behaviour using ABAQUS.</w:t>
      </w:r>
    </w:p>
    <w:p w:rsidR="009250AA" w:rsidRPr="00037E32" w:rsidRDefault="009250AA" w:rsidP="00017D08">
      <w:pPr>
        <w:numPr>
          <w:ilvl w:val="0"/>
          <w:numId w:val="2"/>
        </w:numPr>
        <w:spacing w:before="40" w:after="40"/>
        <w:jc w:val="both"/>
        <w:rPr>
          <w:rFonts w:ascii="Trebuchet MS" w:hAnsi="Trebuchet MS"/>
          <w:color w:val="0000FF"/>
          <w:sz w:val="20"/>
          <w:szCs w:val="20"/>
        </w:rPr>
      </w:pPr>
      <w:r w:rsidRPr="00037E32">
        <w:rPr>
          <w:rFonts w:ascii="Trebuchet MS" w:hAnsi="Trebuchet MS"/>
          <w:color w:val="0000FF"/>
          <w:sz w:val="20"/>
          <w:szCs w:val="20"/>
        </w:rPr>
        <w:t>Durability (fatigue) analysis of EOC</w:t>
      </w:r>
      <w:r w:rsidR="00ED1CCC" w:rsidRPr="00037E32">
        <w:rPr>
          <w:rFonts w:ascii="Trebuchet MS" w:hAnsi="Trebuchet MS"/>
          <w:color w:val="0000FF"/>
          <w:sz w:val="20"/>
          <w:szCs w:val="20"/>
        </w:rPr>
        <w:t xml:space="preserve"> and TOC</w:t>
      </w:r>
      <w:r w:rsidRPr="00037E32">
        <w:rPr>
          <w:rFonts w:ascii="Trebuchet MS" w:hAnsi="Trebuchet MS"/>
          <w:color w:val="0000FF"/>
          <w:sz w:val="20"/>
          <w:szCs w:val="20"/>
        </w:rPr>
        <w:t xml:space="preserve"> using FE-Safe.</w:t>
      </w:r>
    </w:p>
    <w:p w:rsidR="00C35E95" w:rsidRPr="00037E32" w:rsidRDefault="00C35E95" w:rsidP="00017D08">
      <w:pPr>
        <w:numPr>
          <w:ilvl w:val="0"/>
          <w:numId w:val="2"/>
        </w:numPr>
        <w:spacing w:before="40" w:after="40"/>
        <w:jc w:val="both"/>
        <w:rPr>
          <w:rFonts w:ascii="Trebuchet MS" w:hAnsi="Trebuchet MS"/>
          <w:color w:val="0000FF"/>
          <w:sz w:val="20"/>
          <w:szCs w:val="20"/>
        </w:rPr>
      </w:pPr>
      <w:r w:rsidRPr="00037E32">
        <w:rPr>
          <w:rFonts w:ascii="Trebuchet MS" w:hAnsi="Trebuchet MS"/>
          <w:color w:val="0000FF"/>
          <w:sz w:val="20"/>
          <w:szCs w:val="20"/>
        </w:rPr>
        <w:t>Vibrational (</w:t>
      </w:r>
      <w:r w:rsidR="000E671B" w:rsidRPr="00037E32">
        <w:rPr>
          <w:rFonts w:ascii="Trebuchet MS" w:hAnsi="Trebuchet MS"/>
          <w:color w:val="0000FF"/>
          <w:sz w:val="20"/>
          <w:szCs w:val="20"/>
        </w:rPr>
        <w:t>Random response</w:t>
      </w:r>
      <w:r w:rsidR="00EB55C8" w:rsidRPr="00037E32">
        <w:rPr>
          <w:rFonts w:ascii="Trebuchet MS" w:hAnsi="Trebuchet MS"/>
          <w:color w:val="0000FF"/>
          <w:sz w:val="20"/>
          <w:szCs w:val="20"/>
        </w:rPr>
        <w:t xml:space="preserve"> and steady state</w:t>
      </w:r>
      <w:r w:rsidRPr="00037E32">
        <w:rPr>
          <w:rFonts w:ascii="Trebuchet MS" w:hAnsi="Trebuchet MS"/>
          <w:color w:val="0000FF"/>
          <w:sz w:val="20"/>
          <w:szCs w:val="20"/>
        </w:rPr>
        <w:t>) analysis Engine Oil Coolers &amp; Transmission Oil Coolers.</w:t>
      </w:r>
    </w:p>
    <w:p w:rsidR="00A14077" w:rsidRPr="00037E32" w:rsidRDefault="00CF0541" w:rsidP="00973EC0">
      <w:pPr>
        <w:numPr>
          <w:ilvl w:val="0"/>
          <w:numId w:val="2"/>
        </w:numPr>
        <w:spacing w:before="40" w:after="40"/>
        <w:jc w:val="both"/>
        <w:rPr>
          <w:rFonts w:ascii="Trebuchet MS" w:hAnsi="Trebuchet MS"/>
          <w:color w:val="0000FF"/>
          <w:sz w:val="20"/>
          <w:szCs w:val="20"/>
        </w:rPr>
      </w:pPr>
      <w:r w:rsidRPr="00037E32">
        <w:rPr>
          <w:rFonts w:ascii="Trebuchet MS" w:hAnsi="Trebuchet MS"/>
          <w:color w:val="0000FF"/>
          <w:sz w:val="20"/>
          <w:szCs w:val="20"/>
        </w:rPr>
        <w:t>Pre-processing</w:t>
      </w:r>
      <w:r w:rsidR="00E20FAA" w:rsidRPr="00037E32">
        <w:rPr>
          <w:rFonts w:ascii="Trebuchet MS" w:hAnsi="Trebuchet MS"/>
          <w:color w:val="0000FF"/>
          <w:sz w:val="20"/>
          <w:szCs w:val="20"/>
        </w:rPr>
        <w:t xml:space="preserve"> (</w:t>
      </w:r>
      <w:r w:rsidR="00B262D4" w:rsidRPr="00037E32">
        <w:rPr>
          <w:rFonts w:ascii="Trebuchet MS" w:hAnsi="Trebuchet MS"/>
          <w:color w:val="0000FF"/>
          <w:sz w:val="20"/>
          <w:szCs w:val="20"/>
        </w:rPr>
        <w:t>Solid hex, t</w:t>
      </w:r>
      <w:r w:rsidR="00A10B46" w:rsidRPr="00037E32">
        <w:rPr>
          <w:rFonts w:ascii="Trebuchet MS" w:hAnsi="Trebuchet MS"/>
          <w:color w:val="0000FF"/>
          <w:sz w:val="20"/>
          <w:szCs w:val="20"/>
        </w:rPr>
        <w:t xml:space="preserve">etra </w:t>
      </w:r>
      <w:r w:rsidR="00B262D4" w:rsidRPr="00037E32">
        <w:rPr>
          <w:rFonts w:ascii="Trebuchet MS" w:hAnsi="Trebuchet MS"/>
          <w:color w:val="0000FF"/>
          <w:sz w:val="20"/>
          <w:szCs w:val="20"/>
        </w:rPr>
        <w:t>and shell m</w:t>
      </w:r>
      <w:r w:rsidR="00A10B46" w:rsidRPr="00037E32">
        <w:rPr>
          <w:rFonts w:ascii="Trebuchet MS" w:hAnsi="Trebuchet MS"/>
          <w:color w:val="0000FF"/>
          <w:sz w:val="20"/>
          <w:szCs w:val="20"/>
        </w:rPr>
        <w:t>eshing</w:t>
      </w:r>
      <w:r w:rsidR="00E20FAA" w:rsidRPr="00037E32">
        <w:rPr>
          <w:rFonts w:ascii="Trebuchet MS" w:hAnsi="Trebuchet MS"/>
          <w:color w:val="0000FF"/>
          <w:sz w:val="20"/>
          <w:szCs w:val="20"/>
        </w:rPr>
        <w:t>)</w:t>
      </w:r>
      <w:r w:rsidR="000E671B" w:rsidRPr="00037E32">
        <w:rPr>
          <w:rFonts w:ascii="Trebuchet MS" w:hAnsi="Trebuchet MS"/>
          <w:color w:val="0000FF"/>
          <w:sz w:val="20"/>
          <w:szCs w:val="20"/>
        </w:rPr>
        <w:t>of components using Hypermesh.</w:t>
      </w:r>
    </w:p>
    <w:p w:rsidR="00B262D4" w:rsidRPr="00037E32" w:rsidRDefault="00B262D4" w:rsidP="00B262D4">
      <w:pPr>
        <w:numPr>
          <w:ilvl w:val="0"/>
          <w:numId w:val="2"/>
        </w:numPr>
        <w:spacing w:before="40" w:after="40"/>
        <w:jc w:val="both"/>
        <w:rPr>
          <w:rFonts w:ascii="Trebuchet MS" w:hAnsi="Trebuchet MS"/>
          <w:color w:val="0000FF"/>
          <w:sz w:val="20"/>
          <w:szCs w:val="20"/>
        </w:rPr>
      </w:pPr>
      <w:r w:rsidRPr="00037E32">
        <w:rPr>
          <w:rFonts w:ascii="Trebuchet MS" w:hAnsi="Trebuchet MS"/>
          <w:color w:val="0000FF"/>
          <w:sz w:val="20"/>
          <w:szCs w:val="20"/>
        </w:rPr>
        <w:t>Preparation of the calculation report of the FE analyses performed.</w:t>
      </w:r>
    </w:p>
    <w:p w:rsidR="00B262D4" w:rsidRPr="00037E32" w:rsidRDefault="008B5503" w:rsidP="005A2ED6">
      <w:pPr>
        <w:spacing w:before="40" w:after="40"/>
        <w:jc w:val="both"/>
        <w:rPr>
          <w:rFonts w:ascii="Trebuchet MS" w:hAnsi="Trebuchet MS"/>
          <w:color w:val="0000FF"/>
          <w:sz w:val="20"/>
          <w:szCs w:val="20"/>
        </w:rPr>
      </w:pPr>
      <w:r w:rsidRPr="008B5503">
        <w:rPr>
          <w:rFonts w:ascii="Trebuchet MS" w:hAnsi="Trebuchet MS"/>
          <w:b/>
          <w:noProof/>
          <w:sz w:val="22"/>
          <w:szCs w:val="22"/>
          <w:u w:val="single"/>
          <w:lang w:val="en-US" w:eastAsia="en-US" w:bidi="mr-IN"/>
        </w:rPr>
        <w:pict>
          <v:line id="Line 14" o:spid="_x0000_s1030" style="position:absolute;left:0;text-align:left;z-index:251659264;visibility:visible" from="1.8pt,12.05pt" to="512.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" strokeweight="4pt">
            <v:stroke linestyle="thickThin"/>
          </v:line>
        </w:pict>
      </w:r>
    </w:p>
    <w:p w:rsidR="0084332B" w:rsidRPr="008B1CBE" w:rsidRDefault="0084332B" w:rsidP="000008D4">
      <w:pPr>
        <w:jc w:val="center"/>
        <w:rPr>
          <w:rFonts w:ascii="Trebuchet MS" w:hAnsi="Trebuchet MS"/>
          <w:b/>
          <w:sz w:val="22"/>
          <w:szCs w:val="22"/>
          <w:u w:val="single"/>
        </w:rPr>
      </w:pPr>
    </w:p>
    <w:p w:rsidR="00A14077" w:rsidRPr="00037E32" w:rsidRDefault="00614175" w:rsidP="0084332B">
      <w:pPr>
        <w:jc w:val="center"/>
        <w:rPr>
          <w:rFonts w:ascii="Trebuchet MS" w:hAnsi="Trebuchet MS"/>
          <w:b/>
          <w:sz w:val="22"/>
          <w:szCs w:val="22"/>
          <w:u w:val="single"/>
        </w:rPr>
      </w:pPr>
      <w:r w:rsidRPr="00037E32">
        <w:rPr>
          <w:rFonts w:ascii="Trebuchet MS" w:hAnsi="Trebuchet MS"/>
          <w:b/>
          <w:sz w:val="22"/>
          <w:szCs w:val="22"/>
          <w:u w:val="single"/>
        </w:rPr>
        <w:t>Professional</w:t>
      </w:r>
      <w:r w:rsidR="00A14077" w:rsidRPr="00037E32">
        <w:rPr>
          <w:rFonts w:ascii="Trebuchet MS" w:hAnsi="Trebuchet MS"/>
          <w:b/>
          <w:sz w:val="22"/>
          <w:szCs w:val="22"/>
          <w:u w:val="single"/>
        </w:rPr>
        <w:t xml:space="preserve"> Projects</w:t>
      </w:r>
    </w:p>
    <w:p w:rsidR="00B90461" w:rsidRPr="00594D5C" w:rsidRDefault="00B90461" w:rsidP="0084332B">
      <w:pPr>
        <w:jc w:val="center"/>
        <w:rPr>
          <w:rFonts w:ascii="Trebuchet MS" w:hAnsi="Trebuchet MS"/>
          <w:b/>
          <w:sz w:val="14"/>
          <w:szCs w:val="22"/>
          <w:u w:val="single"/>
        </w:rPr>
      </w:pPr>
    </w:p>
    <w:p w:rsidR="004D3976" w:rsidRPr="00561400" w:rsidRDefault="002A755D" w:rsidP="00561400">
      <w:pPr>
        <w:numPr>
          <w:ilvl w:val="0"/>
          <w:numId w:val="7"/>
        </w:numPr>
        <w:spacing w:before="80" w:after="80"/>
        <w:rPr>
          <w:rFonts w:ascii="Trebuchet MS" w:hAnsi="Trebuchet MS"/>
          <w:b/>
          <w:i/>
          <w:sz w:val="20"/>
          <w:szCs w:val="20"/>
        </w:rPr>
      </w:pPr>
      <w:r w:rsidRPr="00037E32">
        <w:rPr>
          <w:rFonts w:ascii="Trebuchet MS" w:hAnsi="Trebuchet MS"/>
          <w:b/>
          <w:i/>
          <w:sz w:val="20"/>
          <w:szCs w:val="20"/>
        </w:rPr>
        <w:t xml:space="preserve">Company </w:t>
      </w:r>
      <w:r w:rsidR="004D3976" w:rsidRPr="00037E32">
        <w:rPr>
          <w:rFonts w:ascii="Trebuchet MS" w:hAnsi="Trebuchet MS"/>
          <w:b/>
          <w:sz w:val="20"/>
          <w:szCs w:val="20"/>
        </w:rPr>
        <w:t>:</w:t>
      </w:r>
      <w:r w:rsidR="004D3976" w:rsidRPr="00037E32">
        <w:rPr>
          <w:rFonts w:ascii="Trebuchet MS" w:hAnsi="Trebuchet MS"/>
          <w:b/>
          <w:i/>
          <w:sz w:val="20"/>
          <w:szCs w:val="20"/>
        </w:rPr>
        <w:tab/>
      </w:r>
      <w:r w:rsidR="00561400" w:rsidRPr="00037E32">
        <w:rPr>
          <w:rFonts w:ascii="Trebuchet MS" w:hAnsi="Trebuchet MS"/>
          <w:b/>
          <w:i/>
          <w:sz w:val="20"/>
          <w:szCs w:val="20"/>
        </w:rPr>
        <w:t>Dana India Technical Centre, Pune</w:t>
      </w:r>
    </w:p>
    <w:tbl>
      <w:tblPr>
        <w:tblW w:w="0" w:type="auto"/>
        <w:tblInd w:w="378" w:type="dxa"/>
        <w:tblLook w:val="04A0"/>
      </w:tblPr>
      <w:tblGrid>
        <w:gridCol w:w="1260"/>
        <w:gridCol w:w="540"/>
        <w:gridCol w:w="7861"/>
      </w:tblGrid>
      <w:tr w:rsidR="00B90461" w:rsidRPr="00037E32" w:rsidTr="00E4627A">
        <w:tc>
          <w:tcPr>
            <w:tcW w:w="1260" w:type="dxa"/>
            <w:shd w:val="clear" w:color="auto" w:fill="auto"/>
          </w:tcPr>
          <w:p w:rsidR="00B90461" w:rsidRPr="00037E32" w:rsidRDefault="00B90461" w:rsidP="00E4627A">
            <w:pPr>
              <w:spacing w:before="20" w:after="10"/>
              <w:rPr>
                <w:rFonts w:ascii="Trebuchet MS" w:hAnsi="Trebuchet MS"/>
                <w:b/>
                <w:sz w:val="22"/>
                <w:szCs w:val="22"/>
                <w:u w:val="single"/>
              </w:rPr>
            </w:pPr>
            <w:r w:rsidRPr="00037E32">
              <w:rPr>
                <w:rFonts w:ascii="Trebuchet MS" w:hAnsi="Trebuchet MS"/>
                <w:b/>
                <w:sz w:val="20"/>
                <w:szCs w:val="20"/>
              </w:rPr>
              <w:t>Title</w:t>
            </w:r>
          </w:p>
        </w:tc>
        <w:tc>
          <w:tcPr>
            <w:tcW w:w="540" w:type="dxa"/>
            <w:shd w:val="clear" w:color="auto" w:fill="auto"/>
          </w:tcPr>
          <w:p w:rsidR="00B90461" w:rsidRPr="00037E32" w:rsidRDefault="00B90461" w:rsidP="00C44F58">
            <w:pPr>
              <w:spacing w:before="20" w:after="10"/>
              <w:rPr>
                <w:rFonts w:ascii="Trebuchet MS" w:hAnsi="Trebuchet MS"/>
                <w:b/>
                <w:sz w:val="22"/>
                <w:szCs w:val="22"/>
              </w:rPr>
            </w:pPr>
            <w:r w:rsidRPr="00037E32">
              <w:rPr>
                <w:rFonts w:ascii="Trebuchet MS" w:hAnsi="Trebuchet MS"/>
                <w:b/>
                <w:sz w:val="22"/>
                <w:szCs w:val="22"/>
              </w:rPr>
              <w:t>:</w:t>
            </w:r>
          </w:p>
        </w:tc>
        <w:tc>
          <w:tcPr>
            <w:tcW w:w="7861" w:type="dxa"/>
            <w:shd w:val="clear" w:color="auto" w:fill="auto"/>
            <w:vAlign w:val="center"/>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b/>
                <w:sz w:val="20"/>
                <w:szCs w:val="20"/>
              </w:rPr>
              <w:t>Structural analysis of Power Take off Unit (PTO) of the powertrain under different loading    conditions.</w:t>
            </w:r>
          </w:p>
        </w:tc>
      </w:tr>
      <w:tr w:rsidR="002F0F86" w:rsidRPr="00037E32" w:rsidTr="00C44F58">
        <w:tc>
          <w:tcPr>
            <w:tcW w:w="1260" w:type="dxa"/>
            <w:shd w:val="clear" w:color="auto" w:fill="auto"/>
            <w:vAlign w:val="center"/>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 xml:space="preserve">Tools Used   </w:t>
            </w:r>
          </w:p>
        </w:tc>
        <w:tc>
          <w:tcPr>
            <w:tcW w:w="540" w:type="dxa"/>
            <w:shd w:val="clear" w:color="auto" w:fill="auto"/>
          </w:tcPr>
          <w:p w:rsidR="00B90461" w:rsidRPr="00E4627A" w:rsidRDefault="00B90461" w:rsidP="00C44F58">
            <w:pPr>
              <w:spacing w:before="20" w:after="10"/>
              <w:rPr>
                <w:rFonts w:ascii="Trebuchet MS" w:hAnsi="Trebuchet MS"/>
                <w:sz w:val="22"/>
                <w:szCs w:val="22"/>
              </w:rPr>
            </w:pPr>
            <w:r w:rsidRPr="00E4627A">
              <w:rPr>
                <w:rFonts w:ascii="Trebuchet MS" w:hAnsi="Trebuchet MS"/>
                <w:sz w:val="22"/>
                <w:szCs w:val="22"/>
              </w:rPr>
              <w:t>:</w:t>
            </w:r>
          </w:p>
        </w:tc>
        <w:tc>
          <w:tcPr>
            <w:tcW w:w="7861" w:type="dxa"/>
            <w:shd w:val="clear" w:color="auto" w:fill="auto"/>
            <w:vAlign w:val="center"/>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ABAQUS, Hyper-mesh, Ms-Excel</w:t>
            </w:r>
            <w:r w:rsidR="008263DA">
              <w:rPr>
                <w:rFonts w:ascii="Trebuchet MS" w:hAnsi="Trebuchet MS"/>
                <w:sz w:val="20"/>
                <w:szCs w:val="20"/>
              </w:rPr>
              <w:t xml:space="preserve"> and Pyhton</w:t>
            </w:r>
          </w:p>
        </w:tc>
      </w:tr>
      <w:tr w:rsidR="002F0F86" w:rsidRPr="00037E32" w:rsidTr="00C44F58">
        <w:tc>
          <w:tcPr>
            <w:tcW w:w="1260"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Scope</w:t>
            </w:r>
          </w:p>
        </w:tc>
        <w:tc>
          <w:tcPr>
            <w:tcW w:w="540" w:type="dxa"/>
            <w:shd w:val="clear" w:color="auto" w:fill="auto"/>
          </w:tcPr>
          <w:p w:rsidR="00B90461" w:rsidRPr="00E4627A" w:rsidRDefault="00B90461" w:rsidP="00C44F58">
            <w:pPr>
              <w:spacing w:before="20" w:after="10"/>
              <w:rPr>
                <w:rFonts w:ascii="Trebuchet MS" w:hAnsi="Trebuchet MS"/>
                <w:sz w:val="22"/>
                <w:szCs w:val="22"/>
              </w:rPr>
            </w:pPr>
            <w:r w:rsidRPr="00E4627A">
              <w:rPr>
                <w:rFonts w:ascii="Trebuchet MS" w:hAnsi="Trebuchet MS"/>
                <w:sz w:val="22"/>
                <w:szCs w:val="22"/>
              </w:rPr>
              <w:t>:</w:t>
            </w:r>
          </w:p>
        </w:tc>
        <w:tc>
          <w:tcPr>
            <w:tcW w:w="7861" w:type="dxa"/>
            <w:shd w:val="clear" w:color="auto" w:fill="auto"/>
            <w:vAlign w:val="center"/>
          </w:tcPr>
          <w:p w:rsidR="00B90461" w:rsidRPr="00037E32" w:rsidRDefault="00B90461" w:rsidP="00C44F58">
            <w:pPr>
              <w:spacing w:before="20" w:after="10" w:line="276" w:lineRule="auto"/>
              <w:rPr>
                <w:rFonts w:ascii="Trebuchet MS" w:hAnsi="Trebuchet MS"/>
                <w:sz w:val="20"/>
                <w:szCs w:val="20"/>
              </w:rPr>
            </w:pPr>
            <w:r w:rsidRPr="00037E32">
              <w:rPr>
                <w:rFonts w:ascii="Trebuchet MS" w:hAnsi="Trebuchet MS"/>
                <w:sz w:val="20"/>
                <w:szCs w:val="20"/>
              </w:rPr>
              <w:t>Evaluation of the structural integrity of the PTO Power unit housing of an harvester engine under inertial loads, bearing loads and pump weights. Performing bolted joint analysis of PTO housing joint to study contact pressure at the interface of joints and leakage behaviour between mating faces. This involved the modelling all PTO parts and engine in the Hyper-mesh, considering the geometry and contact nonlinearity. Non-linear materials were considered for the FE analysis. Deck preparation and analysis was done using ABAQUS.</w:t>
            </w:r>
          </w:p>
        </w:tc>
      </w:tr>
    </w:tbl>
    <w:p w:rsidR="00B90461" w:rsidRPr="00AB03DD" w:rsidRDefault="00B90461" w:rsidP="004D3976">
      <w:pPr>
        <w:spacing w:before="80" w:after="80" w:line="276" w:lineRule="auto"/>
        <w:rPr>
          <w:rFonts w:ascii="Trebuchet MS" w:hAnsi="Trebuchet MS"/>
          <w:sz w:val="20"/>
          <w:szCs w:val="20"/>
        </w:rPr>
      </w:pPr>
    </w:p>
    <w:p w:rsidR="00614175" w:rsidRPr="00037E32" w:rsidRDefault="002A755D" w:rsidP="00C17796">
      <w:pPr>
        <w:numPr>
          <w:ilvl w:val="0"/>
          <w:numId w:val="7"/>
        </w:numPr>
        <w:spacing w:before="80" w:after="80"/>
        <w:rPr>
          <w:rFonts w:ascii="Trebuchet MS" w:hAnsi="Trebuchet MS"/>
          <w:b/>
          <w:i/>
          <w:sz w:val="20"/>
          <w:szCs w:val="20"/>
        </w:rPr>
      </w:pPr>
      <w:r w:rsidRPr="00037E32">
        <w:rPr>
          <w:rFonts w:ascii="Trebuchet MS" w:hAnsi="Trebuchet MS"/>
          <w:b/>
          <w:i/>
          <w:sz w:val="20"/>
          <w:szCs w:val="20"/>
        </w:rPr>
        <w:t xml:space="preserve">Company </w:t>
      </w:r>
      <w:r w:rsidR="00CD3647" w:rsidRPr="00037E32">
        <w:rPr>
          <w:rFonts w:ascii="Trebuchet MS" w:hAnsi="Trebuchet MS"/>
          <w:b/>
          <w:sz w:val="20"/>
          <w:szCs w:val="20"/>
        </w:rPr>
        <w:t>:</w:t>
      </w:r>
      <w:r w:rsidR="00CD3647" w:rsidRPr="00037E32">
        <w:rPr>
          <w:rFonts w:ascii="Trebuchet MS" w:hAnsi="Trebuchet MS"/>
          <w:b/>
          <w:i/>
          <w:sz w:val="20"/>
          <w:szCs w:val="20"/>
        </w:rPr>
        <w:tab/>
      </w:r>
      <w:r w:rsidR="004D3976" w:rsidRPr="00037E32">
        <w:rPr>
          <w:rFonts w:ascii="Trebuchet MS" w:hAnsi="Trebuchet MS"/>
          <w:b/>
          <w:i/>
          <w:sz w:val="20"/>
          <w:szCs w:val="20"/>
        </w:rPr>
        <w:t>Dana India Technical C</w:t>
      </w:r>
      <w:r w:rsidR="00614175" w:rsidRPr="00037E32">
        <w:rPr>
          <w:rFonts w:ascii="Trebuchet MS" w:hAnsi="Trebuchet MS"/>
          <w:b/>
          <w:i/>
          <w:sz w:val="20"/>
          <w:szCs w:val="20"/>
        </w:rPr>
        <w:t>entre, Pune</w:t>
      </w:r>
    </w:p>
    <w:tbl>
      <w:tblPr>
        <w:tblW w:w="0" w:type="auto"/>
        <w:tblInd w:w="378" w:type="dxa"/>
        <w:tblLook w:val="04A0"/>
      </w:tblPr>
      <w:tblGrid>
        <w:gridCol w:w="1260"/>
        <w:gridCol w:w="540"/>
        <w:gridCol w:w="7823"/>
      </w:tblGrid>
      <w:tr w:rsidR="002F0F86" w:rsidRPr="00037E32" w:rsidTr="00C44F58">
        <w:tc>
          <w:tcPr>
            <w:tcW w:w="1260"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b/>
                <w:sz w:val="20"/>
                <w:szCs w:val="20"/>
              </w:rPr>
              <w:t>Title</w:t>
            </w:r>
          </w:p>
        </w:tc>
        <w:tc>
          <w:tcPr>
            <w:tcW w:w="540" w:type="dxa"/>
            <w:shd w:val="clear" w:color="auto" w:fill="auto"/>
          </w:tcPr>
          <w:p w:rsidR="00B90461" w:rsidRPr="00037E32" w:rsidRDefault="00B90461" w:rsidP="00C44F58">
            <w:pPr>
              <w:spacing w:before="20" w:after="10"/>
              <w:rPr>
                <w:rFonts w:ascii="Trebuchet MS" w:hAnsi="Trebuchet MS"/>
                <w:b/>
                <w:sz w:val="22"/>
                <w:szCs w:val="22"/>
              </w:rPr>
            </w:pPr>
            <w:r w:rsidRPr="00037E32">
              <w:rPr>
                <w:rFonts w:ascii="Trebuchet MS" w:hAnsi="Trebuchet MS"/>
                <w:b/>
                <w:sz w:val="22"/>
                <w:szCs w:val="22"/>
              </w:rPr>
              <w:t>:</w:t>
            </w:r>
          </w:p>
        </w:tc>
        <w:tc>
          <w:tcPr>
            <w:tcW w:w="7823"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b/>
                <w:sz w:val="20"/>
                <w:szCs w:val="20"/>
              </w:rPr>
              <w:t xml:space="preserve">Coupled thermal structural FE analysis of the powertrain (engine assembly) under different operating conditions.  </w:t>
            </w:r>
          </w:p>
        </w:tc>
      </w:tr>
      <w:tr w:rsidR="00C17796" w:rsidRPr="00037E32" w:rsidTr="00C44F58">
        <w:tc>
          <w:tcPr>
            <w:tcW w:w="1260"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 xml:space="preserve">Tools Used   </w:t>
            </w:r>
          </w:p>
        </w:tc>
        <w:tc>
          <w:tcPr>
            <w:tcW w:w="540" w:type="dxa"/>
            <w:shd w:val="clear" w:color="auto" w:fill="auto"/>
          </w:tcPr>
          <w:p w:rsidR="00B90461" w:rsidRPr="00E4627A" w:rsidRDefault="00B90461" w:rsidP="00C44F58">
            <w:pPr>
              <w:spacing w:before="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ABAQUS, Hyper-mesh, Ms-Excel</w:t>
            </w:r>
          </w:p>
        </w:tc>
      </w:tr>
      <w:tr w:rsidR="00C17796" w:rsidRPr="00037E32" w:rsidTr="00C44F58">
        <w:tc>
          <w:tcPr>
            <w:tcW w:w="1260" w:type="dxa"/>
            <w:shd w:val="clear" w:color="auto" w:fill="auto"/>
          </w:tcPr>
          <w:p w:rsidR="00B90461" w:rsidRPr="00037E32" w:rsidRDefault="00B90461" w:rsidP="00C44F58">
            <w:pPr>
              <w:spacing w:before="20" w:after="10"/>
              <w:rPr>
                <w:rFonts w:ascii="Trebuchet MS" w:hAnsi="Trebuchet MS"/>
                <w:b/>
                <w:sz w:val="22"/>
                <w:szCs w:val="22"/>
                <w:u w:val="single"/>
              </w:rPr>
            </w:pPr>
            <w:r w:rsidRPr="00037E32">
              <w:rPr>
                <w:rFonts w:ascii="Trebuchet MS" w:hAnsi="Trebuchet MS"/>
                <w:sz w:val="20"/>
                <w:szCs w:val="20"/>
              </w:rPr>
              <w:t>Scope</w:t>
            </w:r>
          </w:p>
        </w:tc>
        <w:tc>
          <w:tcPr>
            <w:tcW w:w="540" w:type="dxa"/>
            <w:shd w:val="clear" w:color="auto" w:fill="auto"/>
          </w:tcPr>
          <w:p w:rsidR="00B90461" w:rsidRPr="00E4627A" w:rsidRDefault="00B90461" w:rsidP="00C44F58">
            <w:pPr>
              <w:spacing w:before="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B90461" w:rsidRPr="00037E32" w:rsidRDefault="00B90461" w:rsidP="00C44F58">
            <w:pPr>
              <w:spacing w:before="20" w:after="10" w:line="276" w:lineRule="auto"/>
              <w:rPr>
                <w:rFonts w:ascii="Trebuchet MS" w:hAnsi="Trebuchet MS"/>
                <w:sz w:val="20"/>
                <w:szCs w:val="20"/>
              </w:rPr>
            </w:pPr>
            <w:r w:rsidRPr="00037E32">
              <w:rPr>
                <w:rFonts w:ascii="Trebuchet MS" w:hAnsi="Trebuchet MS"/>
                <w:sz w:val="20"/>
                <w:szCs w:val="20"/>
              </w:rPr>
              <w:t xml:space="preserve">The project involved pre-processing of Cylinder Head Gaskets (CHG), engine head, engine block, cylinder liners etc. in the Hyper-mesh. Deck preparation for the structural analysis in the ABAQUS, involving bolt loads, peak cylinder pressures and thermal map from the thermal analysis for the different operating conditions of hot fire and cool down.   </w:t>
            </w:r>
          </w:p>
        </w:tc>
      </w:tr>
    </w:tbl>
    <w:p w:rsidR="00B90461" w:rsidRPr="00AB03DD" w:rsidRDefault="00B90461" w:rsidP="00B25EB6">
      <w:pPr>
        <w:spacing w:before="80" w:after="80"/>
        <w:rPr>
          <w:rFonts w:ascii="Trebuchet MS" w:hAnsi="Trebuchet MS"/>
          <w:sz w:val="20"/>
          <w:szCs w:val="20"/>
        </w:rPr>
      </w:pPr>
    </w:p>
    <w:tbl>
      <w:tblPr>
        <w:tblW w:w="0" w:type="auto"/>
        <w:tblInd w:w="378" w:type="dxa"/>
        <w:tblLook w:val="04A0"/>
      </w:tblPr>
      <w:tblGrid>
        <w:gridCol w:w="1260"/>
        <w:gridCol w:w="540"/>
        <w:gridCol w:w="7823"/>
      </w:tblGrid>
      <w:tr w:rsidR="002F0F86" w:rsidRPr="00037E32" w:rsidTr="00C44F58">
        <w:tc>
          <w:tcPr>
            <w:tcW w:w="1260" w:type="dxa"/>
            <w:shd w:val="clear" w:color="auto" w:fill="auto"/>
          </w:tcPr>
          <w:p w:rsidR="00B90461" w:rsidRPr="00037E32" w:rsidRDefault="00B90461" w:rsidP="00FA517E">
            <w:pPr>
              <w:spacing w:beforeLines="20" w:after="10"/>
              <w:rPr>
                <w:rFonts w:ascii="Trebuchet MS" w:hAnsi="Trebuchet MS"/>
                <w:b/>
                <w:sz w:val="22"/>
                <w:szCs w:val="22"/>
                <w:u w:val="single"/>
              </w:rPr>
            </w:pPr>
            <w:r w:rsidRPr="00037E32">
              <w:rPr>
                <w:rFonts w:ascii="Trebuchet MS" w:hAnsi="Trebuchet MS"/>
                <w:b/>
                <w:sz w:val="20"/>
                <w:szCs w:val="20"/>
              </w:rPr>
              <w:t>Title</w:t>
            </w:r>
          </w:p>
        </w:tc>
        <w:tc>
          <w:tcPr>
            <w:tcW w:w="540" w:type="dxa"/>
            <w:shd w:val="clear" w:color="auto" w:fill="auto"/>
          </w:tcPr>
          <w:p w:rsidR="00B90461" w:rsidRPr="00037E32" w:rsidRDefault="00B90461" w:rsidP="00FA517E">
            <w:pPr>
              <w:spacing w:beforeLines="20" w:after="10"/>
              <w:rPr>
                <w:rFonts w:ascii="Trebuchet MS" w:hAnsi="Trebuchet MS"/>
                <w:b/>
                <w:sz w:val="22"/>
                <w:szCs w:val="22"/>
              </w:rPr>
            </w:pPr>
            <w:r w:rsidRPr="00037E32">
              <w:rPr>
                <w:rFonts w:ascii="Trebuchet MS" w:hAnsi="Trebuchet MS"/>
                <w:b/>
                <w:sz w:val="22"/>
                <w:szCs w:val="22"/>
              </w:rPr>
              <w:t>:</w:t>
            </w:r>
          </w:p>
        </w:tc>
        <w:tc>
          <w:tcPr>
            <w:tcW w:w="7823" w:type="dxa"/>
            <w:shd w:val="clear" w:color="auto" w:fill="auto"/>
          </w:tcPr>
          <w:p w:rsidR="00B90461" w:rsidRPr="00037E32" w:rsidRDefault="00B90461" w:rsidP="00FA517E">
            <w:pPr>
              <w:spacing w:beforeLines="20" w:after="10" w:line="276" w:lineRule="auto"/>
              <w:rPr>
                <w:rFonts w:ascii="Trebuchet MS" w:hAnsi="Trebuchet MS"/>
                <w:b/>
                <w:sz w:val="20"/>
                <w:szCs w:val="20"/>
              </w:rPr>
            </w:pPr>
            <w:r w:rsidRPr="00037E32">
              <w:rPr>
                <w:rFonts w:ascii="Trebuchet MS" w:hAnsi="Trebuchet MS"/>
                <w:b/>
                <w:sz w:val="20"/>
                <w:szCs w:val="20"/>
              </w:rPr>
              <w:t xml:space="preserve">Vibration analysis and Durability analysis of Engine </w:t>
            </w:r>
            <w:r w:rsidR="00324BE4">
              <w:rPr>
                <w:rFonts w:ascii="Trebuchet MS" w:hAnsi="Trebuchet MS"/>
                <w:b/>
                <w:sz w:val="20"/>
                <w:szCs w:val="20"/>
              </w:rPr>
              <w:t xml:space="preserve">Oil </w:t>
            </w:r>
            <w:r w:rsidRPr="00037E32">
              <w:rPr>
                <w:rFonts w:ascii="Trebuchet MS" w:hAnsi="Trebuchet MS"/>
                <w:b/>
                <w:sz w:val="20"/>
                <w:szCs w:val="20"/>
              </w:rPr>
              <w:t xml:space="preserve">Coolers (EOC). </w:t>
            </w:r>
          </w:p>
        </w:tc>
      </w:tr>
      <w:tr w:rsidR="00C17796" w:rsidRPr="00037E32" w:rsidTr="00C44F58">
        <w:tc>
          <w:tcPr>
            <w:tcW w:w="1260" w:type="dxa"/>
            <w:shd w:val="clear" w:color="auto" w:fill="auto"/>
          </w:tcPr>
          <w:p w:rsidR="00B90461" w:rsidRPr="00037E32" w:rsidRDefault="00B90461" w:rsidP="00FA517E">
            <w:pPr>
              <w:spacing w:beforeLines="20" w:after="10"/>
              <w:rPr>
                <w:rFonts w:ascii="Trebuchet MS" w:hAnsi="Trebuchet MS"/>
                <w:b/>
                <w:sz w:val="22"/>
                <w:szCs w:val="22"/>
                <w:u w:val="single"/>
              </w:rPr>
            </w:pPr>
            <w:r w:rsidRPr="00037E32">
              <w:rPr>
                <w:rFonts w:ascii="Trebuchet MS" w:hAnsi="Trebuchet MS"/>
                <w:sz w:val="20"/>
                <w:szCs w:val="20"/>
              </w:rPr>
              <w:t xml:space="preserve">Tools Used   </w:t>
            </w:r>
          </w:p>
        </w:tc>
        <w:tc>
          <w:tcPr>
            <w:tcW w:w="540" w:type="dxa"/>
            <w:shd w:val="clear" w:color="auto" w:fill="auto"/>
          </w:tcPr>
          <w:p w:rsidR="00B90461" w:rsidRPr="00E4627A" w:rsidRDefault="00B90461" w:rsidP="00FA517E">
            <w:pPr>
              <w:spacing w:beforeLines="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B90461" w:rsidRPr="00037E32" w:rsidRDefault="00B90461" w:rsidP="00FA517E">
            <w:pPr>
              <w:spacing w:beforeLines="20" w:after="10"/>
              <w:contextualSpacing/>
              <w:rPr>
                <w:rFonts w:ascii="Trebuchet MS" w:hAnsi="Trebuchet MS"/>
                <w:sz w:val="20"/>
                <w:szCs w:val="20"/>
              </w:rPr>
            </w:pPr>
            <w:r w:rsidRPr="00037E32">
              <w:rPr>
                <w:rFonts w:ascii="Trebuchet MS" w:hAnsi="Trebuchet MS"/>
                <w:sz w:val="20"/>
                <w:szCs w:val="20"/>
              </w:rPr>
              <w:t>ABAQUS, FE-Safe, Hyper-mesh</w:t>
            </w:r>
          </w:p>
        </w:tc>
      </w:tr>
      <w:tr w:rsidR="00C17796" w:rsidRPr="00037E32" w:rsidTr="00C44F58">
        <w:tc>
          <w:tcPr>
            <w:tcW w:w="1260" w:type="dxa"/>
            <w:shd w:val="clear" w:color="auto" w:fill="auto"/>
          </w:tcPr>
          <w:p w:rsidR="00B90461" w:rsidRPr="00037E32" w:rsidRDefault="00B90461" w:rsidP="00FA517E">
            <w:pPr>
              <w:spacing w:beforeLines="20" w:after="10"/>
              <w:rPr>
                <w:rFonts w:ascii="Trebuchet MS" w:hAnsi="Trebuchet MS"/>
                <w:b/>
                <w:sz w:val="22"/>
                <w:szCs w:val="22"/>
                <w:u w:val="single"/>
              </w:rPr>
            </w:pPr>
            <w:r w:rsidRPr="00037E32">
              <w:rPr>
                <w:rFonts w:ascii="Trebuchet MS" w:hAnsi="Trebuchet MS"/>
                <w:sz w:val="20"/>
                <w:szCs w:val="20"/>
              </w:rPr>
              <w:t>Scope</w:t>
            </w:r>
          </w:p>
        </w:tc>
        <w:tc>
          <w:tcPr>
            <w:tcW w:w="540" w:type="dxa"/>
            <w:shd w:val="clear" w:color="auto" w:fill="auto"/>
          </w:tcPr>
          <w:p w:rsidR="00B90461" w:rsidRPr="00E4627A" w:rsidRDefault="00B90461" w:rsidP="00FA517E">
            <w:pPr>
              <w:spacing w:beforeLines="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B90461" w:rsidRDefault="00B90461" w:rsidP="00FA517E">
            <w:pPr>
              <w:spacing w:beforeLines="20" w:after="10" w:line="276" w:lineRule="auto"/>
              <w:rPr>
                <w:rFonts w:ascii="Trebuchet MS" w:hAnsi="Trebuchet MS"/>
                <w:sz w:val="20"/>
                <w:szCs w:val="20"/>
                <w:lang w:val="en-US" w:eastAsia="en-US"/>
              </w:rPr>
            </w:pPr>
            <w:r w:rsidRPr="00037E32">
              <w:rPr>
                <w:rFonts w:ascii="Trebuchet MS" w:hAnsi="Trebuchet MS"/>
                <w:sz w:val="20"/>
                <w:szCs w:val="20"/>
                <w:lang w:val="en-US" w:eastAsia="en-US"/>
              </w:rPr>
              <w:t xml:space="preserve">This project involved structural &amp; vibrational aspects; the structural analysis is simulated for maximum static pressure inside </w:t>
            </w:r>
            <w:smartTag w:uri="urn:schemas-microsoft-com:office:smarttags" w:element="stockticker">
              <w:r w:rsidRPr="00037E32">
                <w:rPr>
                  <w:rFonts w:ascii="Trebuchet MS" w:hAnsi="Trebuchet MS"/>
                  <w:sz w:val="20"/>
                  <w:szCs w:val="20"/>
                  <w:lang w:val="en-US" w:eastAsia="en-US"/>
                </w:rPr>
                <w:t>EOC</w:t>
              </w:r>
            </w:smartTag>
            <w:r w:rsidRPr="00037E32">
              <w:rPr>
                <w:rFonts w:ascii="Trebuchet MS" w:hAnsi="Trebuchet MS"/>
                <w:sz w:val="20"/>
                <w:szCs w:val="20"/>
                <w:lang w:val="en-US" w:eastAsia="en-US"/>
              </w:rPr>
              <w:t xml:space="preserve"> considering geometric, material and contact non-linearity to study the stresses developed in the critical regions. Vibrational aspect included the modal analysis for extraction Eigen modes and </w:t>
            </w:r>
            <w:r w:rsidRPr="00037E32">
              <w:rPr>
                <w:rFonts w:ascii="Trebuchet MS" w:hAnsi="Trebuchet MS"/>
                <w:sz w:val="20"/>
                <w:szCs w:val="20"/>
                <w:lang w:val="en-US" w:eastAsia="en-US"/>
              </w:rPr>
              <w:lastRenderedPageBreak/>
              <w:t xml:space="preserve">natural frequencies, followed by harmonic analysis to estimate its durability performance by evaluating </w:t>
            </w:r>
            <w:r w:rsidR="000B5B11">
              <w:rPr>
                <w:rFonts w:ascii="Trebuchet MS" w:hAnsi="Trebuchet MS"/>
                <w:sz w:val="20"/>
                <w:szCs w:val="20"/>
                <w:lang w:val="en-US" w:eastAsia="en-US"/>
              </w:rPr>
              <w:t>the life</w:t>
            </w:r>
            <w:r w:rsidRPr="00037E32">
              <w:rPr>
                <w:rFonts w:ascii="Trebuchet MS" w:hAnsi="Trebuchet MS"/>
                <w:sz w:val="20"/>
                <w:szCs w:val="20"/>
                <w:lang w:val="en-US" w:eastAsia="en-US"/>
              </w:rPr>
              <w:t xml:space="preserve"> in the critical areas. The Pre-processing of cooler was carried out using hyper-mesh. Deck Preparation and post processing using ABAQUS. Fatigue analysis is done using FE-safe.</w:t>
            </w:r>
          </w:p>
          <w:p w:rsidR="00E709D1" w:rsidRPr="00037E32" w:rsidRDefault="00E709D1" w:rsidP="00FA517E">
            <w:pPr>
              <w:spacing w:beforeLines="20" w:after="10" w:line="276" w:lineRule="auto"/>
              <w:rPr>
                <w:rFonts w:ascii="Trebuchet MS" w:hAnsi="Trebuchet MS"/>
                <w:sz w:val="20"/>
                <w:szCs w:val="20"/>
              </w:rPr>
            </w:pPr>
          </w:p>
        </w:tc>
      </w:tr>
    </w:tbl>
    <w:p w:rsidR="00014409" w:rsidRPr="00037E32" w:rsidRDefault="008B5503" w:rsidP="002A755D">
      <w:pPr>
        <w:spacing w:before="40" w:after="40"/>
        <w:contextualSpacing/>
        <w:jc w:val="both"/>
        <w:rPr>
          <w:rFonts w:ascii="Trebuchet MS" w:hAnsi="Trebuchet MS"/>
          <w:sz w:val="20"/>
          <w:szCs w:val="20"/>
        </w:rPr>
      </w:pPr>
      <w:r w:rsidRPr="008B5503">
        <w:rPr>
          <w:noProof/>
          <w:lang w:val="en-US" w:eastAsia="en-US" w:bidi="mr-IN"/>
        </w:rPr>
        <w:lastRenderedPageBreak/>
        <w:pict>
          <v:line id="Line 16" o:spid="_x0000_s1029" style="position:absolute;left:0;text-align:left;z-index:251661312;visibility:visible;mso-position-horizontal-relative:text;mso-position-vertical-relative:text" from="-.45pt,3.05pt" to="51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" strokeweight="4pt">
            <v:stroke linestyle="thickThin"/>
          </v:line>
        </w:pict>
      </w:r>
    </w:p>
    <w:p w:rsidR="00AA3829" w:rsidRPr="00B25EB6" w:rsidRDefault="00AA3829" w:rsidP="00B25EB6">
      <w:pPr>
        <w:jc w:val="center"/>
        <w:rPr>
          <w:rFonts w:ascii="Trebuchet MS" w:hAnsi="Trebuchet MS"/>
          <w:b/>
          <w:sz w:val="22"/>
          <w:szCs w:val="22"/>
          <w:u w:val="single"/>
        </w:rPr>
      </w:pPr>
      <w:r w:rsidRPr="00B25EB6">
        <w:rPr>
          <w:rFonts w:ascii="Trebuchet MS" w:hAnsi="Trebuchet MS"/>
          <w:b/>
          <w:sz w:val="22"/>
          <w:szCs w:val="22"/>
          <w:u w:val="single"/>
        </w:rPr>
        <w:t>Academic Projects</w:t>
      </w:r>
    </w:p>
    <w:p w:rsidR="000F07CE" w:rsidRPr="00594D5C" w:rsidRDefault="000F07CE">
      <w:pPr>
        <w:spacing w:before="20" w:after="20"/>
        <w:rPr>
          <w:rFonts w:ascii="Trebuchet MS" w:hAnsi="Trebuchet MS" w:cs="Mangal"/>
          <w:sz w:val="14"/>
          <w:szCs w:val="20"/>
        </w:rPr>
      </w:pPr>
    </w:p>
    <w:tbl>
      <w:tblPr>
        <w:tblW w:w="0" w:type="auto"/>
        <w:tblInd w:w="378" w:type="dxa"/>
        <w:tblLook w:val="04A0"/>
      </w:tblPr>
      <w:tblGrid>
        <w:gridCol w:w="1260"/>
        <w:gridCol w:w="540"/>
        <w:gridCol w:w="7823"/>
      </w:tblGrid>
      <w:tr w:rsidR="002F0F86" w:rsidRPr="00C44F58" w:rsidTr="00C44F58">
        <w:tc>
          <w:tcPr>
            <w:tcW w:w="1260" w:type="dxa"/>
            <w:shd w:val="clear" w:color="auto" w:fill="auto"/>
          </w:tcPr>
          <w:p w:rsidR="002F0F86" w:rsidRPr="00C44F58" w:rsidRDefault="002F0F86" w:rsidP="00FA517E">
            <w:pPr>
              <w:spacing w:beforeLines="20" w:after="10"/>
              <w:rPr>
                <w:rFonts w:ascii="Trebuchet MS" w:hAnsi="Trebuchet MS"/>
                <w:b/>
                <w:sz w:val="22"/>
                <w:szCs w:val="22"/>
                <w:u w:val="single"/>
              </w:rPr>
            </w:pPr>
            <w:r w:rsidRPr="00C44F58">
              <w:rPr>
                <w:rFonts w:ascii="Trebuchet MS" w:hAnsi="Trebuchet MS"/>
                <w:b/>
                <w:sz w:val="20"/>
                <w:szCs w:val="20"/>
              </w:rPr>
              <w:t>Title</w:t>
            </w:r>
          </w:p>
        </w:tc>
        <w:tc>
          <w:tcPr>
            <w:tcW w:w="540" w:type="dxa"/>
            <w:shd w:val="clear" w:color="auto" w:fill="auto"/>
          </w:tcPr>
          <w:p w:rsidR="002F0F86" w:rsidRPr="00C44F58" w:rsidRDefault="002F0F86" w:rsidP="00FA517E">
            <w:pPr>
              <w:spacing w:beforeLines="20" w:after="10"/>
              <w:rPr>
                <w:rFonts w:ascii="Trebuchet MS" w:hAnsi="Trebuchet MS"/>
                <w:b/>
                <w:sz w:val="22"/>
                <w:szCs w:val="22"/>
              </w:rPr>
            </w:pPr>
            <w:r w:rsidRPr="00C44F58">
              <w:rPr>
                <w:rFonts w:ascii="Trebuchet MS" w:hAnsi="Trebuchet MS"/>
                <w:b/>
                <w:sz w:val="22"/>
                <w:szCs w:val="22"/>
              </w:rPr>
              <w:t>:</w:t>
            </w:r>
          </w:p>
        </w:tc>
        <w:tc>
          <w:tcPr>
            <w:tcW w:w="7823" w:type="dxa"/>
            <w:shd w:val="clear" w:color="auto" w:fill="auto"/>
          </w:tcPr>
          <w:p w:rsidR="002F0F86" w:rsidRPr="00C44F58" w:rsidRDefault="002F0F86" w:rsidP="00FA517E">
            <w:pPr>
              <w:spacing w:beforeLines="20" w:after="10" w:line="276" w:lineRule="auto"/>
              <w:rPr>
                <w:rFonts w:ascii="Trebuchet MS" w:hAnsi="Trebuchet MS"/>
                <w:b/>
                <w:sz w:val="20"/>
                <w:szCs w:val="20"/>
              </w:rPr>
            </w:pPr>
            <w:r w:rsidRPr="00C44F58">
              <w:rPr>
                <w:rFonts w:ascii="Trebuchet MS" w:hAnsi="Trebuchet MS"/>
                <w:b/>
                <w:sz w:val="20"/>
                <w:szCs w:val="20"/>
              </w:rPr>
              <w:t>Investigation of effect of notch radius and thickness of CT specimen on fracture   parameters</w:t>
            </w:r>
            <w:r w:rsidRPr="00C44F58">
              <w:rPr>
                <w:rFonts w:ascii="Trebuchet MS" w:hAnsi="Trebuchet MS" w:cs="Mangal"/>
                <w:b/>
                <w:sz w:val="20"/>
                <w:szCs w:val="20"/>
              </w:rPr>
              <w:t>.</w:t>
            </w:r>
          </w:p>
        </w:tc>
      </w:tr>
      <w:tr w:rsidR="00C17796" w:rsidRPr="00C44F58" w:rsidTr="00C44F58">
        <w:tc>
          <w:tcPr>
            <w:tcW w:w="1260" w:type="dxa"/>
            <w:shd w:val="clear" w:color="auto" w:fill="auto"/>
          </w:tcPr>
          <w:p w:rsidR="002F0F86" w:rsidRPr="00C44F58" w:rsidRDefault="002F0F86" w:rsidP="00FA517E">
            <w:pPr>
              <w:spacing w:beforeLines="20" w:after="10"/>
              <w:rPr>
                <w:rFonts w:ascii="Trebuchet MS" w:hAnsi="Trebuchet MS"/>
                <w:b/>
                <w:sz w:val="22"/>
                <w:szCs w:val="22"/>
                <w:u w:val="single"/>
              </w:rPr>
            </w:pPr>
            <w:r w:rsidRPr="00C44F58">
              <w:rPr>
                <w:rFonts w:ascii="Trebuchet MS" w:hAnsi="Trebuchet MS"/>
                <w:sz w:val="20"/>
                <w:szCs w:val="20"/>
              </w:rPr>
              <w:t>Duration</w:t>
            </w:r>
          </w:p>
        </w:tc>
        <w:tc>
          <w:tcPr>
            <w:tcW w:w="540" w:type="dxa"/>
            <w:shd w:val="clear" w:color="auto" w:fill="auto"/>
          </w:tcPr>
          <w:p w:rsidR="002F0F86" w:rsidRPr="00E4627A" w:rsidRDefault="002F0F86" w:rsidP="00FA517E">
            <w:pPr>
              <w:spacing w:beforeLines="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2F0F86" w:rsidRPr="00C44F58" w:rsidRDefault="002F0F86" w:rsidP="00FA517E">
            <w:pPr>
              <w:spacing w:beforeLines="20" w:after="10"/>
              <w:contextualSpacing/>
              <w:rPr>
                <w:rFonts w:ascii="Trebuchet MS" w:hAnsi="Trebuchet MS"/>
                <w:sz w:val="20"/>
                <w:szCs w:val="20"/>
              </w:rPr>
            </w:pPr>
            <w:r w:rsidRPr="00C44F58">
              <w:rPr>
                <w:rFonts w:ascii="Trebuchet MS" w:hAnsi="Trebuchet MS"/>
                <w:sz w:val="20"/>
                <w:szCs w:val="20"/>
              </w:rPr>
              <w:t>6 Months</w:t>
            </w:r>
          </w:p>
        </w:tc>
      </w:tr>
      <w:tr w:rsidR="00C17796" w:rsidRPr="00C44F58" w:rsidTr="00C44F58">
        <w:tc>
          <w:tcPr>
            <w:tcW w:w="1260" w:type="dxa"/>
            <w:shd w:val="clear" w:color="auto" w:fill="auto"/>
          </w:tcPr>
          <w:p w:rsidR="002F0F86" w:rsidRPr="00C44F58" w:rsidRDefault="002F0F86" w:rsidP="00FA517E">
            <w:pPr>
              <w:spacing w:beforeLines="20" w:after="10"/>
              <w:rPr>
                <w:rFonts w:ascii="Trebuchet MS" w:hAnsi="Trebuchet MS"/>
                <w:b/>
                <w:sz w:val="22"/>
                <w:szCs w:val="22"/>
                <w:u w:val="single"/>
              </w:rPr>
            </w:pPr>
            <w:r w:rsidRPr="00C44F58">
              <w:rPr>
                <w:rFonts w:ascii="Trebuchet MS" w:hAnsi="Trebuchet MS"/>
                <w:sz w:val="20"/>
                <w:szCs w:val="20"/>
              </w:rPr>
              <w:t>Scope</w:t>
            </w:r>
          </w:p>
        </w:tc>
        <w:tc>
          <w:tcPr>
            <w:tcW w:w="540" w:type="dxa"/>
            <w:shd w:val="clear" w:color="auto" w:fill="auto"/>
          </w:tcPr>
          <w:p w:rsidR="002F0F86" w:rsidRPr="00E4627A" w:rsidRDefault="002F0F86" w:rsidP="00FA517E">
            <w:pPr>
              <w:spacing w:beforeLines="20" w:after="10"/>
              <w:rPr>
                <w:rFonts w:ascii="Trebuchet MS" w:hAnsi="Trebuchet MS"/>
                <w:sz w:val="22"/>
                <w:szCs w:val="22"/>
              </w:rPr>
            </w:pPr>
            <w:r w:rsidRPr="00E4627A">
              <w:rPr>
                <w:rFonts w:ascii="Trebuchet MS" w:hAnsi="Trebuchet MS"/>
                <w:sz w:val="22"/>
                <w:szCs w:val="22"/>
              </w:rPr>
              <w:t>:</w:t>
            </w:r>
          </w:p>
        </w:tc>
        <w:tc>
          <w:tcPr>
            <w:tcW w:w="7823" w:type="dxa"/>
            <w:shd w:val="clear" w:color="auto" w:fill="auto"/>
          </w:tcPr>
          <w:p w:rsidR="002F0F86" w:rsidRPr="00C44F58" w:rsidRDefault="002F0F86" w:rsidP="00FA517E">
            <w:pPr>
              <w:spacing w:beforeLines="20" w:after="10" w:line="276" w:lineRule="auto"/>
              <w:rPr>
                <w:rFonts w:ascii="Trebuchet MS" w:hAnsi="Trebuchet MS"/>
                <w:sz w:val="20"/>
                <w:szCs w:val="20"/>
              </w:rPr>
            </w:pPr>
            <w:r w:rsidRPr="00C44F58">
              <w:rPr>
                <w:rFonts w:ascii="Trebuchet MS" w:hAnsi="Trebuchet MS"/>
                <w:sz w:val="20"/>
                <w:szCs w:val="20"/>
              </w:rPr>
              <w:t>The project gives an idea about of how the crack initiates and propagates in the CT specimen.  The detailed study involving experimentation and simulation in the ABAQUS were carried out on the CT specimen with varying notch radius and thickness. Their effect on the fracture parameters like J-integral and CTOD was found out</w:t>
            </w:r>
          </w:p>
        </w:tc>
      </w:tr>
    </w:tbl>
    <w:p w:rsidR="00211AE4" w:rsidRDefault="008B5503" w:rsidP="00211AE4">
      <w:pPr>
        <w:spacing w:before="20" w:after="20"/>
        <w:rPr>
          <w:rFonts w:ascii="Trebuchet MS" w:hAnsi="Trebuchet MS"/>
          <w:b/>
          <w:sz w:val="22"/>
          <w:szCs w:val="22"/>
          <w:u w:val="single"/>
        </w:rPr>
      </w:pPr>
      <w:r w:rsidRPr="008B5503">
        <w:rPr>
          <w:noProof/>
          <w:lang w:val="en-US" w:eastAsia="en-US" w:bidi="mr-IN"/>
        </w:rPr>
        <w:pict>
          <v:line id="Line 8" o:spid="_x0000_s1028" style="position:absolute;z-index:251658240;visibility:visible;mso-position-horizontal-relative:text;mso-position-vertical-relative:text" from=".3pt,14.05pt" to="511.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" strokeweight="4pt">
            <v:stroke linestyle="thickThin"/>
          </v:line>
        </w:pict>
      </w:r>
    </w:p>
    <w:p w:rsidR="00245977" w:rsidRPr="008B1CBE" w:rsidRDefault="00245977">
      <w:pPr>
        <w:spacing w:before="20" w:after="20"/>
        <w:jc w:val="center"/>
        <w:rPr>
          <w:rFonts w:ascii="Trebuchet MS" w:hAnsi="Trebuchet MS"/>
          <w:sz w:val="22"/>
          <w:szCs w:val="22"/>
        </w:rPr>
      </w:pPr>
    </w:p>
    <w:p w:rsidR="00A14077" w:rsidRDefault="00A14077">
      <w:pPr>
        <w:spacing w:before="20" w:after="20"/>
        <w:jc w:val="center"/>
        <w:rPr>
          <w:rFonts w:ascii="Trebuchet MS" w:hAnsi="Trebuchet MS"/>
          <w:b/>
          <w:sz w:val="22"/>
          <w:szCs w:val="22"/>
          <w:u w:val="single"/>
        </w:rPr>
      </w:pPr>
      <w:r>
        <w:rPr>
          <w:rFonts w:ascii="Trebuchet MS" w:hAnsi="Trebuchet MS"/>
          <w:b/>
          <w:sz w:val="22"/>
          <w:szCs w:val="22"/>
          <w:u w:val="single"/>
        </w:rPr>
        <w:t>Strengths</w:t>
      </w:r>
    </w:p>
    <w:p w:rsidR="00A14077" w:rsidRPr="00594D5C" w:rsidRDefault="00A14077">
      <w:pPr>
        <w:spacing w:before="20" w:after="20"/>
        <w:jc w:val="center"/>
        <w:rPr>
          <w:rFonts w:ascii="Trebuchet MS" w:hAnsi="Trebuchet MS"/>
          <w:b/>
          <w:sz w:val="14"/>
          <w:szCs w:val="20"/>
          <w:u w:val="single"/>
        </w:rPr>
      </w:pPr>
    </w:p>
    <w:p w:rsidR="00A14077" w:rsidRDefault="00A14077">
      <w:pPr>
        <w:numPr>
          <w:ilvl w:val="0"/>
          <w:numId w:val="1"/>
        </w:numPr>
        <w:spacing w:before="20" w:after="20"/>
        <w:jc w:val="both"/>
        <w:rPr>
          <w:rFonts w:ascii="Trebuchet MS" w:hAnsi="Trebuchet MS"/>
          <w:sz w:val="20"/>
          <w:szCs w:val="20"/>
        </w:rPr>
      </w:pPr>
      <w:r>
        <w:rPr>
          <w:rFonts w:ascii="Trebuchet MS" w:hAnsi="Trebuchet MS"/>
          <w:sz w:val="20"/>
          <w:szCs w:val="20"/>
        </w:rPr>
        <w:t>An effective communicator with excellent interpersonal &amp; relationship building skills.</w:t>
      </w:r>
    </w:p>
    <w:p w:rsidR="00A14077" w:rsidRDefault="00A14077">
      <w:pPr>
        <w:numPr>
          <w:ilvl w:val="0"/>
          <w:numId w:val="1"/>
        </w:numPr>
        <w:spacing w:before="20" w:after="20"/>
        <w:jc w:val="both"/>
        <w:rPr>
          <w:rFonts w:ascii="Trebuchet MS" w:hAnsi="Trebuchet MS"/>
          <w:sz w:val="20"/>
          <w:szCs w:val="20"/>
        </w:rPr>
      </w:pPr>
      <w:r>
        <w:rPr>
          <w:rFonts w:ascii="Trebuchet MS" w:hAnsi="Trebuchet MS"/>
          <w:sz w:val="20"/>
          <w:szCs w:val="20"/>
        </w:rPr>
        <w:t>Analytical attitude and problem solving skills.</w:t>
      </w:r>
    </w:p>
    <w:p w:rsidR="00A14077" w:rsidRDefault="00A14077">
      <w:pPr>
        <w:numPr>
          <w:ilvl w:val="0"/>
          <w:numId w:val="1"/>
        </w:numPr>
        <w:spacing w:before="20" w:after="20"/>
        <w:jc w:val="both"/>
        <w:rPr>
          <w:rFonts w:ascii="Trebuchet MS" w:hAnsi="Trebuchet MS"/>
          <w:sz w:val="20"/>
          <w:szCs w:val="20"/>
        </w:rPr>
      </w:pPr>
      <w:r>
        <w:rPr>
          <w:rFonts w:ascii="Trebuchet MS" w:hAnsi="Trebuchet MS"/>
          <w:sz w:val="20"/>
          <w:szCs w:val="20"/>
        </w:rPr>
        <w:t>Adapt in cementing healthy relationship with the clients for generating business.</w:t>
      </w:r>
    </w:p>
    <w:p w:rsidR="00A14077" w:rsidRDefault="00A14077">
      <w:pPr>
        <w:numPr>
          <w:ilvl w:val="0"/>
          <w:numId w:val="1"/>
        </w:numPr>
        <w:spacing w:before="20" w:after="20"/>
        <w:jc w:val="both"/>
        <w:rPr>
          <w:rFonts w:ascii="Trebuchet MS" w:hAnsi="Trebuchet MS"/>
          <w:sz w:val="20"/>
          <w:szCs w:val="20"/>
        </w:rPr>
      </w:pPr>
      <w:r>
        <w:rPr>
          <w:rFonts w:ascii="Trebuchet MS" w:hAnsi="Trebuchet MS"/>
          <w:sz w:val="20"/>
          <w:szCs w:val="20"/>
        </w:rPr>
        <w:t>Possess a flexible, learning &amp; detail oriented attitude.</w:t>
      </w:r>
    </w:p>
    <w:p w:rsidR="00F90220" w:rsidRPr="00AB03DD" w:rsidRDefault="00F90220" w:rsidP="002A755D">
      <w:pPr>
        <w:spacing w:before="20" w:after="20"/>
        <w:jc w:val="both"/>
        <w:rPr>
          <w:rFonts w:ascii="Trebuchet MS" w:hAnsi="Trebuchet MS"/>
          <w:sz w:val="22"/>
          <w:szCs w:val="20"/>
        </w:rPr>
      </w:pPr>
    </w:p>
    <w:p w:rsidR="00245977" w:rsidRPr="008E6EEE" w:rsidRDefault="008B5503">
      <w:pPr>
        <w:spacing w:before="20" w:after="20"/>
        <w:jc w:val="center"/>
        <w:rPr>
          <w:rFonts w:ascii="Trebuchet MS" w:hAnsi="Trebuchet MS"/>
          <w:b/>
          <w:sz w:val="22"/>
          <w:szCs w:val="22"/>
          <w:u w:val="single"/>
        </w:rPr>
      </w:pPr>
      <w:r w:rsidRPr="008B5503">
        <w:rPr>
          <w:noProof/>
          <w:lang w:val="en-US" w:eastAsia="en-US" w:bidi="mr-IN"/>
        </w:rPr>
        <w:pict>
          <v:line id="Line 15" o:spid="_x0000_s1027" style="position:absolute;left:0;text-align:left;z-index:251660288;visibility:visible" from="-1.35pt,-.1pt" to="50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" strokeweight="4pt">
            <v:stroke linestyle="thickThin"/>
          </v:line>
        </w:pict>
      </w:r>
    </w:p>
    <w:p w:rsidR="00A14077" w:rsidRDefault="00A14077">
      <w:pPr>
        <w:spacing w:before="20" w:after="20"/>
        <w:jc w:val="center"/>
        <w:rPr>
          <w:rFonts w:ascii="Trebuchet MS" w:hAnsi="Trebuchet MS"/>
          <w:b/>
          <w:sz w:val="22"/>
          <w:szCs w:val="22"/>
          <w:u w:val="single"/>
        </w:rPr>
      </w:pPr>
      <w:r>
        <w:rPr>
          <w:rFonts w:ascii="Trebuchet MS" w:hAnsi="Trebuchet MS"/>
          <w:b/>
          <w:sz w:val="22"/>
          <w:szCs w:val="22"/>
          <w:u w:val="single"/>
        </w:rPr>
        <w:t>Personal Details</w:t>
      </w:r>
    </w:p>
    <w:p w:rsidR="00A14077" w:rsidRPr="00594D5C" w:rsidRDefault="00A14077">
      <w:pPr>
        <w:spacing w:before="20" w:after="20"/>
        <w:jc w:val="center"/>
        <w:rPr>
          <w:rFonts w:ascii="Trebuchet MS" w:hAnsi="Trebuchet MS"/>
          <w:b/>
          <w:sz w:val="14"/>
          <w:szCs w:val="20"/>
          <w:u w:val="single"/>
        </w:rPr>
      </w:pPr>
    </w:p>
    <w:p w:rsidR="008B1CBE" w:rsidRDefault="008B1CBE">
      <w:pPr>
        <w:numPr>
          <w:ilvl w:val="0"/>
          <w:numId w:val="1"/>
        </w:numPr>
        <w:spacing w:before="20" w:after="20"/>
        <w:jc w:val="both"/>
        <w:rPr>
          <w:rFonts w:ascii="Trebuchet MS" w:hAnsi="Trebuchet MS"/>
          <w:sz w:val="20"/>
          <w:szCs w:val="20"/>
        </w:rPr>
      </w:pPr>
      <w:r>
        <w:rPr>
          <w:rFonts w:ascii="Trebuchet MS" w:hAnsi="Trebuchet MS"/>
          <w:sz w:val="20"/>
          <w:szCs w:val="20"/>
        </w:rPr>
        <w:t>Language skills</w:t>
      </w:r>
      <w:r>
        <w:rPr>
          <w:rFonts w:ascii="Trebuchet MS" w:hAnsi="Trebuchet MS"/>
          <w:sz w:val="20"/>
          <w:szCs w:val="20"/>
        </w:rPr>
        <w:tab/>
        <w:t>:</w:t>
      </w:r>
      <w:r>
        <w:rPr>
          <w:rFonts w:ascii="Trebuchet MS" w:hAnsi="Trebuchet MS"/>
          <w:sz w:val="20"/>
          <w:szCs w:val="20"/>
        </w:rPr>
        <w:tab/>
        <w:t xml:space="preserve">English, </w:t>
      </w:r>
      <w:r w:rsidR="00561400">
        <w:rPr>
          <w:rFonts w:ascii="Trebuchet MS" w:hAnsi="Trebuchet MS"/>
          <w:sz w:val="20"/>
          <w:szCs w:val="20"/>
        </w:rPr>
        <w:t>Marathi</w:t>
      </w:r>
      <w:r>
        <w:rPr>
          <w:rFonts w:ascii="Trebuchet MS" w:hAnsi="Trebuchet MS"/>
          <w:sz w:val="20"/>
          <w:szCs w:val="20"/>
        </w:rPr>
        <w:t xml:space="preserve">, </w:t>
      </w:r>
      <w:r w:rsidR="008A2E7E">
        <w:rPr>
          <w:rFonts w:ascii="Trebuchet MS" w:hAnsi="Trebuchet MS"/>
          <w:sz w:val="20"/>
          <w:szCs w:val="20"/>
        </w:rPr>
        <w:t>Hindi</w:t>
      </w:r>
    </w:p>
    <w:p w:rsidR="00A14077" w:rsidRDefault="00A14077">
      <w:pPr>
        <w:numPr>
          <w:ilvl w:val="0"/>
          <w:numId w:val="1"/>
        </w:numPr>
        <w:spacing w:before="20" w:after="20"/>
        <w:jc w:val="both"/>
        <w:rPr>
          <w:rFonts w:ascii="Trebuchet MS" w:hAnsi="Trebuchet MS"/>
          <w:sz w:val="20"/>
          <w:szCs w:val="20"/>
        </w:rPr>
      </w:pPr>
      <w:r>
        <w:rPr>
          <w:rFonts w:ascii="Trebuchet MS" w:hAnsi="Trebuchet MS"/>
          <w:sz w:val="20"/>
          <w:szCs w:val="20"/>
        </w:rPr>
        <w:t>Date of Birth</w:t>
      </w:r>
      <w:r>
        <w:rPr>
          <w:rFonts w:ascii="Trebuchet MS" w:hAnsi="Trebuchet MS"/>
          <w:sz w:val="20"/>
          <w:szCs w:val="20"/>
        </w:rPr>
        <w:tab/>
        <w:t>:</w:t>
      </w:r>
      <w:r>
        <w:rPr>
          <w:rFonts w:ascii="Trebuchet MS" w:hAnsi="Trebuchet MS"/>
          <w:sz w:val="20"/>
          <w:szCs w:val="20"/>
        </w:rPr>
        <w:tab/>
        <w:t>24</w:t>
      </w:r>
      <w:r>
        <w:rPr>
          <w:rFonts w:ascii="Trebuchet MS" w:hAnsi="Trebuchet MS"/>
          <w:sz w:val="20"/>
          <w:szCs w:val="20"/>
          <w:vertAlign w:val="superscript"/>
        </w:rPr>
        <w:t>th</w:t>
      </w:r>
      <w:r>
        <w:rPr>
          <w:rFonts w:ascii="Trebuchet MS" w:hAnsi="Trebuchet MS"/>
          <w:sz w:val="20"/>
          <w:szCs w:val="20"/>
        </w:rPr>
        <w:t xml:space="preserve"> January 1984</w:t>
      </w:r>
    </w:p>
    <w:p w:rsidR="008B1CBE" w:rsidRPr="00594D5C" w:rsidRDefault="00A14077" w:rsidP="00594D5C">
      <w:pPr>
        <w:numPr>
          <w:ilvl w:val="0"/>
          <w:numId w:val="1"/>
        </w:numPr>
        <w:spacing w:before="20" w:after="20"/>
        <w:jc w:val="both"/>
        <w:rPr>
          <w:rFonts w:ascii="Trebuchet MS" w:hAnsi="Trebuchet MS" w:cs="Mangal"/>
          <w:sz w:val="20"/>
          <w:szCs w:val="20"/>
        </w:rPr>
      </w:pPr>
      <w:r>
        <w:rPr>
          <w:rFonts w:ascii="Trebuchet MS" w:hAnsi="Trebuchet MS"/>
          <w:sz w:val="20"/>
          <w:szCs w:val="20"/>
        </w:rPr>
        <w:t>Residential Address</w:t>
      </w:r>
      <w:r>
        <w:rPr>
          <w:rFonts w:ascii="Trebuchet MS" w:hAnsi="Trebuchet MS"/>
          <w:sz w:val="20"/>
          <w:szCs w:val="20"/>
        </w:rPr>
        <w:tab/>
        <w:t>:</w:t>
      </w:r>
      <w:r>
        <w:rPr>
          <w:rFonts w:ascii="Trebuchet MS" w:hAnsi="Trebuchet MS"/>
          <w:sz w:val="20"/>
          <w:szCs w:val="20"/>
        </w:rPr>
        <w:tab/>
      </w:r>
      <w:r w:rsidR="008B4D32">
        <w:rPr>
          <w:rFonts w:ascii="Trebuchet MS" w:hAnsi="Trebuchet MS"/>
          <w:sz w:val="20"/>
          <w:szCs w:val="20"/>
        </w:rPr>
        <w:t xml:space="preserve">Second Floor, </w:t>
      </w:r>
      <w:r w:rsidR="00561400">
        <w:rPr>
          <w:rFonts w:ascii="Trebuchet MS" w:hAnsi="Trebuchet MS" w:cs="Mangal"/>
          <w:sz w:val="20"/>
          <w:szCs w:val="20"/>
        </w:rPr>
        <w:t xml:space="preserve">House No. 950, Sector – 10, Panchkula, </w:t>
      </w:r>
      <w:r w:rsidR="00132ACD">
        <w:rPr>
          <w:rFonts w:ascii="Trebuchet MS" w:hAnsi="Trebuchet MS" w:cs="Mangal"/>
          <w:sz w:val="20"/>
          <w:szCs w:val="20"/>
        </w:rPr>
        <w:t>Chandigarh</w:t>
      </w:r>
      <w:r w:rsidR="007F571A">
        <w:rPr>
          <w:rFonts w:ascii="Trebuchet MS" w:hAnsi="Trebuchet MS" w:cs="Mangal"/>
          <w:sz w:val="20"/>
          <w:szCs w:val="20"/>
        </w:rPr>
        <w:t>, 134109</w:t>
      </w:r>
    </w:p>
    <w:sectPr w:rsidR="008B1CBE" w:rsidRPr="00594D5C" w:rsidSect="00594D5C">
      <w:footerReference w:type="default" r:id="rId11"/>
      <w:footnotePr>
        <w:pos w:val="beneathText"/>
      </w:footnotePr>
      <w:pgSz w:w="11905" w:h="16837"/>
      <w:pgMar w:top="1152" w:right="864" w:bottom="1296" w:left="878" w:header="720" w:footer="72" w:gutter="0"/>
      <w:pgBorders>
        <w:top w:val="thinThickSmallGap" w:sz="18" w:space="24" w:color="auto"/>
        <w:left w:val="thinThickSmallGap" w:sz="18" w:space="24" w:color="auto"/>
        <w:bottom w:val="thickThinSmallGap" w:sz="18" w:space="31"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5CB" w:rsidRDefault="004E25CB" w:rsidP="008D4A43">
      <w:r>
        <w:separator/>
      </w:r>
    </w:p>
  </w:endnote>
  <w:endnote w:type="continuationSeparator" w:id="1">
    <w:p w:rsidR="004E25CB" w:rsidRDefault="004E25CB" w:rsidP="008D4A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D5C" w:rsidRPr="00594D5C" w:rsidRDefault="00594D5C">
    <w:pPr>
      <w:pStyle w:val="Footer"/>
      <w:jc w:val="center"/>
      <w:rPr>
        <w:rFonts w:ascii="Trebuchet MS" w:hAnsi="Trebuchet MS"/>
        <w:sz w:val="18"/>
      </w:rPr>
    </w:pPr>
    <w:r w:rsidRPr="00594D5C">
      <w:rPr>
        <w:rFonts w:ascii="Trebuchet MS" w:hAnsi="Trebuchet MS"/>
        <w:sz w:val="18"/>
      </w:rPr>
      <w:t xml:space="preserve">Page </w:t>
    </w:r>
    <w:r w:rsidR="008B5503" w:rsidRPr="00594D5C">
      <w:rPr>
        <w:rFonts w:ascii="Trebuchet MS" w:hAnsi="Trebuchet MS"/>
        <w:b/>
        <w:bCs/>
        <w:sz w:val="18"/>
      </w:rPr>
      <w:fldChar w:fldCharType="begin"/>
    </w:r>
    <w:r w:rsidRPr="00594D5C">
      <w:rPr>
        <w:rFonts w:ascii="Trebuchet MS" w:hAnsi="Trebuchet MS"/>
        <w:b/>
        <w:bCs/>
        <w:sz w:val="18"/>
      </w:rPr>
      <w:instrText xml:space="preserve"> PAGE </w:instrText>
    </w:r>
    <w:r w:rsidR="008B5503" w:rsidRPr="00594D5C">
      <w:rPr>
        <w:rFonts w:ascii="Trebuchet MS" w:hAnsi="Trebuchet MS"/>
        <w:b/>
        <w:bCs/>
        <w:sz w:val="18"/>
      </w:rPr>
      <w:fldChar w:fldCharType="separate"/>
    </w:r>
    <w:r w:rsidR="00FA517E">
      <w:rPr>
        <w:rFonts w:ascii="Trebuchet MS" w:hAnsi="Trebuchet MS"/>
        <w:b/>
        <w:bCs/>
        <w:noProof/>
        <w:sz w:val="18"/>
      </w:rPr>
      <w:t>1</w:t>
    </w:r>
    <w:r w:rsidR="008B5503" w:rsidRPr="00594D5C">
      <w:rPr>
        <w:rFonts w:ascii="Trebuchet MS" w:hAnsi="Trebuchet MS"/>
        <w:b/>
        <w:bCs/>
        <w:sz w:val="18"/>
      </w:rPr>
      <w:fldChar w:fldCharType="end"/>
    </w:r>
    <w:r w:rsidRPr="00594D5C">
      <w:rPr>
        <w:rFonts w:ascii="Trebuchet MS" w:hAnsi="Trebuchet MS"/>
        <w:sz w:val="18"/>
      </w:rPr>
      <w:t xml:space="preserve"> of </w:t>
    </w:r>
    <w:r w:rsidR="008B5503" w:rsidRPr="00594D5C">
      <w:rPr>
        <w:rFonts w:ascii="Trebuchet MS" w:hAnsi="Trebuchet MS"/>
        <w:b/>
        <w:bCs/>
        <w:sz w:val="18"/>
      </w:rPr>
      <w:fldChar w:fldCharType="begin"/>
    </w:r>
    <w:r w:rsidRPr="00594D5C">
      <w:rPr>
        <w:rFonts w:ascii="Trebuchet MS" w:hAnsi="Trebuchet MS"/>
        <w:b/>
        <w:bCs/>
        <w:sz w:val="18"/>
      </w:rPr>
      <w:instrText xml:space="preserve"> NUMPAGES  </w:instrText>
    </w:r>
    <w:r w:rsidR="008B5503" w:rsidRPr="00594D5C">
      <w:rPr>
        <w:rFonts w:ascii="Trebuchet MS" w:hAnsi="Trebuchet MS"/>
        <w:b/>
        <w:bCs/>
        <w:sz w:val="18"/>
      </w:rPr>
      <w:fldChar w:fldCharType="separate"/>
    </w:r>
    <w:r w:rsidR="00FA517E">
      <w:rPr>
        <w:rFonts w:ascii="Trebuchet MS" w:hAnsi="Trebuchet MS"/>
        <w:b/>
        <w:bCs/>
        <w:noProof/>
        <w:sz w:val="18"/>
      </w:rPr>
      <w:t>3</w:t>
    </w:r>
    <w:r w:rsidR="008B5503" w:rsidRPr="00594D5C">
      <w:rPr>
        <w:rFonts w:ascii="Trebuchet MS" w:hAnsi="Trebuchet MS"/>
        <w:b/>
        <w:bCs/>
        <w:sz w:val="18"/>
      </w:rPr>
      <w:fldChar w:fldCharType="end"/>
    </w:r>
  </w:p>
  <w:p w:rsidR="00594D5C" w:rsidRDefault="00594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5CB" w:rsidRDefault="004E25CB" w:rsidP="008D4A43">
      <w:r>
        <w:separator/>
      </w:r>
    </w:p>
  </w:footnote>
  <w:footnote w:type="continuationSeparator" w:id="1">
    <w:p w:rsidR="004E25CB" w:rsidRDefault="004E25CB" w:rsidP="008D4A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olor w:val="000000"/>
      </w:rPr>
    </w:lvl>
  </w:abstractNum>
  <w:abstractNum w:abstractNumId="1">
    <w:nsid w:val="00000002"/>
    <w:multiLevelType w:val="singleLevel"/>
    <w:tmpl w:val="00000002"/>
    <w:name w:val="WW8Num4"/>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5"/>
    <w:lvl w:ilvl="0">
      <w:numFmt w:val="bullet"/>
      <w:lvlText w:val="-"/>
      <w:lvlJc w:val="left"/>
      <w:pPr>
        <w:tabs>
          <w:tab w:val="num" w:pos="720"/>
        </w:tabs>
        <w:ind w:left="720" w:hanging="360"/>
      </w:pPr>
      <w:rPr>
        <w:rFonts w:ascii="Trebuchet MS" w:hAnsi="Trebuchet MS" w:cs="Times New Roman"/>
      </w:rPr>
    </w:lvl>
  </w:abstractNum>
  <w:abstractNum w:abstractNumId="3">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nsid w:val="126A2783"/>
    <w:multiLevelType w:val="hybridMultilevel"/>
    <w:tmpl w:val="F03CC23E"/>
    <w:lvl w:ilvl="0" w:tplc="0000000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57914"/>
    <w:multiLevelType w:val="hybridMultilevel"/>
    <w:tmpl w:val="B6D6BAAE"/>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64FD2"/>
    <w:multiLevelType w:val="hybridMultilevel"/>
    <w:tmpl w:val="04F80208"/>
    <w:lvl w:ilvl="0" w:tplc="0000000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6D639D"/>
    <w:multiLevelType w:val="hybridMultilevel"/>
    <w:tmpl w:val="7F788D9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ocumentProtection w:edit="readOnly" w:formatting="1" w:enforcement="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w:hdrShapeDefaults>
  <w:footnotePr>
    <w:pos w:val="beneathText"/>
    <w:footnote w:id="0"/>
    <w:footnote w:id="1"/>
  </w:footnotePr>
  <w:endnotePr>
    <w:endnote w:id="0"/>
    <w:endnote w:id="1"/>
  </w:endnotePr>
  <w:compat/>
  <w:rsids>
    <w:rsidRoot w:val="00CD4056"/>
    <w:rsid w:val="000008D4"/>
    <w:rsid w:val="00000D3B"/>
    <w:rsid w:val="000015E9"/>
    <w:rsid w:val="0001381F"/>
    <w:rsid w:val="00014409"/>
    <w:rsid w:val="00017D08"/>
    <w:rsid w:val="00017E75"/>
    <w:rsid w:val="00021805"/>
    <w:rsid w:val="00023997"/>
    <w:rsid w:val="00033CF9"/>
    <w:rsid w:val="00037E32"/>
    <w:rsid w:val="00055018"/>
    <w:rsid w:val="00073616"/>
    <w:rsid w:val="00073F4C"/>
    <w:rsid w:val="00074DB2"/>
    <w:rsid w:val="000806AB"/>
    <w:rsid w:val="00081AF1"/>
    <w:rsid w:val="00090AB0"/>
    <w:rsid w:val="000910BF"/>
    <w:rsid w:val="00092CF5"/>
    <w:rsid w:val="0009344B"/>
    <w:rsid w:val="00096496"/>
    <w:rsid w:val="0009756A"/>
    <w:rsid w:val="000B3F60"/>
    <w:rsid w:val="000B5B11"/>
    <w:rsid w:val="000C2B59"/>
    <w:rsid w:val="000D2492"/>
    <w:rsid w:val="000E1FE6"/>
    <w:rsid w:val="000E671B"/>
    <w:rsid w:val="000F07CE"/>
    <w:rsid w:val="000F4D2A"/>
    <w:rsid w:val="00100320"/>
    <w:rsid w:val="00111634"/>
    <w:rsid w:val="001141DB"/>
    <w:rsid w:val="00130571"/>
    <w:rsid w:val="00132ACD"/>
    <w:rsid w:val="0013789C"/>
    <w:rsid w:val="00141538"/>
    <w:rsid w:val="00144D71"/>
    <w:rsid w:val="0014594D"/>
    <w:rsid w:val="00147351"/>
    <w:rsid w:val="001626FF"/>
    <w:rsid w:val="00162F59"/>
    <w:rsid w:val="00167D77"/>
    <w:rsid w:val="00174068"/>
    <w:rsid w:val="00183F64"/>
    <w:rsid w:val="00194EF6"/>
    <w:rsid w:val="00195B78"/>
    <w:rsid w:val="001B1289"/>
    <w:rsid w:val="001B1294"/>
    <w:rsid w:val="001B12C6"/>
    <w:rsid w:val="001C4BC5"/>
    <w:rsid w:val="001D49B4"/>
    <w:rsid w:val="001E124B"/>
    <w:rsid w:val="001E260E"/>
    <w:rsid w:val="001F278B"/>
    <w:rsid w:val="002002F8"/>
    <w:rsid w:val="002031B7"/>
    <w:rsid w:val="0020422D"/>
    <w:rsid w:val="00210F93"/>
    <w:rsid w:val="002119A1"/>
    <w:rsid w:val="00211AE4"/>
    <w:rsid w:val="00223761"/>
    <w:rsid w:val="002255D4"/>
    <w:rsid w:val="00231EB9"/>
    <w:rsid w:val="00240A42"/>
    <w:rsid w:val="002439CF"/>
    <w:rsid w:val="00245977"/>
    <w:rsid w:val="002525F1"/>
    <w:rsid w:val="00253DDE"/>
    <w:rsid w:val="002610B8"/>
    <w:rsid w:val="00264A28"/>
    <w:rsid w:val="0026720E"/>
    <w:rsid w:val="00267BFF"/>
    <w:rsid w:val="00272FF4"/>
    <w:rsid w:val="002A089C"/>
    <w:rsid w:val="002A0D57"/>
    <w:rsid w:val="002A6205"/>
    <w:rsid w:val="002A755D"/>
    <w:rsid w:val="002A7752"/>
    <w:rsid w:val="002B2C12"/>
    <w:rsid w:val="002B744F"/>
    <w:rsid w:val="002C06E6"/>
    <w:rsid w:val="002C2D66"/>
    <w:rsid w:val="002C70B1"/>
    <w:rsid w:val="002C76BA"/>
    <w:rsid w:val="002C7FA1"/>
    <w:rsid w:val="002D0F4D"/>
    <w:rsid w:val="002D4E46"/>
    <w:rsid w:val="002D6351"/>
    <w:rsid w:val="002E0C29"/>
    <w:rsid w:val="002E2740"/>
    <w:rsid w:val="002E5AFC"/>
    <w:rsid w:val="002F0F86"/>
    <w:rsid w:val="002F1DC6"/>
    <w:rsid w:val="002F7E75"/>
    <w:rsid w:val="0030656E"/>
    <w:rsid w:val="003076B2"/>
    <w:rsid w:val="0031568A"/>
    <w:rsid w:val="003200F8"/>
    <w:rsid w:val="00323C74"/>
    <w:rsid w:val="00324BE4"/>
    <w:rsid w:val="00331DFB"/>
    <w:rsid w:val="00333F9A"/>
    <w:rsid w:val="003346E3"/>
    <w:rsid w:val="00347DBF"/>
    <w:rsid w:val="00374208"/>
    <w:rsid w:val="00376D32"/>
    <w:rsid w:val="00381053"/>
    <w:rsid w:val="00385519"/>
    <w:rsid w:val="00385597"/>
    <w:rsid w:val="0038688C"/>
    <w:rsid w:val="0039160B"/>
    <w:rsid w:val="003A2AF6"/>
    <w:rsid w:val="003C49D8"/>
    <w:rsid w:val="003D4D73"/>
    <w:rsid w:val="003D54C5"/>
    <w:rsid w:val="003E2348"/>
    <w:rsid w:val="003E2E66"/>
    <w:rsid w:val="003E3734"/>
    <w:rsid w:val="003E6C0A"/>
    <w:rsid w:val="003F0DD7"/>
    <w:rsid w:val="00400308"/>
    <w:rsid w:val="00405F42"/>
    <w:rsid w:val="00410E99"/>
    <w:rsid w:val="00416B53"/>
    <w:rsid w:val="00423288"/>
    <w:rsid w:val="00433678"/>
    <w:rsid w:val="00434C6E"/>
    <w:rsid w:val="00451CC7"/>
    <w:rsid w:val="00451FB7"/>
    <w:rsid w:val="00457248"/>
    <w:rsid w:val="0046708B"/>
    <w:rsid w:val="00473943"/>
    <w:rsid w:val="00482369"/>
    <w:rsid w:val="004826DA"/>
    <w:rsid w:val="00485DAA"/>
    <w:rsid w:val="00493D15"/>
    <w:rsid w:val="004A20A9"/>
    <w:rsid w:val="004A24AB"/>
    <w:rsid w:val="004A51B4"/>
    <w:rsid w:val="004A6F68"/>
    <w:rsid w:val="004A7086"/>
    <w:rsid w:val="004A71D8"/>
    <w:rsid w:val="004D1CE0"/>
    <w:rsid w:val="004D3976"/>
    <w:rsid w:val="004D41B5"/>
    <w:rsid w:val="004E25CB"/>
    <w:rsid w:val="004E261B"/>
    <w:rsid w:val="004E2635"/>
    <w:rsid w:val="004E5E5B"/>
    <w:rsid w:val="00515799"/>
    <w:rsid w:val="00516C57"/>
    <w:rsid w:val="00522236"/>
    <w:rsid w:val="00531BD0"/>
    <w:rsid w:val="00532B34"/>
    <w:rsid w:val="005352A2"/>
    <w:rsid w:val="0053635F"/>
    <w:rsid w:val="0054179C"/>
    <w:rsid w:val="0054209C"/>
    <w:rsid w:val="005550E3"/>
    <w:rsid w:val="00556E57"/>
    <w:rsid w:val="00561400"/>
    <w:rsid w:val="005759FB"/>
    <w:rsid w:val="00580EA7"/>
    <w:rsid w:val="00584556"/>
    <w:rsid w:val="00586999"/>
    <w:rsid w:val="00590BB9"/>
    <w:rsid w:val="00591264"/>
    <w:rsid w:val="00593F37"/>
    <w:rsid w:val="00594D5C"/>
    <w:rsid w:val="005A0570"/>
    <w:rsid w:val="005A2ED6"/>
    <w:rsid w:val="005A35A1"/>
    <w:rsid w:val="005A6645"/>
    <w:rsid w:val="005B0CDD"/>
    <w:rsid w:val="005C1CEB"/>
    <w:rsid w:val="005D4DAA"/>
    <w:rsid w:val="005D55A1"/>
    <w:rsid w:val="005E08B6"/>
    <w:rsid w:val="005E3782"/>
    <w:rsid w:val="005E47D8"/>
    <w:rsid w:val="005F2971"/>
    <w:rsid w:val="006014E8"/>
    <w:rsid w:val="00614175"/>
    <w:rsid w:val="00626629"/>
    <w:rsid w:val="00641C20"/>
    <w:rsid w:val="006440FB"/>
    <w:rsid w:val="00646226"/>
    <w:rsid w:val="00657891"/>
    <w:rsid w:val="00667786"/>
    <w:rsid w:val="006824C5"/>
    <w:rsid w:val="00683AE2"/>
    <w:rsid w:val="00683BFF"/>
    <w:rsid w:val="0068596F"/>
    <w:rsid w:val="006876D3"/>
    <w:rsid w:val="006A4527"/>
    <w:rsid w:val="006B12FD"/>
    <w:rsid w:val="006C004E"/>
    <w:rsid w:val="006C2431"/>
    <w:rsid w:val="006C45F6"/>
    <w:rsid w:val="006E53A2"/>
    <w:rsid w:val="006F6A0B"/>
    <w:rsid w:val="00701606"/>
    <w:rsid w:val="00711F21"/>
    <w:rsid w:val="00714247"/>
    <w:rsid w:val="00715EC8"/>
    <w:rsid w:val="00721276"/>
    <w:rsid w:val="0072342D"/>
    <w:rsid w:val="007320CB"/>
    <w:rsid w:val="00734F05"/>
    <w:rsid w:val="00735779"/>
    <w:rsid w:val="007433AF"/>
    <w:rsid w:val="00754039"/>
    <w:rsid w:val="00760622"/>
    <w:rsid w:val="00762B33"/>
    <w:rsid w:val="007640DE"/>
    <w:rsid w:val="007703E5"/>
    <w:rsid w:val="0077476C"/>
    <w:rsid w:val="0077766B"/>
    <w:rsid w:val="00783BA1"/>
    <w:rsid w:val="00785B57"/>
    <w:rsid w:val="007870CC"/>
    <w:rsid w:val="0078710E"/>
    <w:rsid w:val="00790146"/>
    <w:rsid w:val="0079684D"/>
    <w:rsid w:val="007A4B62"/>
    <w:rsid w:val="007A4D8B"/>
    <w:rsid w:val="007B04F0"/>
    <w:rsid w:val="007E0FF4"/>
    <w:rsid w:val="007E64EF"/>
    <w:rsid w:val="007E7E23"/>
    <w:rsid w:val="007F0CAA"/>
    <w:rsid w:val="007F412D"/>
    <w:rsid w:val="007F4163"/>
    <w:rsid w:val="007F571A"/>
    <w:rsid w:val="00802B7F"/>
    <w:rsid w:val="0081743C"/>
    <w:rsid w:val="008263DA"/>
    <w:rsid w:val="00840FA1"/>
    <w:rsid w:val="0084332B"/>
    <w:rsid w:val="00847443"/>
    <w:rsid w:val="008519DB"/>
    <w:rsid w:val="00853C4F"/>
    <w:rsid w:val="0086130B"/>
    <w:rsid w:val="00861F2F"/>
    <w:rsid w:val="00862456"/>
    <w:rsid w:val="008712D7"/>
    <w:rsid w:val="008755A6"/>
    <w:rsid w:val="00885A43"/>
    <w:rsid w:val="008864E5"/>
    <w:rsid w:val="008A2E7E"/>
    <w:rsid w:val="008A37C0"/>
    <w:rsid w:val="008B0C27"/>
    <w:rsid w:val="008B1CBE"/>
    <w:rsid w:val="008B4306"/>
    <w:rsid w:val="008B4D32"/>
    <w:rsid w:val="008B5503"/>
    <w:rsid w:val="008B56DE"/>
    <w:rsid w:val="008C0AC0"/>
    <w:rsid w:val="008C22B5"/>
    <w:rsid w:val="008D0148"/>
    <w:rsid w:val="008D26DA"/>
    <w:rsid w:val="008D4A43"/>
    <w:rsid w:val="008E0757"/>
    <w:rsid w:val="008E12F8"/>
    <w:rsid w:val="008E4D79"/>
    <w:rsid w:val="008E6D1F"/>
    <w:rsid w:val="008E6EEE"/>
    <w:rsid w:val="008F0F95"/>
    <w:rsid w:val="008F2CB4"/>
    <w:rsid w:val="008F3573"/>
    <w:rsid w:val="008F69C7"/>
    <w:rsid w:val="008F6D2F"/>
    <w:rsid w:val="008F7534"/>
    <w:rsid w:val="00903A07"/>
    <w:rsid w:val="0091166E"/>
    <w:rsid w:val="00911BC1"/>
    <w:rsid w:val="00922E07"/>
    <w:rsid w:val="00923F28"/>
    <w:rsid w:val="009250AA"/>
    <w:rsid w:val="00925A9F"/>
    <w:rsid w:val="00930B77"/>
    <w:rsid w:val="00932881"/>
    <w:rsid w:val="0094138B"/>
    <w:rsid w:val="009440BC"/>
    <w:rsid w:val="00946F4D"/>
    <w:rsid w:val="009579D3"/>
    <w:rsid w:val="009609AF"/>
    <w:rsid w:val="00963797"/>
    <w:rsid w:val="00966E35"/>
    <w:rsid w:val="00973634"/>
    <w:rsid w:val="00973EC0"/>
    <w:rsid w:val="00980C1E"/>
    <w:rsid w:val="0098121D"/>
    <w:rsid w:val="00984DAC"/>
    <w:rsid w:val="00995039"/>
    <w:rsid w:val="009A091E"/>
    <w:rsid w:val="009A1186"/>
    <w:rsid w:val="009A2AA8"/>
    <w:rsid w:val="009A4535"/>
    <w:rsid w:val="009A7395"/>
    <w:rsid w:val="009B3D2E"/>
    <w:rsid w:val="009B41A0"/>
    <w:rsid w:val="009B5702"/>
    <w:rsid w:val="009B7FC5"/>
    <w:rsid w:val="009C2D64"/>
    <w:rsid w:val="009C59FD"/>
    <w:rsid w:val="009C711F"/>
    <w:rsid w:val="009D14C8"/>
    <w:rsid w:val="009D36C0"/>
    <w:rsid w:val="009E192A"/>
    <w:rsid w:val="009E2DCF"/>
    <w:rsid w:val="009E3FF2"/>
    <w:rsid w:val="009E6CE5"/>
    <w:rsid w:val="009F0018"/>
    <w:rsid w:val="009F006A"/>
    <w:rsid w:val="009F0338"/>
    <w:rsid w:val="009F5216"/>
    <w:rsid w:val="00A01A22"/>
    <w:rsid w:val="00A10B46"/>
    <w:rsid w:val="00A14077"/>
    <w:rsid w:val="00A20340"/>
    <w:rsid w:val="00A21084"/>
    <w:rsid w:val="00A27F9D"/>
    <w:rsid w:val="00A3168D"/>
    <w:rsid w:val="00A36D23"/>
    <w:rsid w:val="00A51133"/>
    <w:rsid w:val="00A74029"/>
    <w:rsid w:val="00A776BA"/>
    <w:rsid w:val="00A956F9"/>
    <w:rsid w:val="00AA1008"/>
    <w:rsid w:val="00AA3829"/>
    <w:rsid w:val="00AB03DD"/>
    <w:rsid w:val="00AC3AC7"/>
    <w:rsid w:val="00AC3AD9"/>
    <w:rsid w:val="00AC5237"/>
    <w:rsid w:val="00AD7C40"/>
    <w:rsid w:val="00AF0B46"/>
    <w:rsid w:val="00AF2D7F"/>
    <w:rsid w:val="00AF5988"/>
    <w:rsid w:val="00B10DF9"/>
    <w:rsid w:val="00B13EF4"/>
    <w:rsid w:val="00B20B3A"/>
    <w:rsid w:val="00B21A21"/>
    <w:rsid w:val="00B25EB6"/>
    <w:rsid w:val="00B262D4"/>
    <w:rsid w:val="00B277C0"/>
    <w:rsid w:val="00B31C20"/>
    <w:rsid w:val="00B33C47"/>
    <w:rsid w:val="00B44B8C"/>
    <w:rsid w:val="00B47FA0"/>
    <w:rsid w:val="00B5386C"/>
    <w:rsid w:val="00B53F8A"/>
    <w:rsid w:val="00B55493"/>
    <w:rsid w:val="00B70CE4"/>
    <w:rsid w:val="00B8110E"/>
    <w:rsid w:val="00B8386C"/>
    <w:rsid w:val="00B850C6"/>
    <w:rsid w:val="00B90461"/>
    <w:rsid w:val="00B912D8"/>
    <w:rsid w:val="00B921FB"/>
    <w:rsid w:val="00B932A7"/>
    <w:rsid w:val="00B97975"/>
    <w:rsid w:val="00BA5722"/>
    <w:rsid w:val="00BA5D1B"/>
    <w:rsid w:val="00BA6005"/>
    <w:rsid w:val="00BA7C7C"/>
    <w:rsid w:val="00BB02B2"/>
    <w:rsid w:val="00BB137A"/>
    <w:rsid w:val="00BB13AD"/>
    <w:rsid w:val="00BB2866"/>
    <w:rsid w:val="00BB635A"/>
    <w:rsid w:val="00BC0B06"/>
    <w:rsid w:val="00BC72B3"/>
    <w:rsid w:val="00BD1389"/>
    <w:rsid w:val="00BD15CF"/>
    <w:rsid w:val="00BD6257"/>
    <w:rsid w:val="00BD6B12"/>
    <w:rsid w:val="00BD76AA"/>
    <w:rsid w:val="00BD7729"/>
    <w:rsid w:val="00BE3572"/>
    <w:rsid w:val="00BE7D5F"/>
    <w:rsid w:val="00BF1B86"/>
    <w:rsid w:val="00BF5353"/>
    <w:rsid w:val="00C0146D"/>
    <w:rsid w:val="00C02F88"/>
    <w:rsid w:val="00C1029D"/>
    <w:rsid w:val="00C1453B"/>
    <w:rsid w:val="00C17796"/>
    <w:rsid w:val="00C17F0C"/>
    <w:rsid w:val="00C239BB"/>
    <w:rsid w:val="00C30951"/>
    <w:rsid w:val="00C32B89"/>
    <w:rsid w:val="00C32C5F"/>
    <w:rsid w:val="00C35E95"/>
    <w:rsid w:val="00C36B66"/>
    <w:rsid w:val="00C438EA"/>
    <w:rsid w:val="00C44D9A"/>
    <w:rsid w:val="00C44F58"/>
    <w:rsid w:val="00C45F06"/>
    <w:rsid w:val="00C47BAF"/>
    <w:rsid w:val="00C502EA"/>
    <w:rsid w:val="00C72B66"/>
    <w:rsid w:val="00C72F1D"/>
    <w:rsid w:val="00C76FBF"/>
    <w:rsid w:val="00C77B70"/>
    <w:rsid w:val="00C81F9F"/>
    <w:rsid w:val="00C846EB"/>
    <w:rsid w:val="00CA5809"/>
    <w:rsid w:val="00CB1DDC"/>
    <w:rsid w:val="00CB353A"/>
    <w:rsid w:val="00CB7A55"/>
    <w:rsid w:val="00CC3DA6"/>
    <w:rsid w:val="00CC46AF"/>
    <w:rsid w:val="00CC58B8"/>
    <w:rsid w:val="00CD3647"/>
    <w:rsid w:val="00CD4056"/>
    <w:rsid w:val="00CE02A5"/>
    <w:rsid w:val="00CF0541"/>
    <w:rsid w:val="00D02A8C"/>
    <w:rsid w:val="00D1100E"/>
    <w:rsid w:val="00D1289E"/>
    <w:rsid w:val="00D1611E"/>
    <w:rsid w:val="00D222B4"/>
    <w:rsid w:val="00D239EB"/>
    <w:rsid w:val="00D248A5"/>
    <w:rsid w:val="00D36307"/>
    <w:rsid w:val="00D36C92"/>
    <w:rsid w:val="00D37920"/>
    <w:rsid w:val="00D40AA0"/>
    <w:rsid w:val="00D44975"/>
    <w:rsid w:val="00D54BE9"/>
    <w:rsid w:val="00D727E0"/>
    <w:rsid w:val="00D82CC5"/>
    <w:rsid w:val="00D92105"/>
    <w:rsid w:val="00DA00B3"/>
    <w:rsid w:val="00DA7A2A"/>
    <w:rsid w:val="00DA7CA3"/>
    <w:rsid w:val="00DB01F7"/>
    <w:rsid w:val="00DB63E6"/>
    <w:rsid w:val="00DD03A5"/>
    <w:rsid w:val="00DD703A"/>
    <w:rsid w:val="00DE2E5E"/>
    <w:rsid w:val="00DE4174"/>
    <w:rsid w:val="00DE765E"/>
    <w:rsid w:val="00DF56F6"/>
    <w:rsid w:val="00DF5C30"/>
    <w:rsid w:val="00E12DD0"/>
    <w:rsid w:val="00E20860"/>
    <w:rsid w:val="00E20FAA"/>
    <w:rsid w:val="00E2226B"/>
    <w:rsid w:val="00E23E5B"/>
    <w:rsid w:val="00E3075C"/>
    <w:rsid w:val="00E400D7"/>
    <w:rsid w:val="00E417EE"/>
    <w:rsid w:val="00E4627A"/>
    <w:rsid w:val="00E53E3E"/>
    <w:rsid w:val="00E549C9"/>
    <w:rsid w:val="00E560DC"/>
    <w:rsid w:val="00E709D1"/>
    <w:rsid w:val="00E71719"/>
    <w:rsid w:val="00E80BE9"/>
    <w:rsid w:val="00E80FD7"/>
    <w:rsid w:val="00E83B43"/>
    <w:rsid w:val="00E97217"/>
    <w:rsid w:val="00EB010F"/>
    <w:rsid w:val="00EB360F"/>
    <w:rsid w:val="00EB55C8"/>
    <w:rsid w:val="00EB6CEA"/>
    <w:rsid w:val="00EC2ED3"/>
    <w:rsid w:val="00EC3EA1"/>
    <w:rsid w:val="00EC677E"/>
    <w:rsid w:val="00EC7938"/>
    <w:rsid w:val="00ED117D"/>
    <w:rsid w:val="00ED172E"/>
    <w:rsid w:val="00ED1CCC"/>
    <w:rsid w:val="00ED402D"/>
    <w:rsid w:val="00EF4A40"/>
    <w:rsid w:val="00F0748E"/>
    <w:rsid w:val="00F075DD"/>
    <w:rsid w:val="00F10D56"/>
    <w:rsid w:val="00F12F6D"/>
    <w:rsid w:val="00F16519"/>
    <w:rsid w:val="00F33C69"/>
    <w:rsid w:val="00F52291"/>
    <w:rsid w:val="00F574F5"/>
    <w:rsid w:val="00F576F1"/>
    <w:rsid w:val="00F6113D"/>
    <w:rsid w:val="00F61EF4"/>
    <w:rsid w:val="00F6243E"/>
    <w:rsid w:val="00F62B07"/>
    <w:rsid w:val="00F64717"/>
    <w:rsid w:val="00F75339"/>
    <w:rsid w:val="00F81A81"/>
    <w:rsid w:val="00F8444F"/>
    <w:rsid w:val="00F85028"/>
    <w:rsid w:val="00F90220"/>
    <w:rsid w:val="00FA0535"/>
    <w:rsid w:val="00FA517E"/>
    <w:rsid w:val="00FB3150"/>
    <w:rsid w:val="00FB40E9"/>
    <w:rsid w:val="00FB5C10"/>
    <w:rsid w:val="00FC2851"/>
    <w:rsid w:val="00FC2C92"/>
    <w:rsid w:val="00FC3DC9"/>
    <w:rsid w:val="00FD0724"/>
    <w:rsid w:val="00FD21B7"/>
    <w:rsid w:val="00FD49BC"/>
    <w:rsid w:val="00FD6B0D"/>
    <w:rsid w:val="00FE4592"/>
    <w:rsid w:val="00FF25FE"/>
    <w:rsid w:val="00FF4E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76C"/>
    <w:rPr>
      <w:sz w:val="24"/>
      <w:szCs w:val="24"/>
      <w:lang w:val="en-GB" w:eastAsia="ar-SA" w:bidi="ar-SA"/>
    </w:rPr>
  </w:style>
  <w:style w:type="paragraph" w:styleId="Heading2">
    <w:name w:val="heading 2"/>
    <w:basedOn w:val="Normal"/>
    <w:next w:val="Normal"/>
    <w:link w:val="Heading2Char"/>
    <w:uiPriority w:val="9"/>
    <w:unhideWhenUsed/>
    <w:qFormat/>
    <w:rsid w:val="009E6CE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7476C"/>
    <w:rPr>
      <w:rFonts w:ascii="Wingdings" w:hAnsi="Wingdings"/>
      <w:color w:val="000000"/>
    </w:rPr>
  </w:style>
  <w:style w:type="character" w:customStyle="1" w:styleId="WW8Num2z0">
    <w:name w:val="WW8Num2z0"/>
    <w:rsid w:val="0077476C"/>
    <w:rPr>
      <w:rFonts w:ascii="Wingdings" w:hAnsi="Wingdings"/>
    </w:rPr>
  </w:style>
  <w:style w:type="character" w:customStyle="1" w:styleId="WW8Num2z1">
    <w:name w:val="WW8Num2z1"/>
    <w:rsid w:val="0077476C"/>
    <w:rPr>
      <w:rFonts w:ascii="Courier New" w:hAnsi="Courier New" w:cs="Courier New"/>
    </w:rPr>
  </w:style>
  <w:style w:type="character" w:customStyle="1" w:styleId="WW8Num2z3">
    <w:name w:val="WW8Num2z3"/>
    <w:rsid w:val="0077476C"/>
    <w:rPr>
      <w:rFonts w:ascii="Symbol" w:hAnsi="Symbol"/>
    </w:rPr>
  </w:style>
  <w:style w:type="character" w:customStyle="1" w:styleId="WW8Num3z0">
    <w:name w:val="WW8Num3z0"/>
    <w:rsid w:val="0077476C"/>
    <w:rPr>
      <w:rFonts w:ascii="Wingdings" w:hAnsi="Wingdings"/>
    </w:rPr>
  </w:style>
  <w:style w:type="character" w:customStyle="1" w:styleId="WW8Num3z1">
    <w:name w:val="WW8Num3z1"/>
    <w:rsid w:val="0077476C"/>
    <w:rPr>
      <w:rFonts w:ascii="Courier New" w:hAnsi="Courier New" w:cs="Courier New"/>
    </w:rPr>
  </w:style>
  <w:style w:type="character" w:customStyle="1" w:styleId="WW8Num3z3">
    <w:name w:val="WW8Num3z3"/>
    <w:rsid w:val="0077476C"/>
    <w:rPr>
      <w:rFonts w:ascii="Symbol" w:hAnsi="Symbol"/>
    </w:rPr>
  </w:style>
  <w:style w:type="character" w:customStyle="1" w:styleId="WW8Num4z0">
    <w:name w:val="WW8Num4z0"/>
    <w:rsid w:val="0077476C"/>
    <w:rPr>
      <w:rFonts w:ascii="Wingdings" w:hAnsi="Wingdings"/>
    </w:rPr>
  </w:style>
  <w:style w:type="character" w:customStyle="1" w:styleId="WW8Num5z0">
    <w:name w:val="WW8Num5z0"/>
    <w:rsid w:val="0077476C"/>
    <w:rPr>
      <w:rFonts w:ascii="Trebuchet MS" w:eastAsia="Times New Roman" w:hAnsi="Trebuchet MS" w:cs="Times New Roman"/>
    </w:rPr>
  </w:style>
  <w:style w:type="character" w:customStyle="1" w:styleId="WW8Num5z1">
    <w:name w:val="WW8Num5z1"/>
    <w:rsid w:val="0077476C"/>
    <w:rPr>
      <w:rFonts w:ascii="Courier New" w:hAnsi="Courier New" w:cs="Courier New"/>
    </w:rPr>
  </w:style>
  <w:style w:type="character" w:customStyle="1" w:styleId="WW8Num5z2">
    <w:name w:val="WW8Num5z2"/>
    <w:rsid w:val="0077476C"/>
    <w:rPr>
      <w:rFonts w:ascii="Wingdings" w:hAnsi="Wingdings"/>
    </w:rPr>
  </w:style>
  <w:style w:type="character" w:customStyle="1" w:styleId="WW8Num5z3">
    <w:name w:val="WW8Num5z3"/>
    <w:rsid w:val="0077476C"/>
    <w:rPr>
      <w:rFonts w:ascii="Symbol" w:hAnsi="Symbol"/>
    </w:rPr>
  </w:style>
  <w:style w:type="character" w:styleId="Hyperlink">
    <w:name w:val="Hyperlink"/>
    <w:semiHidden/>
    <w:rsid w:val="0077476C"/>
    <w:rPr>
      <w:color w:val="0000FF"/>
      <w:u w:val="single"/>
    </w:rPr>
  </w:style>
  <w:style w:type="paragraph" w:customStyle="1" w:styleId="Heading">
    <w:name w:val="Heading"/>
    <w:basedOn w:val="Normal"/>
    <w:next w:val="BodyText"/>
    <w:rsid w:val="0077476C"/>
    <w:pPr>
      <w:keepNext/>
      <w:spacing w:before="240" w:after="120"/>
    </w:pPr>
    <w:rPr>
      <w:rFonts w:ascii="Arial" w:eastAsia="MS Mincho" w:hAnsi="Arial" w:cs="Tahoma"/>
      <w:sz w:val="28"/>
      <w:szCs w:val="28"/>
    </w:rPr>
  </w:style>
  <w:style w:type="paragraph" w:styleId="BodyText">
    <w:name w:val="Body Text"/>
    <w:basedOn w:val="Normal"/>
    <w:semiHidden/>
    <w:rsid w:val="0077476C"/>
    <w:pPr>
      <w:spacing w:after="120"/>
    </w:pPr>
  </w:style>
  <w:style w:type="paragraph" w:styleId="List">
    <w:name w:val="List"/>
    <w:basedOn w:val="BodyText"/>
    <w:semiHidden/>
    <w:rsid w:val="0077476C"/>
    <w:rPr>
      <w:rFonts w:cs="Tahoma"/>
    </w:rPr>
  </w:style>
  <w:style w:type="paragraph" w:styleId="Caption">
    <w:name w:val="caption"/>
    <w:basedOn w:val="Normal"/>
    <w:qFormat/>
    <w:rsid w:val="0077476C"/>
    <w:pPr>
      <w:suppressLineNumbers/>
      <w:spacing w:before="120" w:after="120"/>
    </w:pPr>
    <w:rPr>
      <w:rFonts w:cs="Tahoma"/>
      <w:i/>
      <w:iCs/>
    </w:rPr>
  </w:style>
  <w:style w:type="paragraph" w:customStyle="1" w:styleId="Index">
    <w:name w:val="Index"/>
    <w:basedOn w:val="Normal"/>
    <w:rsid w:val="0077476C"/>
    <w:pPr>
      <w:suppressLineNumbers/>
    </w:pPr>
    <w:rPr>
      <w:rFonts w:cs="Tahoma"/>
    </w:rPr>
  </w:style>
  <w:style w:type="paragraph" w:styleId="Header">
    <w:name w:val="header"/>
    <w:basedOn w:val="Normal"/>
    <w:link w:val="HeaderChar"/>
    <w:uiPriority w:val="99"/>
    <w:unhideWhenUsed/>
    <w:rsid w:val="008D4A43"/>
    <w:pPr>
      <w:tabs>
        <w:tab w:val="center" w:pos="4680"/>
        <w:tab w:val="right" w:pos="9360"/>
      </w:tabs>
    </w:pPr>
  </w:style>
  <w:style w:type="character" w:customStyle="1" w:styleId="HeaderChar">
    <w:name w:val="Header Char"/>
    <w:link w:val="Header"/>
    <w:uiPriority w:val="99"/>
    <w:rsid w:val="008D4A43"/>
    <w:rPr>
      <w:sz w:val="24"/>
      <w:szCs w:val="24"/>
      <w:lang w:val="en-GB" w:eastAsia="ar-SA"/>
    </w:rPr>
  </w:style>
  <w:style w:type="paragraph" w:styleId="Footer">
    <w:name w:val="footer"/>
    <w:basedOn w:val="Normal"/>
    <w:link w:val="FooterChar"/>
    <w:uiPriority w:val="99"/>
    <w:unhideWhenUsed/>
    <w:rsid w:val="008D4A43"/>
    <w:pPr>
      <w:tabs>
        <w:tab w:val="center" w:pos="4680"/>
        <w:tab w:val="right" w:pos="9360"/>
      </w:tabs>
    </w:pPr>
  </w:style>
  <w:style w:type="character" w:customStyle="1" w:styleId="FooterChar">
    <w:name w:val="Footer Char"/>
    <w:link w:val="Footer"/>
    <w:uiPriority w:val="99"/>
    <w:rsid w:val="008D4A43"/>
    <w:rPr>
      <w:sz w:val="24"/>
      <w:szCs w:val="24"/>
      <w:lang w:val="en-GB" w:eastAsia="ar-SA"/>
    </w:rPr>
  </w:style>
  <w:style w:type="character" w:customStyle="1" w:styleId="Heading2Char">
    <w:name w:val="Heading 2 Char"/>
    <w:link w:val="Heading2"/>
    <w:uiPriority w:val="9"/>
    <w:rsid w:val="009E6CE5"/>
    <w:rPr>
      <w:rFonts w:ascii="Cambria" w:eastAsia="Times New Roman" w:hAnsi="Cambria" w:cs="Times New Roman"/>
      <w:b/>
      <w:bCs/>
      <w:i/>
      <w:iCs/>
      <w:sz w:val="28"/>
      <w:szCs w:val="28"/>
      <w:lang w:val="en-GB" w:eastAsia="ar-SA"/>
    </w:rPr>
  </w:style>
  <w:style w:type="paragraph" w:styleId="ListParagraph">
    <w:name w:val="List Paragraph"/>
    <w:basedOn w:val="Normal"/>
    <w:uiPriority w:val="34"/>
    <w:qFormat/>
    <w:rsid w:val="008519DB"/>
    <w:pPr>
      <w:spacing w:after="200" w:line="276" w:lineRule="auto"/>
      <w:ind w:left="720"/>
      <w:contextualSpacing/>
    </w:pPr>
    <w:rPr>
      <w:rFonts w:ascii="Calibri" w:hAnsi="Calibri"/>
      <w:sz w:val="22"/>
      <w:szCs w:val="22"/>
      <w:lang w:val="en-US" w:eastAsia="en-US"/>
    </w:rPr>
  </w:style>
  <w:style w:type="table" w:styleId="TableGrid">
    <w:name w:val="Table Grid"/>
    <w:basedOn w:val="TableNormal"/>
    <w:uiPriority w:val="59"/>
    <w:rsid w:val="00B904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76C"/>
    <w:rPr>
      <w:sz w:val="24"/>
      <w:szCs w:val="24"/>
      <w:lang w:val="en-GB" w:eastAsia="ar-SA" w:bidi="ar-SA"/>
    </w:rPr>
  </w:style>
  <w:style w:type="paragraph" w:styleId="Heading2">
    <w:name w:val="heading 2"/>
    <w:basedOn w:val="Normal"/>
    <w:next w:val="Normal"/>
    <w:link w:val="Heading2Char"/>
    <w:uiPriority w:val="9"/>
    <w:unhideWhenUsed/>
    <w:qFormat/>
    <w:rsid w:val="009E6CE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7476C"/>
    <w:rPr>
      <w:rFonts w:ascii="Wingdings" w:hAnsi="Wingdings"/>
      <w:color w:val="000000"/>
    </w:rPr>
  </w:style>
  <w:style w:type="character" w:customStyle="1" w:styleId="WW8Num2z0">
    <w:name w:val="WW8Num2z0"/>
    <w:rsid w:val="0077476C"/>
    <w:rPr>
      <w:rFonts w:ascii="Wingdings" w:hAnsi="Wingdings"/>
    </w:rPr>
  </w:style>
  <w:style w:type="character" w:customStyle="1" w:styleId="WW8Num2z1">
    <w:name w:val="WW8Num2z1"/>
    <w:rsid w:val="0077476C"/>
    <w:rPr>
      <w:rFonts w:ascii="Courier New" w:hAnsi="Courier New" w:cs="Courier New"/>
    </w:rPr>
  </w:style>
  <w:style w:type="character" w:customStyle="1" w:styleId="WW8Num2z3">
    <w:name w:val="WW8Num2z3"/>
    <w:rsid w:val="0077476C"/>
    <w:rPr>
      <w:rFonts w:ascii="Symbol" w:hAnsi="Symbol"/>
    </w:rPr>
  </w:style>
  <w:style w:type="character" w:customStyle="1" w:styleId="WW8Num3z0">
    <w:name w:val="WW8Num3z0"/>
    <w:rsid w:val="0077476C"/>
    <w:rPr>
      <w:rFonts w:ascii="Wingdings" w:hAnsi="Wingdings"/>
    </w:rPr>
  </w:style>
  <w:style w:type="character" w:customStyle="1" w:styleId="WW8Num3z1">
    <w:name w:val="WW8Num3z1"/>
    <w:rsid w:val="0077476C"/>
    <w:rPr>
      <w:rFonts w:ascii="Courier New" w:hAnsi="Courier New" w:cs="Courier New"/>
    </w:rPr>
  </w:style>
  <w:style w:type="character" w:customStyle="1" w:styleId="WW8Num3z3">
    <w:name w:val="WW8Num3z3"/>
    <w:rsid w:val="0077476C"/>
    <w:rPr>
      <w:rFonts w:ascii="Symbol" w:hAnsi="Symbol"/>
    </w:rPr>
  </w:style>
  <w:style w:type="character" w:customStyle="1" w:styleId="WW8Num4z0">
    <w:name w:val="WW8Num4z0"/>
    <w:rsid w:val="0077476C"/>
    <w:rPr>
      <w:rFonts w:ascii="Wingdings" w:hAnsi="Wingdings"/>
    </w:rPr>
  </w:style>
  <w:style w:type="character" w:customStyle="1" w:styleId="WW8Num5z0">
    <w:name w:val="WW8Num5z0"/>
    <w:rsid w:val="0077476C"/>
    <w:rPr>
      <w:rFonts w:ascii="Trebuchet MS" w:eastAsia="Times New Roman" w:hAnsi="Trebuchet MS" w:cs="Times New Roman"/>
    </w:rPr>
  </w:style>
  <w:style w:type="character" w:customStyle="1" w:styleId="WW8Num5z1">
    <w:name w:val="WW8Num5z1"/>
    <w:rsid w:val="0077476C"/>
    <w:rPr>
      <w:rFonts w:ascii="Courier New" w:hAnsi="Courier New" w:cs="Courier New"/>
    </w:rPr>
  </w:style>
  <w:style w:type="character" w:customStyle="1" w:styleId="WW8Num5z2">
    <w:name w:val="WW8Num5z2"/>
    <w:rsid w:val="0077476C"/>
    <w:rPr>
      <w:rFonts w:ascii="Wingdings" w:hAnsi="Wingdings"/>
    </w:rPr>
  </w:style>
  <w:style w:type="character" w:customStyle="1" w:styleId="WW8Num5z3">
    <w:name w:val="WW8Num5z3"/>
    <w:rsid w:val="0077476C"/>
    <w:rPr>
      <w:rFonts w:ascii="Symbol" w:hAnsi="Symbol"/>
    </w:rPr>
  </w:style>
  <w:style w:type="character" w:styleId="Hyperlink">
    <w:name w:val="Hyperlink"/>
    <w:semiHidden/>
    <w:rsid w:val="0077476C"/>
    <w:rPr>
      <w:color w:val="0000FF"/>
      <w:u w:val="single"/>
    </w:rPr>
  </w:style>
  <w:style w:type="paragraph" w:customStyle="1" w:styleId="Heading">
    <w:name w:val="Heading"/>
    <w:basedOn w:val="Normal"/>
    <w:next w:val="BodyText"/>
    <w:rsid w:val="0077476C"/>
    <w:pPr>
      <w:keepNext/>
      <w:spacing w:before="240" w:after="120"/>
    </w:pPr>
    <w:rPr>
      <w:rFonts w:ascii="Arial" w:eastAsia="MS Mincho" w:hAnsi="Arial" w:cs="Tahoma"/>
      <w:sz w:val="28"/>
      <w:szCs w:val="28"/>
    </w:rPr>
  </w:style>
  <w:style w:type="paragraph" w:styleId="BodyText">
    <w:name w:val="Body Text"/>
    <w:basedOn w:val="Normal"/>
    <w:semiHidden/>
    <w:rsid w:val="0077476C"/>
    <w:pPr>
      <w:spacing w:after="120"/>
    </w:pPr>
  </w:style>
  <w:style w:type="paragraph" w:styleId="List">
    <w:name w:val="List"/>
    <w:basedOn w:val="BodyText"/>
    <w:semiHidden/>
    <w:rsid w:val="0077476C"/>
    <w:rPr>
      <w:rFonts w:cs="Tahoma"/>
    </w:rPr>
  </w:style>
  <w:style w:type="paragraph" w:styleId="Caption">
    <w:name w:val="caption"/>
    <w:basedOn w:val="Normal"/>
    <w:qFormat/>
    <w:rsid w:val="0077476C"/>
    <w:pPr>
      <w:suppressLineNumbers/>
      <w:spacing w:before="120" w:after="120"/>
    </w:pPr>
    <w:rPr>
      <w:rFonts w:cs="Tahoma"/>
      <w:i/>
      <w:iCs/>
    </w:rPr>
  </w:style>
  <w:style w:type="paragraph" w:customStyle="1" w:styleId="Index">
    <w:name w:val="Index"/>
    <w:basedOn w:val="Normal"/>
    <w:rsid w:val="0077476C"/>
    <w:pPr>
      <w:suppressLineNumbers/>
    </w:pPr>
    <w:rPr>
      <w:rFonts w:cs="Tahoma"/>
    </w:rPr>
  </w:style>
  <w:style w:type="paragraph" w:styleId="Header">
    <w:name w:val="header"/>
    <w:basedOn w:val="Normal"/>
    <w:link w:val="HeaderChar"/>
    <w:uiPriority w:val="99"/>
    <w:unhideWhenUsed/>
    <w:rsid w:val="008D4A43"/>
    <w:pPr>
      <w:tabs>
        <w:tab w:val="center" w:pos="4680"/>
        <w:tab w:val="right" w:pos="9360"/>
      </w:tabs>
    </w:pPr>
  </w:style>
  <w:style w:type="character" w:customStyle="1" w:styleId="HeaderChar">
    <w:name w:val="Header Char"/>
    <w:link w:val="Header"/>
    <w:uiPriority w:val="99"/>
    <w:rsid w:val="008D4A43"/>
    <w:rPr>
      <w:sz w:val="24"/>
      <w:szCs w:val="24"/>
      <w:lang w:val="en-GB" w:eastAsia="ar-SA"/>
    </w:rPr>
  </w:style>
  <w:style w:type="paragraph" w:styleId="Footer">
    <w:name w:val="footer"/>
    <w:basedOn w:val="Normal"/>
    <w:link w:val="FooterChar"/>
    <w:uiPriority w:val="99"/>
    <w:unhideWhenUsed/>
    <w:rsid w:val="008D4A43"/>
    <w:pPr>
      <w:tabs>
        <w:tab w:val="center" w:pos="4680"/>
        <w:tab w:val="right" w:pos="9360"/>
      </w:tabs>
    </w:pPr>
  </w:style>
  <w:style w:type="character" w:customStyle="1" w:styleId="FooterChar">
    <w:name w:val="Footer Char"/>
    <w:link w:val="Footer"/>
    <w:uiPriority w:val="99"/>
    <w:rsid w:val="008D4A43"/>
    <w:rPr>
      <w:sz w:val="24"/>
      <w:szCs w:val="24"/>
      <w:lang w:val="en-GB" w:eastAsia="ar-SA"/>
    </w:rPr>
  </w:style>
  <w:style w:type="character" w:customStyle="1" w:styleId="Heading2Char">
    <w:name w:val="Heading 2 Char"/>
    <w:link w:val="Heading2"/>
    <w:uiPriority w:val="9"/>
    <w:rsid w:val="009E6CE5"/>
    <w:rPr>
      <w:rFonts w:ascii="Cambria" w:eastAsia="Times New Roman" w:hAnsi="Cambria" w:cs="Times New Roman"/>
      <w:b/>
      <w:bCs/>
      <w:i/>
      <w:iCs/>
      <w:sz w:val="28"/>
      <w:szCs w:val="28"/>
      <w:lang w:val="en-GB" w:eastAsia="ar-SA"/>
    </w:rPr>
  </w:style>
  <w:style w:type="paragraph" w:styleId="ListParagraph">
    <w:name w:val="List Paragraph"/>
    <w:basedOn w:val="Normal"/>
    <w:uiPriority w:val="34"/>
    <w:qFormat/>
    <w:rsid w:val="008519DB"/>
    <w:pPr>
      <w:spacing w:after="200" w:line="276" w:lineRule="auto"/>
      <w:ind w:left="720"/>
      <w:contextualSpacing/>
    </w:pPr>
    <w:rPr>
      <w:rFonts w:ascii="Calibri" w:hAnsi="Calibri"/>
      <w:sz w:val="22"/>
      <w:szCs w:val="22"/>
      <w:lang w:val="en-US" w:eastAsia="en-US"/>
    </w:rPr>
  </w:style>
  <w:style w:type="table" w:styleId="TableGrid">
    <w:name w:val="Table Grid"/>
    <w:basedOn w:val="TableNormal"/>
    <w:uiPriority w:val="59"/>
    <w:rsid w:val="00B904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gthorkar@outlook.com" TargetMode="External"/><Relationship Id="rId4" Type="http://schemas.openxmlformats.org/officeDocument/2006/relationships/styles" Target="styles.xml"/><Relationship Id="rId9" Type="http://schemas.openxmlformats.org/officeDocument/2006/relationships/hyperlink" Target="mailto:gthorkar@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2010-05-31T14:38:00Z</outs:dateTime>
      <outs:isPinned>true</outs:isPinned>
    </outs:relatedDate>
    <outs:relatedDate>
      <outs:type>2</outs:type>
      <outs:displayName>Created</outs:displayName>
      <outs:dateTime>2010-05-09T06:56:00Z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naukri.com</outs:displayName>
          <outs:accountName/>
        </outs:relatedPerson>
      </outs:people>
      <outs:source>0</outs:source>
      <outs:isPinned>true</outs:isPinned>
    </outs:relatedPeopleItem>
    <outs:relatedPeopleItem>
      <outs:category>Last modified by</outs:category>
      <outs:people>
        <outs:relatedPerson>
          <outs:display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Props1.xml><?xml version="1.0" encoding="utf-8"?>
<ds:datastoreItem xmlns:ds="http://schemas.openxmlformats.org/officeDocument/2006/customXml" ds:itemID="{296F55EE-5A75-42EA-A73C-6BF8CFD4C0D6}">
  <ds:schemaRefs>
    <ds:schemaRef ds:uri="http://schemas.openxmlformats.org/officeDocument/2006/bibliography"/>
  </ds:schemaRefs>
</ds:datastoreItem>
</file>

<file path=customXml/itemProps2.xml><?xml version="1.0" encoding="utf-8"?>
<ds:datastoreItem xmlns:ds="http://schemas.openxmlformats.org/officeDocument/2006/customXml" ds:itemID="{C4EC56EB-1493-431C-A1EB-1472F1B94AC7}">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6127</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GANESH SUDHAKAR THORKAR</vt:lpstr>
    </vt:vector>
  </TitlesOfParts>
  <Company/>
  <LinksUpToDate>false</LinksUpToDate>
  <CharactersWithSpaces>7187</CharactersWithSpaces>
  <SharedDoc>false</SharedDoc>
  <HLinks>
    <vt:vector size="12" baseType="variant">
      <vt:variant>
        <vt:i4>589876</vt:i4>
      </vt:variant>
      <vt:variant>
        <vt:i4>3</vt:i4>
      </vt:variant>
      <vt:variant>
        <vt:i4>0</vt:i4>
      </vt:variant>
      <vt:variant>
        <vt:i4>5</vt:i4>
      </vt:variant>
      <vt:variant>
        <vt:lpwstr>mailto:gthorkar@outlook.com</vt:lpwstr>
      </vt:variant>
      <vt:variant>
        <vt:lpwstr/>
      </vt:variant>
      <vt:variant>
        <vt:i4>8060993</vt:i4>
      </vt:variant>
      <vt:variant>
        <vt:i4>0</vt:i4>
      </vt:variant>
      <vt:variant>
        <vt:i4>0</vt:i4>
      </vt:variant>
      <vt:variant>
        <vt:i4>5</vt:i4>
      </vt:variant>
      <vt:variant>
        <vt:lpwstr>mailto:gthorkar@gmail.com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GANESH SUDHAKAR THORKAR</dc:title>
  <dc:creator>Ganesh Thorkar</dc:creator>
  <cp:keywords>Resume</cp:keywords>
  <cp:lastModifiedBy>admin</cp:lastModifiedBy>
  <cp:revision>2</cp:revision>
  <cp:lastPrinted>2016-04-22T11:48:00Z</cp:lastPrinted>
  <dcterms:created xsi:type="dcterms:W3CDTF">2018-11-12T12:08:00Z</dcterms:created>
  <dcterms:modified xsi:type="dcterms:W3CDTF">2018-11-12T12:08:00Z</dcterms:modified>
  <cp:category>Resume</cp:category>
</cp:coreProperties>
</file>