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ind w:hanging="15"/>
        <w:contextualSpacing w:val="0"/>
        <w:jc w:val="center"/>
        <w:rPr/>
      </w:pPr>
      <w:r w:rsidDel="00000000" w:rsidR="00000000" w:rsidRPr="00000000">
        <w:drawing>
          <wp:inline distB="114300" distT="114300" distL="114300" distR="114300">
            <wp:extent cx="3523779" cy="2002681"/>
            <wp:effectExtent b="0" l="0" r="0" t="0"/>
            <wp:docPr descr="Placeholder image" id="1" name="image10.png"/>
            <a:graphic>
              <a:graphicData uri="http://schemas.openxmlformats.org/drawingml/2006/picture">
                <pic:pic>
                  <pic:nvPicPr>
                    <pic:cNvPr descr="Placeholder image" id="0" name="image10.png"/>
                    <pic:cNvPicPr preferRelativeResize="0"/>
                  </pic:nvPicPr>
                  <pic:blipFill>
                    <a:blip r:embed="rId5"/>
                    <a:srcRect b="0" l="0" r="0" t="0"/>
                    <a:stretch>
                      <a:fillRect/>
                    </a:stretch>
                  </pic:blipFill>
                  <pic:spPr>
                    <a:xfrm>
                      <a:off x="0" y="0"/>
                      <a:ext cx="3523779" cy="2002681"/>
                    </a:xfrm>
                    <a:prstGeom prst="rect"/>
                    <a:ln/>
                  </pic:spPr>
                </pic:pic>
              </a:graphicData>
            </a:graphic>
          </wp:inline>
        </w:drawing>
      </w: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spacing w:before="0" w:line="276" w:lineRule="auto"/>
        <w:ind w:hanging="15"/>
        <w:contextualSpacing w:val="0"/>
        <w:rPr/>
      </w:pPr>
      <w:bookmarkStart w:colFirst="0" w:colLast="0" w:name="_xlfxrw3h3nzh" w:id="0"/>
      <w:bookmarkEnd w:id="0"/>
      <w:r w:rsidDel="00000000" w:rsidR="00000000" w:rsidRPr="00000000">
        <w:rPr>
          <w:color w:val="ff5722"/>
          <w:rtl w:val="0"/>
        </w:rPr>
        <w:t xml:space="preserve">Using Jenkins with Xamarin</w:t>
      </w:r>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line="276" w:lineRule="auto"/>
        <w:contextualSpacing w:val="0"/>
        <w:rPr/>
      </w:pPr>
      <w:bookmarkStart w:colFirst="0" w:colLast="0" w:name="_vi67xmikl1i8"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rFonts w:ascii="Arial" w:cs="Arial" w:eastAsia="Arial" w:hAnsi="Arial"/>
          <w:color w:val="4e5758"/>
        </w:rPr>
      </w:pPr>
      <w:r w:rsidDel="00000000" w:rsidR="00000000" w:rsidRPr="00000000">
        <w:rPr>
          <w:rFonts w:ascii="Arial" w:cs="Arial" w:eastAsia="Arial" w:hAnsi="Arial"/>
          <w:color w:val="4e5758"/>
          <w:rtl w:val="0"/>
        </w:rPr>
        <w:t xml:space="preserve">This guide shows how to install Jenkins on a dedicated computer running OS X, and configure it to run automatically when the computer starts up. Once Jenkins is installed, we will install additional plugins to support MS Build. Jenkins supports Git out of the box. If TFS is being used for source code control, an additional plugin and command line utilities must also be installed.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76" w:lineRule="auto"/>
        <w:contextualSpacing w:val="0"/>
        <w:rPr>
          <w:rFonts w:ascii="Arial" w:cs="Arial" w:eastAsia="Arial" w:hAnsi="Arial"/>
          <w:color w:val="4e5758"/>
        </w:rPr>
      </w:pPr>
      <w:r w:rsidDel="00000000" w:rsidR="00000000" w:rsidRPr="00000000">
        <w:rPr>
          <w:rFonts w:ascii="Arial" w:cs="Arial" w:eastAsia="Arial" w:hAnsi="Arial"/>
          <w:color w:val="4e5758"/>
          <w:rtl w:val="0"/>
        </w:rPr>
        <w:t xml:space="preserve">This document will give you all the necessary steps to use Jenkins as a continuos integration tool with Xamarin (Android and iOS). If you already have a machine with all the tools installed (Xamarin Studio, XCode, etc) this guide should take you to setup Jenkins running a simple job.</w:t>
      </w:r>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line="276" w:lineRule="auto"/>
        <w:contextualSpacing w:val="0"/>
        <w:rPr/>
      </w:pPr>
      <w:bookmarkStart w:colFirst="0" w:colLast="0" w:name="_ybgbrxnpl9n2" w:id="2"/>
      <w:bookmarkEnd w:id="2"/>
      <w:r w:rsidDel="00000000" w:rsidR="00000000" w:rsidRPr="00000000">
        <w:rPr>
          <w:rtl w:val="0"/>
        </w:rPr>
        <w:t xml:space="preserve">Let’s start with Xamarin CI and Jenkins</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720" w:right="0" w:hanging="360"/>
        <w:contextualSpacing w:val="0"/>
        <w:jc w:val="left"/>
        <w:rPr>
          <w:rFonts w:ascii="Arial" w:cs="Arial" w:eastAsia="Arial" w:hAnsi="Arial"/>
          <w:color w:val="666666"/>
        </w:rPr>
      </w:pPr>
      <w:r w:rsidDel="00000000" w:rsidR="00000000" w:rsidRPr="00000000">
        <w:rPr>
          <w:rFonts w:ascii="Arial" w:cs="Arial" w:eastAsia="Arial" w:hAnsi="Arial"/>
          <w:color w:val="666666"/>
          <w:rtl w:val="0"/>
        </w:rPr>
        <w:t xml:space="preserve">This guide contains the following steps:</w:t>
      </w:r>
    </w:p>
    <w:p w:rsidR="00000000" w:rsidDel="00000000" w:rsidP="00000000" w:rsidRDefault="00000000" w:rsidRPr="00000000">
      <w:pPr>
        <w:numPr>
          <w:ilvl w:val="0"/>
          <w:numId w:val="8"/>
        </w:numPr>
        <w:spacing w:line="276" w:lineRule="auto"/>
        <w:ind w:left="720" w:hanging="360"/>
        <w:contextualSpacing w:val="1"/>
        <w:rPr>
          <w:rFonts w:ascii="Arial" w:cs="Arial" w:eastAsia="Arial" w:hAnsi="Arial"/>
          <w:color w:val="666666"/>
        </w:rPr>
      </w:pPr>
      <w:r w:rsidDel="00000000" w:rsidR="00000000" w:rsidRPr="00000000">
        <w:rPr>
          <w:rFonts w:ascii="Arial" w:cs="Arial" w:eastAsia="Arial" w:hAnsi="Arial"/>
          <w:color w:val="666666"/>
          <w:rtl w:val="0"/>
        </w:rPr>
        <w:t xml:space="preserve">Setup Jenkins</w:t>
      </w:r>
    </w:p>
    <w:p w:rsidR="00000000" w:rsidDel="00000000" w:rsidP="00000000" w:rsidRDefault="00000000" w:rsidRPr="00000000">
      <w:pPr>
        <w:numPr>
          <w:ilvl w:val="0"/>
          <w:numId w:val="8"/>
        </w:numPr>
        <w:spacing w:line="276" w:lineRule="auto"/>
        <w:ind w:left="720" w:hanging="360"/>
        <w:contextualSpacing w:val="1"/>
        <w:rPr>
          <w:rFonts w:ascii="Arial" w:cs="Arial" w:eastAsia="Arial" w:hAnsi="Arial"/>
          <w:color w:val="666666"/>
        </w:rPr>
      </w:pPr>
      <w:r w:rsidDel="00000000" w:rsidR="00000000" w:rsidRPr="00000000">
        <w:rPr>
          <w:rFonts w:ascii="Arial" w:cs="Arial" w:eastAsia="Arial" w:hAnsi="Arial"/>
          <w:color w:val="666666"/>
          <w:rtl w:val="0"/>
        </w:rPr>
        <w:t xml:space="preserve">Prepare Mac Mini as a Jenkins slave</w:t>
      </w:r>
    </w:p>
    <w:p w:rsidR="00000000" w:rsidDel="00000000" w:rsidP="00000000" w:rsidRDefault="00000000" w:rsidRPr="00000000">
      <w:pPr>
        <w:numPr>
          <w:ilvl w:val="1"/>
          <w:numId w:val="8"/>
        </w:numPr>
        <w:spacing w:line="276" w:lineRule="auto"/>
        <w:ind w:left="1440" w:hanging="360"/>
        <w:contextualSpacing w:val="1"/>
        <w:rPr>
          <w:rFonts w:ascii="Arial" w:cs="Arial" w:eastAsia="Arial" w:hAnsi="Arial"/>
          <w:color w:val="666666"/>
        </w:rPr>
      </w:pPr>
      <w:r w:rsidDel="00000000" w:rsidR="00000000" w:rsidRPr="00000000">
        <w:rPr>
          <w:rFonts w:ascii="Arial" w:cs="Arial" w:eastAsia="Arial" w:hAnsi="Arial"/>
          <w:color w:val="666666"/>
          <w:rtl w:val="0"/>
        </w:rPr>
        <w:t xml:space="preserve">Add Nodes</w:t>
      </w:r>
    </w:p>
    <w:p w:rsidR="00000000" w:rsidDel="00000000" w:rsidP="00000000" w:rsidRDefault="00000000" w:rsidRPr="00000000">
      <w:pPr>
        <w:numPr>
          <w:ilvl w:val="0"/>
          <w:numId w:val="8"/>
        </w:numPr>
        <w:spacing w:line="276" w:lineRule="auto"/>
        <w:ind w:left="720" w:hanging="360"/>
        <w:contextualSpacing w:val="1"/>
        <w:rPr>
          <w:rFonts w:ascii="Arial" w:cs="Arial" w:eastAsia="Arial" w:hAnsi="Arial"/>
          <w:color w:val="666666"/>
        </w:rPr>
      </w:pPr>
      <w:r w:rsidDel="00000000" w:rsidR="00000000" w:rsidRPr="00000000">
        <w:rPr>
          <w:rFonts w:ascii="Arial" w:cs="Arial" w:eastAsia="Arial" w:hAnsi="Arial"/>
          <w:color w:val="666666"/>
          <w:rtl w:val="0"/>
        </w:rPr>
        <w:t xml:space="preserve">Prepare to build Xamarin projects</w:t>
      </w:r>
    </w:p>
    <w:p w:rsidR="00000000" w:rsidDel="00000000" w:rsidP="00000000" w:rsidRDefault="00000000" w:rsidRPr="00000000">
      <w:pPr>
        <w:numPr>
          <w:ilvl w:val="0"/>
          <w:numId w:val="8"/>
        </w:numPr>
        <w:spacing w:line="276" w:lineRule="auto"/>
        <w:ind w:left="720" w:hanging="360"/>
        <w:contextualSpacing w:val="1"/>
        <w:rPr>
          <w:rFonts w:ascii="Arial" w:cs="Arial" w:eastAsia="Arial" w:hAnsi="Arial"/>
          <w:color w:val="666666"/>
        </w:rPr>
      </w:pPr>
      <w:r w:rsidDel="00000000" w:rsidR="00000000" w:rsidRPr="00000000">
        <w:rPr>
          <w:rFonts w:ascii="Arial" w:cs="Arial" w:eastAsia="Arial" w:hAnsi="Arial"/>
          <w:color w:val="666666"/>
          <w:rtl w:val="0"/>
        </w:rPr>
        <w:t xml:space="preserve">Create jobs</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line="276" w:lineRule="auto"/>
        <w:contextualSpacing w:val="0"/>
        <w:rPr/>
      </w:pPr>
      <w:bookmarkStart w:colFirst="0" w:colLast="0" w:name="_kctf9acsfgtw" w:id="3"/>
      <w:bookmarkEnd w:id="3"/>
      <w:r w:rsidDel="00000000" w:rsidR="00000000" w:rsidRPr="00000000">
        <w:rPr>
          <w:rtl w:val="0"/>
        </w:rPr>
        <w:t xml:space="preserve">Setup Jenkins</w:t>
      </w: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contextualSpacing w:val="0"/>
        <w:jc w:val="left"/>
        <w:rPr>
          <w:rFonts w:ascii="Roboto" w:cs="Roboto" w:eastAsia="Roboto" w:hAnsi="Roboto"/>
          <w:b w:val="0"/>
          <w:i w:val="0"/>
          <w:smallCaps w:val="0"/>
          <w:strike w:val="0"/>
          <w:color w:val="000000"/>
          <w:sz w:val="24"/>
          <w:szCs w:val="24"/>
          <w:u w:val="none"/>
          <w:vertAlign w:val="baseline"/>
        </w:rPr>
      </w:pPr>
      <w:r w:rsidDel="00000000" w:rsidR="00000000" w:rsidRPr="00000000">
        <w:rPr>
          <w:rFonts w:ascii="Arial" w:cs="Arial" w:eastAsia="Arial" w:hAnsi="Arial"/>
          <w:color w:val="4e5758"/>
          <w:highlight w:val="white"/>
          <w:rtl w:val="0"/>
        </w:rPr>
        <w:t xml:space="preserve">Jenkins.App is a handy way to install Jenkins. This is an AppleScript wrapper that simplifies the starting and stopping of a Jenkins server.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Jen</w:t>
      </w:r>
      <w:r w:rsidDel="00000000" w:rsidR="00000000" w:rsidRPr="00000000">
        <w:rPr>
          <w:rFonts w:ascii="Arial" w:cs="Arial" w:eastAsia="Arial" w:hAnsi="Arial"/>
          <w:highlight w:val="white"/>
          <w:rtl w:val="0"/>
        </w:rPr>
        <w:t xml:space="preserve">kins.App Download  </w:t>
      </w:r>
      <w:hyperlink r:id="rId6">
        <w:r w:rsidDel="00000000" w:rsidR="00000000" w:rsidRPr="00000000">
          <w:rPr>
            <w:rFonts w:ascii="Arial" w:cs="Arial" w:eastAsia="Arial" w:hAnsi="Arial"/>
            <w:color w:val="1155cc"/>
            <w:highlight w:val="white"/>
            <w:u w:val="single"/>
            <w:rtl w:val="0"/>
          </w:rPr>
          <w:t xml:space="preserve">#Link   </w:t>
        </w:r>
      </w:hyperlink>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pPr>
      <w:r w:rsidDel="00000000" w:rsidR="00000000" w:rsidRPr="00000000">
        <w:rPr>
          <w:rFonts w:ascii="Arial" w:cs="Arial" w:eastAsia="Arial" w:hAnsi="Arial"/>
          <w:color w:val="4e5758"/>
          <w:highlight w:val="white"/>
          <w:rtl w:val="0"/>
        </w:rPr>
        <w:t xml:space="preserve">Please follow this link for Jenkins Setup </w:t>
      </w:r>
      <w:hyperlink r:id="rId7">
        <w:r w:rsidDel="00000000" w:rsidR="00000000" w:rsidRPr="00000000">
          <w:rPr>
            <w:rFonts w:ascii="Arial" w:cs="Arial" w:eastAsia="Arial" w:hAnsi="Arial"/>
            <w:color w:val="1155cc"/>
            <w:highlight w:val="white"/>
            <w:u w:val="single"/>
            <w:rtl w:val="0"/>
          </w:rPr>
          <w:t xml:space="preserve">#link</w:t>
        </w:r>
      </w:hyperlink>
      <w:r w:rsidDel="00000000" w:rsidR="00000000" w:rsidRPr="00000000">
        <w:rPr>
          <w:rtl w:val="0"/>
        </w:rPr>
      </w:r>
    </w:p>
    <w:p w:rsidR="00000000" w:rsidDel="00000000" w:rsidP="00000000" w:rsidRDefault="00000000" w:rsidRPr="00000000">
      <w:pPr>
        <w:pStyle w:val="Heading2"/>
        <w:spacing w:line="276" w:lineRule="auto"/>
        <w:contextualSpacing w:val="0"/>
        <w:rPr/>
      </w:pPr>
      <w:bookmarkStart w:colFirst="0" w:colLast="0" w:name="_e0bbo1vb2bl2" w:id="4"/>
      <w:bookmarkEnd w:id="4"/>
      <w:r w:rsidDel="00000000" w:rsidR="00000000" w:rsidRPr="00000000">
        <w:rPr>
          <w:rtl w:val="0"/>
        </w:rPr>
        <w:t xml:space="preserve">Install Plugins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After Setup the Jenkins in mac install the following plugin’s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555555"/>
          <w:sz w:val="27"/>
          <w:szCs w:val="27"/>
          <w:highlight w:val="white"/>
        </w:rPr>
      </w:pPr>
      <w:r w:rsidDel="00000000" w:rsidR="00000000" w:rsidRPr="00000000">
        <w:rPr>
          <w:rFonts w:ascii="Arial" w:cs="Arial" w:eastAsia="Arial" w:hAnsi="Arial"/>
          <w:color w:val="4e5758"/>
          <w:highlight w:val="white"/>
          <w:rtl w:val="0"/>
        </w:rPr>
        <w:t xml:space="preserve">When the Jenkins.App installer has completed, it will start Jenkins and launch the web browser with the URL http://localhost:8080 </w:t>
      </w:r>
      <w:r w:rsidDel="00000000" w:rsidR="00000000" w:rsidRPr="00000000">
        <w:rPr>
          <w:rtl w:val="0"/>
        </w:rPr>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38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555555"/>
          <w:highlight w:val="white"/>
          <w:rtl w:val="0"/>
        </w:rPr>
        <w:t xml:space="preserve">Open Jenkins and go to Manage Jenkins =&gt; Manage Plugins</w:t>
      </w:r>
      <w:r w:rsidDel="00000000" w:rsidR="00000000" w:rsidRPr="00000000">
        <w:rPr>
          <w:rtl w:val="0"/>
        </w:rPr>
      </w:r>
    </w:p>
    <w:p w:rsidR="00000000" w:rsidDel="00000000" w:rsidP="00000000" w:rsidRDefault="00000000" w:rsidRPr="00000000">
      <w:pPr>
        <w:numPr>
          <w:ilvl w:val="0"/>
          <w:numId w:val="10"/>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hyperlink r:id="rId8">
        <w:r w:rsidDel="00000000" w:rsidR="00000000" w:rsidRPr="00000000">
          <w:rPr>
            <w:rFonts w:ascii="Arial" w:cs="Arial" w:eastAsia="Arial" w:hAnsi="Arial"/>
            <w:color w:val="447522"/>
            <w:highlight w:val="white"/>
            <w:u w:val="single"/>
            <w:rtl w:val="0"/>
          </w:rPr>
          <w:t xml:space="preserve">EnvInject</w:t>
        </w:r>
      </w:hyperlink>
      <w:r w:rsidDel="00000000" w:rsidR="00000000" w:rsidRPr="00000000">
        <w:rPr>
          <w:rFonts w:ascii="Arial" w:cs="Arial" w:eastAsia="Arial" w:hAnsi="Arial"/>
          <w:color w:val="555555"/>
          <w:highlight w:val="white"/>
          <w:rtl w:val="0"/>
        </w:rPr>
        <w:t xml:space="preserve"> to setup a environment variables a part from your jobs</w:t>
      </w:r>
    </w:p>
    <w:p w:rsidR="00000000" w:rsidDel="00000000" w:rsidP="00000000" w:rsidRDefault="00000000" w:rsidRPr="00000000">
      <w:pPr>
        <w:numPr>
          <w:ilvl w:val="0"/>
          <w:numId w:val="10"/>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hyperlink r:id="rId9">
        <w:r w:rsidDel="00000000" w:rsidR="00000000" w:rsidRPr="00000000">
          <w:rPr>
            <w:rFonts w:ascii="Arial" w:cs="Arial" w:eastAsia="Arial" w:hAnsi="Arial"/>
            <w:color w:val="447522"/>
            <w:highlight w:val="white"/>
            <w:u w:val="single"/>
            <w:rtl w:val="0"/>
          </w:rPr>
          <w:t xml:space="preserve">MSBuild plugin</w:t>
        </w:r>
      </w:hyperlink>
      <w:r w:rsidDel="00000000" w:rsidR="00000000" w:rsidRPr="00000000">
        <w:rPr>
          <w:rFonts w:ascii="Arial" w:cs="Arial" w:eastAsia="Arial" w:hAnsi="Arial"/>
          <w:color w:val="555555"/>
          <w:highlight w:val="white"/>
          <w:rtl w:val="0"/>
        </w:rPr>
        <w:t xml:space="preserve"> to build solution files</w:t>
      </w:r>
    </w:p>
    <w:p w:rsidR="00000000" w:rsidDel="00000000" w:rsidP="00000000" w:rsidRDefault="00000000" w:rsidRPr="00000000">
      <w:pPr>
        <w:numPr>
          <w:ilvl w:val="0"/>
          <w:numId w:val="10"/>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hyperlink r:id="rId10">
        <w:r w:rsidDel="00000000" w:rsidR="00000000" w:rsidRPr="00000000">
          <w:rPr>
            <w:rFonts w:ascii="Arial" w:cs="Arial" w:eastAsia="Arial" w:hAnsi="Arial"/>
            <w:color w:val="447522"/>
            <w:highlight w:val="white"/>
            <w:u w:val="single"/>
            <w:rtl w:val="0"/>
          </w:rPr>
          <w:t xml:space="preserve">Multijob plugin</w:t>
        </w:r>
      </w:hyperlink>
      <w:r w:rsidDel="00000000" w:rsidR="00000000" w:rsidRPr="00000000">
        <w:rPr>
          <w:rFonts w:ascii="Arial" w:cs="Arial" w:eastAsia="Arial" w:hAnsi="Arial"/>
          <w:color w:val="555555"/>
          <w:highlight w:val="white"/>
          <w:rtl w:val="0"/>
        </w:rPr>
        <w:t xml:space="preserve"> to be able to run jobs in parallel (example: build iOS and Android at the same time)</w:t>
      </w:r>
    </w:p>
    <w:p w:rsidR="00000000" w:rsidDel="00000000" w:rsidP="00000000" w:rsidRDefault="00000000" w:rsidRPr="00000000">
      <w:pPr>
        <w:numPr>
          <w:ilvl w:val="0"/>
          <w:numId w:val="10"/>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hyperlink r:id="rId11">
        <w:r w:rsidDel="00000000" w:rsidR="00000000" w:rsidRPr="00000000">
          <w:rPr>
            <w:rFonts w:ascii="Arial" w:cs="Arial" w:eastAsia="Arial" w:hAnsi="Arial"/>
            <w:color w:val="447522"/>
            <w:highlight w:val="white"/>
            <w:u w:val="single"/>
            <w:rtl w:val="0"/>
          </w:rPr>
          <w:t xml:space="preserve">SSH Slaves plugin</w:t>
        </w:r>
      </w:hyperlink>
      <w:r w:rsidDel="00000000" w:rsidR="00000000" w:rsidRPr="00000000">
        <w:rPr>
          <w:rFonts w:ascii="Arial" w:cs="Arial" w:eastAsia="Arial" w:hAnsi="Arial"/>
          <w:color w:val="555555"/>
          <w:highlight w:val="white"/>
          <w:rtl w:val="0"/>
        </w:rPr>
        <w:t xml:space="preserve"> to enable managing slaves over SSH</w:t>
      </w:r>
    </w:p>
    <w:p w:rsidR="00000000" w:rsidDel="00000000" w:rsidP="00000000" w:rsidRDefault="00000000" w:rsidRPr="00000000">
      <w:pPr>
        <w:numPr>
          <w:ilvl w:val="0"/>
          <w:numId w:val="10"/>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hyperlink r:id="rId12">
        <w:r w:rsidDel="00000000" w:rsidR="00000000" w:rsidRPr="00000000">
          <w:rPr>
            <w:rFonts w:ascii="Arial" w:cs="Arial" w:eastAsia="Arial" w:hAnsi="Arial"/>
            <w:color w:val="447522"/>
            <w:highlight w:val="white"/>
            <w:u w:val="single"/>
            <w:rtl w:val="0"/>
          </w:rPr>
          <w:t xml:space="preserve">Xamarin Studio Tool Runner plugin</w:t>
        </w:r>
      </w:hyperlink>
      <w:r w:rsidDel="00000000" w:rsidR="00000000" w:rsidRPr="00000000">
        <w:rPr>
          <w:rFonts w:ascii="Arial" w:cs="Arial" w:eastAsia="Arial" w:hAnsi="Arial"/>
          <w:color w:val="555555"/>
          <w:highlight w:val="white"/>
          <w:rtl w:val="0"/>
        </w:rPr>
        <w:t xml:space="preserve"> to build Xamarin projects (this is not mandatory, the command to build a Xamarin Studio solution is really simple and we probably don’t need a plugin for that, specially one that it’s on version 0.1.1 since 2014)</w:t>
      </w:r>
    </w:p>
    <w:p w:rsidR="00000000" w:rsidDel="00000000" w:rsidP="00000000" w:rsidRDefault="00000000" w:rsidRPr="00000000">
      <w:pPr>
        <w:pStyle w:val="Heading2"/>
        <w:spacing w:line="276" w:lineRule="auto"/>
        <w:contextualSpacing w:val="0"/>
        <w:rPr>
          <w:rFonts w:ascii="Arial" w:cs="Arial" w:eastAsia="Arial" w:hAnsi="Arial"/>
          <w:color w:val="444444"/>
          <w:sz w:val="60"/>
          <w:szCs w:val="60"/>
          <w:highlight w:val="white"/>
        </w:rPr>
      </w:pPr>
      <w:bookmarkStart w:colFirst="0" w:colLast="0" w:name="_8tgs5qhya4fs" w:id="5"/>
      <w:bookmarkEnd w:id="5"/>
      <w:r w:rsidDel="00000000" w:rsidR="00000000" w:rsidRPr="00000000">
        <w:rPr>
          <w:rtl w:val="0"/>
        </w:rPr>
        <w:t xml:space="preserve">Prepare Mac mini as a Jenkins slave</w:t>
      </w:r>
      <w:r w:rsidDel="00000000" w:rsidR="00000000" w:rsidRPr="00000000">
        <w:rPr>
          <w:rtl w:val="0"/>
        </w:rPr>
      </w:r>
    </w:p>
    <w:p w:rsidR="00000000" w:rsidDel="00000000" w:rsidP="00000000" w:rsidRDefault="00000000" w:rsidRPr="00000000">
      <w:pPr>
        <w:spacing w:line="276" w:lineRule="auto"/>
        <w:contextualSpacing w:val="0"/>
        <w:rPr/>
      </w:pPr>
      <w:r w:rsidDel="00000000" w:rsidR="00000000" w:rsidRPr="00000000">
        <w:rPr>
          <w:rtl w:val="0"/>
        </w:rPr>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b w:val="1"/>
          <w:color w:val="555555"/>
          <w:highlight w:val="white"/>
        </w:rPr>
      </w:pPr>
      <w:r w:rsidDel="00000000" w:rsidR="00000000" w:rsidRPr="00000000">
        <w:rPr>
          <w:rFonts w:ascii="Arial" w:cs="Arial" w:eastAsia="Arial" w:hAnsi="Arial"/>
          <w:b w:val="1"/>
          <w:color w:val="555555"/>
          <w:highlight w:val="white"/>
          <w:rtl w:val="0"/>
        </w:rPr>
        <w:t xml:space="preserve">Ignore this step if you wish to run Jenkins and it’s jobs on the same machine.</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color w:val="555555"/>
          <w:highlight w:val="white"/>
        </w:rPr>
      </w:pPr>
      <w:r w:rsidDel="00000000" w:rsidR="00000000" w:rsidRPr="00000000">
        <w:rPr>
          <w:rFonts w:ascii="Arial" w:cs="Arial" w:eastAsia="Arial" w:hAnsi="Arial"/>
          <w:color w:val="555555"/>
          <w:highlight w:val="white"/>
          <w:rtl w:val="0"/>
        </w:rPr>
        <w:t xml:space="preserve">Let’s assume Jenkins is installed and setup correctly.  Steps:</w:t>
      </w:r>
    </w:p>
    <w:p w:rsidR="00000000" w:rsidDel="00000000" w:rsidP="00000000" w:rsidRDefault="00000000" w:rsidRPr="00000000">
      <w:pPr>
        <w:numPr>
          <w:ilvl w:val="0"/>
          <w:numId w:val="3"/>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Create a jenkins user on your mac. Bear in mind that his user should have certificates, provisioning profiles and all that stuff to build Xamarin.</w:t>
      </w:r>
    </w:p>
    <w:p w:rsidR="00000000" w:rsidDel="00000000" w:rsidP="00000000" w:rsidRDefault="00000000" w:rsidRPr="00000000">
      <w:pPr>
        <w:numPr>
          <w:ilvl w:val="0"/>
          <w:numId w:val="3"/>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Allow ssh for that user, refer to this </w:t>
      </w:r>
      <w:hyperlink r:id="rId13">
        <w:r w:rsidDel="00000000" w:rsidR="00000000" w:rsidRPr="00000000">
          <w:rPr>
            <w:rFonts w:ascii="Arial" w:cs="Arial" w:eastAsia="Arial" w:hAnsi="Arial"/>
            <w:color w:val="447522"/>
            <w:highlight w:val="white"/>
            <w:u w:val="single"/>
            <w:rtl w:val="0"/>
          </w:rPr>
          <w:t xml:space="preserve">link</w:t>
        </w:r>
      </w:hyperlink>
      <w:r w:rsidDel="00000000" w:rsidR="00000000" w:rsidRPr="00000000">
        <w:rPr>
          <w:rFonts w:ascii="Arial" w:cs="Arial" w:eastAsia="Arial" w:hAnsi="Arial"/>
          <w:color w:val="555555"/>
          <w:highlight w:val="white"/>
          <w:rtl w:val="0"/>
        </w:rPr>
        <w:t xml:space="preserve"> if you’re not sure how to do this.</w:t>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444444"/>
          <w:highlight w:val="white"/>
          <w:u w:val="none"/>
        </w:rPr>
      </w:pPr>
      <w:r w:rsidDel="00000000" w:rsidR="00000000" w:rsidRPr="00000000">
        <w:rPr>
          <w:rFonts w:ascii="Arial" w:cs="Arial" w:eastAsia="Arial" w:hAnsi="Arial"/>
          <w:color w:val="444444"/>
          <w:highlight w:val="white"/>
          <w:u w:val="none"/>
          <w:rtl w:val="0"/>
        </w:rPr>
        <w:t xml:space="preserve">Add Nodes</w:t>
      </w:r>
    </w:p>
    <w:p w:rsidR="00000000" w:rsidDel="00000000" w:rsidP="00000000" w:rsidRDefault="00000000" w:rsidRPr="00000000">
      <w:pPr>
        <w:numPr>
          <w:ilvl w:val="0"/>
          <w:numId w:val="4"/>
        </w:numPr>
        <w:pBdr>
          <w:top w:color="auto" w:space="0" w:sz="2" w:val="single"/>
          <w:bottom w:color="auto" w:space="0" w:sz="2" w:val="single"/>
          <w:right w:color="auto" w:space="0" w:sz="2" w:val="single"/>
          <w:between w:color="auto" w:space="0" w:sz="2" w:val="single"/>
        </w:pBdr>
        <w:spacing w:after="38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Open Jenkins and go to Manage Jenkins =&gt; Manage Nodes =&gt; New Node</w:t>
      </w:r>
    </w:p>
    <w:p w:rsidR="00000000" w:rsidDel="00000000" w:rsidP="00000000" w:rsidRDefault="00000000" w:rsidRPr="00000000">
      <w:pPr>
        <w:numPr>
          <w:ilvl w:val="0"/>
          <w:numId w:val="4"/>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Select “Permanent Agent” and give a name to this node, something like “mac_mini_slave”</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color w:val="555555"/>
          <w:highlight w:val="white"/>
        </w:rPr>
      </w:pPr>
      <w:r w:rsidDel="00000000" w:rsidR="00000000" w:rsidRPr="00000000">
        <w:rPr>
          <w:rFonts w:ascii="Arial" w:cs="Arial" w:eastAsia="Arial" w:hAnsi="Arial"/>
          <w:color w:val="555555"/>
          <w:highlight w:val="white"/>
          <w:rtl w:val="0"/>
        </w:rPr>
        <w:t xml:space="preserve">Here you can see the configuration for a slave. It’s important to change the following properties:</w:t>
      </w:r>
    </w:p>
    <w:p w:rsidR="00000000" w:rsidDel="00000000" w:rsidP="00000000" w:rsidRDefault="00000000" w:rsidRPr="00000000">
      <w:pPr>
        <w:numPr>
          <w:ilvl w:val="0"/>
          <w:numId w:val="2"/>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“Remote root directory” – add the directory of your user</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color w:val="555555"/>
          <w:highlight w:val="white"/>
        </w:rPr>
      </w:pPr>
      <w:r w:rsidDel="00000000" w:rsidR="00000000" w:rsidRPr="00000000">
        <w:drawing>
          <wp:inline distB="114300" distT="114300" distL="114300" distR="114300">
            <wp:extent cx="5943600" cy="533400"/>
            <wp:effectExtent b="9525" l="9525" r="9525" t="9525"/>
            <wp:docPr descr="Jenkins Remote root directory" id="11" name="image24.png"/>
            <a:graphic>
              <a:graphicData uri="http://schemas.openxmlformats.org/drawingml/2006/picture">
                <pic:pic>
                  <pic:nvPicPr>
                    <pic:cNvPr descr="Jenkins Remote root directory" id="0" name="image24.png"/>
                    <pic:cNvPicPr preferRelativeResize="0"/>
                  </pic:nvPicPr>
                  <pic:blipFill>
                    <a:blip r:embed="rId14"/>
                    <a:srcRect b="0" l="0" r="0" t="0"/>
                    <a:stretch>
                      <a:fillRect/>
                    </a:stretch>
                  </pic:blipFill>
                  <pic:spPr>
                    <a:xfrm>
                      <a:off x="0" y="0"/>
                      <a:ext cx="5943600" cy="533400"/>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pPr>
        <w:numPr>
          <w:ilvl w:val="0"/>
          <w:numId w:val="5"/>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“Usage” – Depending on what else you’re using Jenkins for, I would recommend “Only build jobs with label expressions matching this node”. We’ll add this slave to a job later</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color w:val="555555"/>
          <w:highlight w:val="white"/>
        </w:rPr>
      </w:pPr>
      <w:r w:rsidDel="00000000" w:rsidR="00000000" w:rsidRPr="00000000">
        <w:drawing>
          <wp:inline distB="114300" distT="114300" distL="114300" distR="114300">
            <wp:extent cx="5943600" cy="304800"/>
            <wp:effectExtent b="9525" l="9525" r="9525" t="9525"/>
            <wp:docPr descr="Jenkins Slave Usage" id="2" name="image11.png"/>
            <a:graphic>
              <a:graphicData uri="http://schemas.openxmlformats.org/drawingml/2006/picture">
                <pic:pic>
                  <pic:nvPicPr>
                    <pic:cNvPr descr="Jenkins Slave Usage" id="0" name="image11.png"/>
                    <pic:cNvPicPr preferRelativeResize="0"/>
                  </pic:nvPicPr>
                  <pic:blipFill>
                    <a:blip r:embed="rId15"/>
                    <a:srcRect b="0" l="0" r="0" t="0"/>
                    <a:stretch>
                      <a:fillRect/>
                    </a:stretch>
                  </pic:blipFill>
                  <pic:spPr>
                    <a:xfrm>
                      <a:off x="0" y="0"/>
                      <a:ext cx="5943600" cy="304800"/>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pPr>
        <w:numPr>
          <w:ilvl w:val="0"/>
          <w:numId w:val="6"/>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Launch method – choose SSH, add the host (ip address or domain name) and the credentials for the user previously created. SSH key can also be configured, let’s keep things simple for now.</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240" w:before="0" w:line="276" w:lineRule="auto"/>
        <w:contextualSpacing w:val="0"/>
        <w:rPr>
          <w:rFonts w:ascii="Arial" w:cs="Arial" w:eastAsia="Arial" w:hAnsi="Arial"/>
          <w:color w:val="555555"/>
          <w:highlight w:val="white"/>
        </w:rPr>
      </w:pPr>
      <w:r w:rsidDel="00000000" w:rsidR="00000000" w:rsidRPr="00000000">
        <w:drawing>
          <wp:inline distB="114300" distT="114300" distL="114300" distR="114300">
            <wp:extent cx="5943600" cy="444500"/>
            <wp:effectExtent b="9525" l="9525" r="9525" t="9525"/>
            <wp:docPr descr="Jenkins Launch Method" id="9" name="image21.png"/>
            <a:graphic>
              <a:graphicData uri="http://schemas.openxmlformats.org/drawingml/2006/picture">
                <pic:pic>
                  <pic:nvPicPr>
                    <pic:cNvPr descr="Jenkins Launch Method" id="0" name="image21.png"/>
                    <pic:cNvPicPr preferRelativeResize="0"/>
                  </pic:nvPicPr>
                  <pic:blipFill>
                    <a:blip r:embed="rId16"/>
                    <a:srcRect b="0" l="0" r="0" t="0"/>
                    <a:stretch>
                      <a:fillRect/>
                    </a:stretch>
                  </pic:blipFill>
                  <pic:spPr>
                    <a:xfrm>
                      <a:off x="0" y="0"/>
                      <a:ext cx="5943600" cy="444500"/>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pPr>
        <w:numPr>
          <w:ilvl w:val="0"/>
          <w:numId w:val="1"/>
        </w:numPr>
        <w:pBdr>
          <w:top w:color="auto" w:space="0" w:sz="2" w:val="single"/>
          <w:bottom w:color="auto" w:space="0" w:sz="2" w:val="single"/>
          <w:right w:color="auto" w:space="0" w:sz="2" w:val="single"/>
          <w:between w:color="auto" w:space="0" w:sz="2" w:val="single"/>
        </w:pBdr>
        <w:spacing w:after="240" w:before="0" w:line="276" w:lineRule="auto"/>
        <w:ind w:left="1060" w:hanging="360"/>
        <w:contextualSpacing w:val="1"/>
        <w:rPr>
          <w:sz w:val="24"/>
          <w:szCs w:val="24"/>
          <w:highlight w:val="white"/>
        </w:rPr>
      </w:pPr>
      <w:r w:rsidDel="00000000" w:rsidR="00000000" w:rsidRPr="00000000">
        <w:rPr>
          <w:rFonts w:ascii="Arial" w:cs="Arial" w:eastAsia="Arial" w:hAnsi="Arial"/>
          <w:color w:val="555555"/>
          <w:highlight w:val="white"/>
          <w:rtl w:val="0"/>
        </w:rPr>
        <w:t xml:space="preserve">Save and wait until Jenkins connects to the slave.</w:t>
      </w:r>
    </w:p>
    <w:p w:rsidR="00000000" w:rsidDel="00000000" w:rsidP="00000000" w:rsidRDefault="00000000" w:rsidRPr="00000000">
      <w:pPr>
        <w:pStyle w:val="Heading2"/>
        <w:spacing w:line="276" w:lineRule="auto"/>
        <w:contextualSpacing w:val="0"/>
        <w:rPr/>
      </w:pPr>
      <w:bookmarkStart w:colFirst="0" w:colLast="0" w:name="_uk4lyiuz0nnh" w:id="6"/>
      <w:bookmarkEnd w:id="6"/>
      <w:r w:rsidDel="00000000" w:rsidR="00000000" w:rsidRPr="00000000">
        <w:rPr>
          <w:rtl w:val="0"/>
        </w:rPr>
        <w:t xml:space="preserve">Configure MSBuild:</w:t>
      </w:r>
    </w:p>
    <w:p w:rsidR="00000000" w:rsidDel="00000000" w:rsidP="00000000" w:rsidRDefault="00000000" w:rsidRPr="00000000">
      <w:pPr>
        <w:spacing w:line="276" w:lineRule="auto"/>
        <w:contextualSpacing w:val="0"/>
        <w:rPr/>
      </w:pPr>
      <w:r w:rsidDel="00000000" w:rsidR="00000000" w:rsidRPr="00000000">
        <w:rPr>
          <w:rFonts w:ascii="Arial" w:cs="Arial" w:eastAsia="Arial" w:hAnsi="Arial"/>
          <w:color w:val="4e5758"/>
          <w:highlight w:val="white"/>
          <w:rtl w:val="0"/>
        </w:rPr>
        <w:t xml:space="preserve">The MSBuild plugin must be configured to use </w:t>
      </w:r>
      <w:r w:rsidDel="00000000" w:rsidR="00000000" w:rsidRPr="00000000">
        <w:rPr>
          <w:rFonts w:ascii="Arial" w:cs="Arial" w:eastAsia="Arial" w:hAnsi="Arial"/>
          <w:b w:val="1"/>
          <w:color w:val="4e5758"/>
          <w:highlight w:val="white"/>
          <w:rtl w:val="0"/>
        </w:rPr>
        <w:t xml:space="preserve">/Library/Frameworks/Mono.framework/Commands/xbuild</w:t>
      </w:r>
      <w:r w:rsidDel="00000000" w:rsidR="00000000" w:rsidRPr="00000000">
        <w:rPr>
          <w:rFonts w:ascii="Arial" w:cs="Arial" w:eastAsia="Arial" w:hAnsi="Arial"/>
          <w:color w:val="4e5758"/>
          <w:highlight w:val="white"/>
          <w:rtl w:val="0"/>
        </w:rPr>
        <w:t xml:space="preserve"> to compile Xamarin Studio solution and project files. Scroll down the </w:t>
      </w:r>
      <w:r w:rsidDel="00000000" w:rsidR="00000000" w:rsidRPr="00000000">
        <w:rPr>
          <w:rFonts w:ascii="Arial" w:cs="Arial" w:eastAsia="Arial" w:hAnsi="Arial"/>
          <w:b w:val="1"/>
          <w:color w:val="4e5758"/>
          <w:highlight w:val="white"/>
          <w:rtl w:val="0"/>
        </w:rPr>
        <w:t xml:space="preserve">Configure System [Jenkins]</w:t>
      </w:r>
      <w:r w:rsidDel="00000000" w:rsidR="00000000" w:rsidRPr="00000000">
        <w:rPr>
          <w:rFonts w:ascii="Arial" w:cs="Arial" w:eastAsia="Arial" w:hAnsi="Arial"/>
          <w:color w:val="4e5758"/>
          <w:highlight w:val="white"/>
          <w:rtl w:val="0"/>
        </w:rPr>
        <w:t xml:space="preserve"> page until the </w:t>
      </w:r>
      <w:r w:rsidDel="00000000" w:rsidR="00000000" w:rsidRPr="00000000">
        <w:rPr>
          <w:rFonts w:ascii="Arial" w:cs="Arial" w:eastAsia="Arial" w:hAnsi="Arial"/>
          <w:b w:val="1"/>
          <w:color w:val="4e5758"/>
          <w:highlight w:val="white"/>
          <w:rtl w:val="0"/>
        </w:rPr>
        <w:t xml:space="preserve">Add MSBuild</w:t>
      </w:r>
      <w:r w:rsidDel="00000000" w:rsidR="00000000" w:rsidRPr="00000000">
        <w:rPr>
          <w:rFonts w:ascii="Arial" w:cs="Arial" w:eastAsia="Arial" w:hAnsi="Arial"/>
          <w:color w:val="4e5758"/>
          <w:highlight w:val="white"/>
          <w:rtl w:val="0"/>
        </w:rPr>
        <w:t xml:space="preserve"> button appears, as shown in the screenshot below:</w:t>
      </w:r>
      <w:r w:rsidDel="00000000" w:rsidR="00000000" w:rsidRPr="00000000">
        <w:rPr>
          <w:rtl w:val="0"/>
        </w:rPr>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555555"/>
          <w:sz w:val="27"/>
          <w:szCs w:val="27"/>
          <w:highlight w:val="white"/>
        </w:rPr>
      </w:pPr>
      <w:r w:rsidDel="00000000" w:rsidR="00000000" w:rsidRPr="00000000">
        <w:rPr>
          <w:rtl w:val="0"/>
        </w:rPr>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555555"/>
          <w:sz w:val="27"/>
          <w:szCs w:val="27"/>
          <w:highlight w:val="white"/>
        </w:rPr>
      </w:pPr>
      <w:r w:rsidDel="00000000" w:rsidR="00000000" w:rsidRPr="00000000">
        <w:drawing>
          <wp:inline distB="114300" distT="114300" distL="114300" distR="114300">
            <wp:extent cx="5943600" cy="2895600"/>
            <wp:effectExtent b="0" l="0" r="0" t="0"/>
            <wp:docPr id="1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b w:val="1"/>
          <w:color w:val="4e5758"/>
          <w:highlight w:val="white"/>
        </w:rPr>
      </w:pPr>
      <w:r w:rsidDel="00000000" w:rsidR="00000000" w:rsidRPr="00000000">
        <w:rPr>
          <w:rFonts w:ascii="Arial" w:cs="Arial" w:eastAsia="Arial" w:hAnsi="Arial"/>
          <w:color w:val="4e5758"/>
          <w:highlight w:val="white"/>
          <w:rtl w:val="0"/>
        </w:rPr>
        <w:t xml:space="preserve">When you select this menu option, you will be taken to the </w:t>
      </w:r>
      <w:r w:rsidDel="00000000" w:rsidR="00000000" w:rsidRPr="00000000">
        <w:rPr>
          <w:rFonts w:ascii="Arial" w:cs="Arial" w:eastAsia="Arial" w:hAnsi="Arial"/>
          <w:b w:val="1"/>
          <w:color w:val="4e5758"/>
          <w:highlight w:val="white"/>
          <w:rtl w:val="0"/>
        </w:rPr>
        <w:t xml:space="preserve">Global Tool Configuration</w:t>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b w:val="1"/>
          <w:color w:val="4e5758"/>
          <w:highlight w:val="white"/>
          <w:rtl w:val="0"/>
        </w:rPr>
        <w:t xml:space="preserve">[Jenkins]</w:t>
      </w:r>
      <w:r w:rsidDel="00000000" w:rsidR="00000000" w:rsidRPr="00000000">
        <w:rPr>
          <w:rFonts w:ascii="Arial" w:cs="Arial" w:eastAsia="Arial" w:hAnsi="Arial"/>
          <w:color w:val="4e5758"/>
          <w:highlight w:val="white"/>
          <w:rtl w:val="0"/>
        </w:rPr>
        <w:t xml:space="preserve"> page. This page contains sections to configure Jenkins itself and to set some of the global plugin values. The screenshot below illustrates an example of this page:</w:t>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The MSBuild plugin must be configured to use </w:t>
      </w:r>
      <w:r w:rsidDel="00000000" w:rsidR="00000000" w:rsidRPr="00000000">
        <w:rPr>
          <w:rFonts w:ascii="Arial" w:cs="Arial" w:eastAsia="Arial" w:hAnsi="Arial"/>
          <w:b w:val="1"/>
          <w:color w:val="4e5758"/>
          <w:highlight w:val="white"/>
          <w:rtl w:val="0"/>
        </w:rPr>
        <w:t xml:space="preserve">/Library/Frameworks/Mono.framework/Commands/xbuild</w:t>
      </w:r>
      <w:r w:rsidDel="00000000" w:rsidR="00000000" w:rsidRPr="00000000">
        <w:rPr>
          <w:rFonts w:ascii="Arial" w:cs="Arial" w:eastAsia="Arial" w:hAnsi="Arial"/>
          <w:color w:val="4e5758"/>
          <w:highlight w:val="white"/>
          <w:rtl w:val="0"/>
        </w:rPr>
        <w:t xml:space="preserve"> to compile Xamarin Studio solution and project files. Scroll down the </w:t>
      </w:r>
      <w:r w:rsidDel="00000000" w:rsidR="00000000" w:rsidRPr="00000000">
        <w:rPr>
          <w:rFonts w:ascii="Arial" w:cs="Arial" w:eastAsia="Arial" w:hAnsi="Arial"/>
          <w:b w:val="1"/>
          <w:color w:val="4e5758"/>
          <w:highlight w:val="white"/>
          <w:rtl w:val="0"/>
        </w:rPr>
        <w:t xml:space="preserve">Configure System [Jenkins]</w:t>
      </w:r>
      <w:r w:rsidDel="00000000" w:rsidR="00000000" w:rsidRPr="00000000">
        <w:rPr>
          <w:rFonts w:ascii="Arial" w:cs="Arial" w:eastAsia="Arial" w:hAnsi="Arial"/>
          <w:color w:val="4e5758"/>
          <w:highlight w:val="white"/>
          <w:rtl w:val="0"/>
        </w:rPr>
        <w:t xml:space="preserve"> page until the </w:t>
      </w:r>
      <w:r w:rsidDel="00000000" w:rsidR="00000000" w:rsidRPr="00000000">
        <w:rPr>
          <w:rFonts w:ascii="Arial" w:cs="Arial" w:eastAsia="Arial" w:hAnsi="Arial"/>
          <w:b w:val="1"/>
          <w:color w:val="4e5758"/>
          <w:highlight w:val="white"/>
          <w:rtl w:val="0"/>
        </w:rPr>
        <w:t xml:space="preserve">Add MSBuild</w:t>
      </w:r>
      <w:r w:rsidDel="00000000" w:rsidR="00000000" w:rsidRPr="00000000">
        <w:rPr>
          <w:rFonts w:ascii="Arial" w:cs="Arial" w:eastAsia="Arial" w:hAnsi="Arial"/>
          <w:color w:val="4e5758"/>
          <w:highlight w:val="white"/>
          <w:rtl w:val="0"/>
        </w:rPr>
        <w:t xml:space="preserve"> button appears, as shown in the screenshot below:</w:t>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4e5758"/>
          <w:highlight w:val="white"/>
        </w:rPr>
      </w:pPr>
      <w:r w:rsidDel="00000000" w:rsidR="00000000" w:rsidRPr="00000000">
        <w:drawing>
          <wp:inline distB="114300" distT="114300" distL="114300" distR="114300">
            <wp:extent cx="5943600" cy="4495800"/>
            <wp:effectExtent b="0" l="0" r="0" t="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pPr>
        <w:pBdr>
          <w:top w:color="auto" w:space="0" w:sz="2" w:val="single"/>
          <w:bottom w:color="auto" w:space="0" w:sz="2" w:val="single"/>
          <w:right w:color="auto" w:space="0" w:sz="2" w:val="single"/>
          <w:between w:color="auto" w:space="0" w:sz="2" w:val="single"/>
        </w:pBdr>
        <w:spacing w:after="24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Click on this button, and fill out the </w:t>
      </w:r>
      <w:r w:rsidDel="00000000" w:rsidR="00000000" w:rsidRPr="00000000">
        <w:rPr>
          <w:rFonts w:ascii="Arial" w:cs="Arial" w:eastAsia="Arial" w:hAnsi="Arial"/>
          <w:b w:val="1"/>
          <w:color w:val="4e5758"/>
          <w:highlight w:val="white"/>
          <w:rtl w:val="0"/>
        </w:rPr>
        <w:t xml:space="preserve">Name</w:t>
      </w:r>
      <w:r w:rsidDel="00000000" w:rsidR="00000000" w:rsidRPr="00000000">
        <w:rPr>
          <w:rFonts w:ascii="Arial" w:cs="Arial" w:eastAsia="Arial" w:hAnsi="Arial"/>
          <w:color w:val="4e5758"/>
          <w:highlight w:val="white"/>
          <w:rtl w:val="0"/>
        </w:rPr>
        <w:t xml:space="preserve"> and </w:t>
      </w:r>
      <w:r w:rsidDel="00000000" w:rsidR="00000000" w:rsidRPr="00000000">
        <w:rPr>
          <w:rFonts w:ascii="Arial" w:cs="Arial" w:eastAsia="Arial" w:hAnsi="Arial"/>
          <w:b w:val="1"/>
          <w:color w:val="4e5758"/>
          <w:highlight w:val="white"/>
          <w:rtl w:val="0"/>
        </w:rPr>
        <w:t xml:space="preserve">Path</w:t>
      </w:r>
      <w:r w:rsidDel="00000000" w:rsidR="00000000" w:rsidRPr="00000000">
        <w:rPr>
          <w:rFonts w:ascii="Arial" w:cs="Arial" w:eastAsia="Arial" w:hAnsi="Arial"/>
          <w:color w:val="4e5758"/>
          <w:highlight w:val="white"/>
          <w:rtl w:val="0"/>
        </w:rPr>
        <w:t xml:space="preserve"> to </w:t>
      </w:r>
      <w:r w:rsidDel="00000000" w:rsidR="00000000" w:rsidRPr="00000000">
        <w:rPr>
          <w:rFonts w:ascii="Arial" w:cs="Arial" w:eastAsia="Arial" w:hAnsi="Arial"/>
          <w:b w:val="1"/>
          <w:color w:val="4e5758"/>
          <w:highlight w:val="white"/>
          <w:rtl w:val="0"/>
        </w:rPr>
        <w:t xml:space="preserve">MSBuild</w:t>
      </w:r>
      <w:r w:rsidDel="00000000" w:rsidR="00000000" w:rsidRPr="00000000">
        <w:rPr>
          <w:rFonts w:ascii="Arial" w:cs="Arial" w:eastAsia="Arial" w:hAnsi="Arial"/>
          <w:color w:val="4e5758"/>
          <w:highlight w:val="white"/>
          <w:rtl w:val="0"/>
        </w:rPr>
        <w:t xml:space="preserve"> fields on the form that appears. The name of your </w:t>
      </w:r>
      <w:r w:rsidDel="00000000" w:rsidR="00000000" w:rsidRPr="00000000">
        <w:rPr>
          <w:rFonts w:ascii="Arial" w:cs="Arial" w:eastAsia="Arial" w:hAnsi="Arial"/>
          <w:b w:val="1"/>
          <w:color w:val="4e5758"/>
          <w:highlight w:val="white"/>
          <w:rtl w:val="0"/>
        </w:rPr>
        <w:t xml:space="preserve">MSBuild</w:t>
      </w:r>
      <w:r w:rsidDel="00000000" w:rsidR="00000000" w:rsidRPr="00000000">
        <w:rPr>
          <w:rFonts w:ascii="Arial" w:cs="Arial" w:eastAsia="Arial" w:hAnsi="Arial"/>
          <w:color w:val="4e5758"/>
          <w:highlight w:val="white"/>
          <w:rtl w:val="0"/>
        </w:rPr>
        <w:t xml:space="preserve">installation should be something meaningful, while the </w:t>
      </w:r>
      <w:r w:rsidDel="00000000" w:rsidR="00000000" w:rsidRPr="00000000">
        <w:rPr>
          <w:rFonts w:ascii="Arial" w:cs="Arial" w:eastAsia="Arial" w:hAnsi="Arial"/>
          <w:b w:val="1"/>
          <w:color w:val="4e5758"/>
          <w:highlight w:val="white"/>
          <w:rtl w:val="0"/>
        </w:rPr>
        <w:t xml:space="preserve">Path to MSBuild</w:t>
      </w:r>
      <w:r w:rsidDel="00000000" w:rsidR="00000000" w:rsidRPr="00000000">
        <w:rPr>
          <w:rFonts w:ascii="Arial" w:cs="Arial" w:eastAsia="Arial" w:hAnsi="Arial"/>
          <w:color w:val="4e5758"/>
          <w:highlight w:val="white"/>
          <w:rtl w:val="0"/>
        </w:rPr>
        <w:t xml:space="preserve"> should be the path to </w:t>
      </w:r>
      <w:r w:rsidDel="00000000" w:rsidR="00000000" w:rsidRPr="00000000">
        <w:rPr>
          <w:rFonts w:ascii="Arial" w:cs="Arial" w:eastAsia="Arial" w:hAnsi="Arial"/>
          <w:color w:val="7f8c8d"/>
          <w:sz w:val="21"/>
          <w:szCs w:val="21"/>
          <w:highlight w:val="white"/>
          <w:rtl w:val="0"/>
        </w:rPr>
        <w:t xml:space="preserve">xbuild</w:t>
      </w:r>
      <w:r w:rsidDel="00000000" w:rsidR="00000000" w:rsidRPr="00000000">
        <w:rPr>
          <w:rFonts w:ascii="Arial" w:cs="Arial" w:eastAsia="Arial" w:hAnsi="Arial"/>
          <w:color w:val="4e5758"/>
          <w:highlight w:val="white"/>
          <w:rtl w:val="0"/>
        </w:rPr>
        <w:t xml:space="preserve">, which is typically </w:t>
      </w:r>
      <w:r w:rsidDel="00000000" w:rsidR="00000000" w:rsidRPr="00000000">
        <w:rPr>
          <w:rFonts w:ascii="Arial" w:cs="Arial" w:eastAsia="Arial" w:hAnsi="Arial"/>
          <w:b w:val="1"/>
          <w:color w:val="4e5758"/>
          <w:highlight w:val="white"/>
          <w:rtl w:val="0"/>
        </w:rPr>
        <w:t xml:space="preserve">/Library/Frameworks/Mono.framework/Commands/xbuild</w:t>
      </w:r>
      <w:r w:rsidDel="00000000" w:rsidR="00000000" w:rsidRPr="00000000">
        <w:rPr>
          <w:rFonts w:ascii="Arial" w:cs="Arial" w:eastAsia="Arial" w:hAnsi="Arial"/>
          <w:color w:val="4e5758"/>
          <w:highlight w:val="white"/>
          <w:rtl w:val="0"/>
        </w:rPr>
        <w:t xml:space="preserve">. After we save the changes by clicking the Save or the Apply button at the bottom of the page, Jenkins will be able to use </w:t>
      </w:r>
      <w:r w:rsidDel="00000000" w:rsidR="00000000" w:rsidRPr="00000000">
        <w:rPr>
          <w:rFonts w:ascii="Arial" w:cs="Arial" w:eastAsia="Arial" w:hAnsi="Arial"/>
          <w:color w:val="7f8c8d"/>
          <w:sz w:val="21"/>
          <w:szCs w:val="21"/>
          <w:highlight w:val="white"/>
          <w:rtl w:val="0"/>
        </w:rPr>
        <w:t xml:space="preserve">xbuild</w:t>
      </w:r>
      <w:r w:rsidDel="00000000" w:rsidR="00000000" w:rsidRPr="00000000">
        <w:rPr>
          <w:rFonts w:ascii="Arial" w:cs="Arial" w:eastAsia="Arial" w:hAnsi="Arial"/>
          <w:color w:val="4e5758"/>
          <w:highlight w:val="white"/>
          <w:rtl w:val="0"/>
        </w:rPr>
        <w:t xml:space="preserve"> to compile your solutions.</w:t>
      </w:r>
      <w:r w:rsidDel="00000000" w:rsidR="00000000" w:rsidRPr="00000000">
        <w:rPr>
          <w:rtl w:val="0"/>
        </w:rPr>
      </w:r>
    </w:p>
    <w:p w:rsidR="00000000" w:rsidDel="00000000" w:rsidP="00000000" w:rsidRDefault="00000000" w:rsidRPr="00000000">
      <w:pPr>
        <w:pStyle w:val="Heading2"/>
        <w:spacing w:line="276" w:lineRule="auto"/>
        <w:contextualSpacing w:val="0"/>
        <w:rPr/>
      </w:pPr>
      <w:bookmarkStart w:colFirst="0" w:colLast="0" w:name="_tjcv60ol4cvb" w:id="7"/>
      <w:bookmarkEnd w:id="7"/>
      <w:r w:rsidDel="00000000" w:rsidR="00000000" w:rsidRPr="00000000">
        <w:rPr>
          <w:rtl w:val="0"/>
        </w:rPr>
        <w:t xml:space="preserve">Create Jobs:</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rPr>
      </w:pPr>
      <w:r w:rsidDel="00000000" w:rsidR="00000000" w:rsidRPr="00000000">
        <w:rPr>
          <w:rFonts w:ascii="Arial" w:cs="Arial" w:eastAsia="Arial" w:hAnsi="Arial"/>
          <w:color w:val="4e5758"/>
          <w:rtl w:val="0"/>
        </w:rPr>
        <w:t xml:space="preserve">Jenkins organizes all of the various tasks required to build software into a </w:t>
      </w:r>
      <w:r w:rsidDel="00000000" w:rsidR="00000000" w:rsidRPr="00000000">
        <w:rPr>
          <w:rFonts w:ascii="Arial" w:cs="Arial" w:eastAsia="Arial" w:hAnsi="Arial"/>
          <w:i w:val="1"/>
          <w:color w:val="4e5758"/>
          <w:rtl w:val="0"/>
        </w:rPr>
        <w:t xml:space="preserve">job</w:t>
      </w:r>
      <w:r w:rsidDel="00000000" w:rsidR="00000000" w:rsidRPr="00000000">
        <w:rPr>
          <w:rFonts w:ascii="Arial" w:cs="Arial" w:eastAsia="Arial" w:hAnsi="Arial"/>
          <w:color w:val="4e5758"/>
          <w:rtl w:val="0"/>
        </w:rPr>
        <w:t xml:space="preserve">. A job also has metadata associated with it, providing information about the build such as how to get the source code, how often the build should run, any special variables that are necessary for building, and how to notify developers if the build fails.</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rPr>
      </w:pPr>
      <w:r w:rsidDel="00000000" w:rsidR="00000000" w:rsidRPr="00000000">
        <w:rPr>
          <w:rFonts w:ascii="Arial" w:cs="Arial" w:eastAsia="Arial" w:hAnsi="Arial"/>
          <w:color w:val="4e5758"/>
          <w:rtl w:val="0"/>
        </w:rPr>
        <w:t xml:space="preserve">Jobs are created by selecting </w:t>
      </w:r>
      <w:r w:rsidDel="00000000" w:rsidR="00000000" w:rsidRPr="00000000">
        <w:rPr>
          <w:rFonts w:ascii="Arial" w:cs="Arial" w:eastAsia="Arial" w:hAnsi="Arial"/>
          <w:b w:val="1"/>
          <w:color w:val="4e5758"/>
          <w:rtl w:val="0"/>
        </w:rPr>
        <w:t xml:space="preserve">Jenkins &gt; New Job</w:t>
      </w:r>
      <w:r w:rsidDel="00000000" w:rsidR="00000000" w:rsidRPr="00000000">
        <w:rPr>
          <w:rFonts w:ascii="Arial" w:cs="Arial" w:eastAsia="Arial" w:hAnsi="Arial"/>
          <w:color w:val="4e5758"/>
          <w:rtl w:val="0"/>
        </w:rPr>
        <w:t xml:space="preserve"> from the menu in the upper right hand corner, as shown in the following screenshot:</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rPr>
      </w:pPr>
      <w:r w:rsidDel="00000000" w:rsidR="00000000" w:rsidRPr="00000000">
        <w:drawing>
          <wp:inline distB="114300" distT="114300" distL="114300" distR="114300">
            <wp:extent cx="5943600" cy="4457700"/>
            <wp:effectExtent b="0" l="0" r="0" t="0"/>
            <wp:docPr id="12"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Fonts w:ascii="Arial" w:cs="Arial" w:eastAsia="Arial" w:hAnsi="Arial"/>
          <w:color w:val="4e5758"/>
          <w:highlight w:val="white"/>
          <w:rtl w:val="0"/>
        </w:rPr>
        <w:t xml:space="preserve">This will display the </w:t>
      </w:r>
      <w:r w:rsidDel="00000000" w:rsidR="00000000" w:rsidRPr="00000000">
        <w:rPr>
          <w:rFonts w:ascii="Arial" w:cs="Arial" w:eastAsia="Arial" w:hAnsi="Arial"/>
          <w:b w:val="1"/>
          <w:color w:val="4e5758"/>
          <w:highlight w:val="white"/>
          <w:rtl w:val="0"/>
        </w:rPr>
        <w:t xml:space="preserve">New Job [Jenkins]</w:t>
      </w:r>
      <w:r w:rsidDel="00000000" w:rsidR="00000000" w:rsidRPr="00000000">
        <w:rPr>
          <w:rFonts w:ascii="Arial" w:cs="Arial" w:eastAsia="Arial" w:hAnsi="Arial"/>
          <w:color w:val="4e5758"/>
          <w:highlight w:val="white"/>
          <w:rtl w:val="0"/>
        </w:rPr>
        <w:t xml:space="preserve"> page. Enter a name for the job, and select the </w:t>
      </w:r>
      <w:r w:rsidDel="00000000" w:rsidR="00000000" w:rsidRPr="00000000">
        <w:rPr>
          <w:rFonts w:ascii="Arial" w:cs="Arial" w:eastAsia="Arial" w:hAnsi="Arial"/>
          <w:b w:val="1"/>
          <w:color w:val="4e5758"/>
          <w:highlight w:val="white"/>
          <w:rtl w:val="0"/>
        </w:rPr>
        <w:t xml:space="preserve">Build a free-style software project</w:t>
      </w:r>
      <w:r w:rsidDel="00000000" w:rsidR="00000000" w:rsidRPr="00000000">
        <w:rPr>
          <w:rFonts w:ascii="Arial" w:cs="Arial" w:eastAsia="Arial" w:hAnsi="Arial"/>
          <w:color w:val="4e5758"/>
          <w:highlight w:val="white"/>
          <w:rtl w:val="0"/>
        </w:rPr>
        <w:t xml:space="preserve">radio button. The following screenshot shows an example of this:</w:t>
      </w:r>
      <w:r w:rsidDel="00000000" w:rsidR="00000000" w:rsidRPr="00000000">
        <w:rPr>
          <w:rtl w:val="0"/>
        </w:rPr>
      </w:r>
    </w:p>
    <w:p w:rsidR="00000000" w:rsidDel="00000000" w:rsidP="00000000" w:rsidRDefault="00000000" w:rsidRPr="00000000">
      <w:pPr>
        <w:spacing w:line="276" w:lineRule="auto"/>
        <w:contextualSpacing w:val="0"/>
        <w:rPr/>
      </w:pPr>
      <w:r w:rsidDel="00000000" w:rsidR="00000000" w:rsidRPr="00000000">
        <w:drawing>
          <wp:inline distB="114300" distT="114300" distL="114300" distR="114300">
            <wp:extent cx="5943600" cy="3454400"/>
            <wp:effectExtent b="0" l="0" r="0" t="0"/>
            <wp:docPr descr="Screen Shot 2017-08-04 at 2.16.06 PM.png" id="17" name="image34.png"/>
            <a:graphic>
              <a:graphicData uri="http://schemas.openxmlformats.org/drawingml/2006/picture">
                <pic:pic>
                  <pic:nvPicPr>
                    <pic:cNvPr descr="Screen Shot 2017-08-04 at 2.16.06 PM.png" id="0" name="image34.png"/>
                    <pic:cNvPicPr preferRelativeResize="0"/>
                  </pic:nvPicPr>
                  <pic:blipFill>
                    <a:blip r:embed="rId2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pPr>
        <w:spacing w:line="276" w:lineRule="auto"/>
        <w:contextualSpacing w:val="0"/>
        <w:rPr/>
      </w:pPr>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Clicking the </w:t>
      </w:r>
      <w:r w:rsidDel="00000000" w:rsidR="00000000" w:rsidRPr="00000000">
        <w:rPr>
          <w:rFonts w:ascii="Arial" w:cs="Arial" w:eastAsia="Arial" w:hAnsi="Arial"/>
          <w:b w:val="1"/>
          <w:color w:val="4e5758"/>
          <w:highlight w:val="white"/>
          <w:rtl w:val="0"/>
        </w:rPr>
        <w:t xml:space="preserve">OK</w:t>
      </w:r>
      <w:r w:rsidDel="00000000" w:rsidR="00000000" w:rsidRPr="00000000">
        <w:rPr>
          <w:rFonts w:ascii="Arial" w:cs="Arial" w:eastAsia="Arial" w:hAnsi="Arial"/>
          <w:color w:val="4e5758"/>
          <w:highlight w:val="white"/>
          <w:rtl w:val="0"/>
        </w:rPr>
        <w:t xml:space="preserve"> button presents the configuration page for the job. This should resemble the following screenshot:</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drawing>
          <wp:inline distB="114300" distT="114300" distL="114300" distR="114300">
            <wp:extent cx="5943600" cy="2870200"/>
            <wp:effectExtent b="0" l="0" r="0" t="0"/>
            <wp:docPr descr="Screen Shot 2017-08-04 at 1.32.22 PM.png" id="6" name="image18.png"/>
            <a:graphic>
              <a:graphicData uri="http://schemas.openxmlformats.org/drawingml/2006/picture">
                <pic:pic>
                  <pic:nvPicPr>
                    <pic:cNvPr descr="Screen Shot 2017-08-04 at 1.32.22 PM.png" id="0" name="image18.png"/>
                    <pic:cNvPicPr preferRelativeResize="0"/>
                  </pic:nvPicPr>
                  <pic:blipFill>
                    <a:blip r:embed="rId2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2"/>
        <w:spacing w:line="276" w:lineRule="auto"/>
        <w:contextualSpacing w:val="0"/>
        <w:rPr>
          <w:rFonts w:ascii="Arial" w:cs="Arial" w:eastAsia="Arial" w:hAnsi="Arial"/>
          <w:color w:val="4e5758"/>
          <w:highlight w:val="white"/>
        </w:rPr>
      </w:pPr>
      <w:bookmarkStart w:colFirst="0" w:colLast="0" w:name="_dhba1h3hn8k3" w:id="8"/>
      <w:bookmarkEnd w:id="8"/>
      <w:r w:rsidDel="00000000" w:rsidR="00000000" w:rsidRPr="00000000">
        <w:rPr>
          <w:rtl w:val="0"/>
        </w:rPr>
        <w:t xml:space="preserve">Configure Source Control:</w:t>
      </w:r>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Jenkins supports Git out of the box – no extra plugins are necessary. To use Git, click on the </w:t>
      </w:r>
      <w:r w:rsidDel="00000000" w:rsidR="00000000" w:rsidRPr="00000000">
        <w:rPr>
          <w:rFonts w:ascii="Arial" w:cs="Arial" w:eastAsia="Arial" w:hAnsi="Arial"/>
          <w:b w:val="1"/>
          <w:color w:val="4e5758"/>
          <w:highlight w:val="white"/>
          <w:rtl w:val="0"/>
        </w:rPr>
        <w:t xml:space="preserve">Git</w:t>
      </w:r>
      <w:r w:rsidDel="00000000" w:rsidR="00000000" w:rsidRPr="00000000">
        <w:rPr>
          <w:rFonts w:ascii="Arial" w:cs="Arial" w:eastAsia="Arial" w:hAnsi="Arial"/>
          <w:color w:val="4e5758"/>
          <w:highlight w:val="white"/>
          <w:rtl w:val="0"/>
        </w:rPr>
        <w:t xml:space="preserve"> radio button and enter the URL for the Git repository, as shown in the following screenshot:</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drawing>
          <wp:inline distB="114300" distT="114300" distL="114300" distR="114300">
            <wp:extent cx="5943600" cy="3352800"/>
            <wp:effectExtent b="0" l="0" r="0" t="0"/>
            <wp:docPr descr="Screen Shot 2017-08-04 at 1.32.33 PM.png" id="15" name="image30.png"/>
            <a:graphic>
              <a:graphicData uri="http://schemas.openxmlformats.org/drawingml/2006/picture">
                <pic:pic>
                  <pic:nvPicPr>
                    <pic:cNvPr descr="Screen Shot 2017-08-04 at 1.32.33 PM.png" id="0" name="image30.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Once the changes are saved, Git configuration is complete.</w:t>
      </w:r>
    </w:p>
    <w:p w:rsidR="00000000" w:rsidDel="00000000" w:rsidP="00000000" w:rsidRDefault="00000000" w:rsidRPr="00000000">
      <w:pPr>
        <w:pStyle w:val="Heading3"/>
        <w:pBdr>
          <w:top w:color="auto" w:space="0" w:sz="2" w:val="single"/>
          <w:left w:color="auto" w:space="0" w:sz="2" w:val="single"/>
          <w:bottom w:color="auto" w:space="0" w:sz="2" w:val="single"/>
          <w:right w:color="auto" w:space="0" w:sz="2" w:val="single"/>
          <w:between w:color="auto" w:space="0" w:sz="2" w:val="single"/>
        </w:pBdr>
        <w:shd w:fill="ffffff" w:val="clear"/>
        <w:spacing w:after="80" w:before="260" w:line="276" w:lineRule="auto"/>
        <w:contextualSpacing w:val="0"/>
        <w:rPr>
          <w:rFonts w:ascii="Roboto" w:cs="Roboto" w:eastAsia="Roboto" w:hAnsi="Roboto"/>
          <w:b w:val="1"/>
          <w:color w:val="63a600"/>
          <w:sz w:val="36"/>
          <w:szCs w:val="36"/>
        </w:rPr>
      </w:pPr>
      <w:bookmarkStart w:colFirst="0" w:colLast="0" w:name="_1vnms0bggs6g" w:id="9"/>
      <w:bookmarkEnd w:id="9"/>
      <w:r w:rsidDel="00000000" w:rsidR="00000000" w:rsidRPr="00000000">
        <w:rPr>
          <w:rFonts w:ascii="Roboto" w:cs="Roboto" w:eastAsia="Roboto" w:hAnsi="Roboto"/>
          <w:b w:val="1"/>
          <w:color w:val="63a600"/>
          <w:sz w:val="36"/>
          <w:szCs w:val="36"/>
          <w:rtl w:val="0"/>
        </w:rPr>
        <w:t xml:space="preserve">Testing The Source Code Control Configuration:</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Once the appropriate source code control has been configured, click </w:t>
      </w:r>
      <w:r w:rsidDel="00000000" w:rsidR="00000000" w:rsidRPr="00000000">
        <w:rPr>
          <w:rFonts w:ascii="Arial" w:cs="Arial" w:eastAsia="Arial" w:hAnsi="Arial"/>
          <w:b w:val="1"/>
          <w:color w:val="4e5758"/>
          <w:highlight w:val="white"/>
          <w:rtl w:val="0"/>
        </w:rPr>
        <w:t xml:space="preserve">Save</w:t>
      </w:r>
      <w:r w:rsidDel="00000000" w:rsidR="00000000" w:rsidRPr="00000000">
        <w:rPr>
          <w:rFonts w:ascii="Arial" w:cs="Arial" w:eastAsia="Arial" w:hAnsi="Arial"/>
          <w:color w:val="4e5758"/>
          <w:highlight w:val="white"/>
          <w:rtl w:val="0"/>
        </w:rPr>
        <w:t xml:space="preserve"> to save the changes. This will return you to the home page for the job, which will resemble the following screenshot:</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drawing>
          <wp:inline distB="114300" distT="114300" distL="114300" distR="114300">
            <wp:extent cx="5943600" cy="3543300"/>
            <wp:effectExtent b="0" l="0" r="0" t="0"/>
            <wp:docPr descr="Screen Shot 2017-08-04 at 2.23.04 PM.png" id="10" name="image23.png"/>
            <a:graphic>
              <a:graphicData uri="http://schemas.openxmlformats.org/drawingml/2006/picture">
                <pic:pic>
                  <pic:nvPicPr>
                    <pic:cNvPr descr="Screen Shot 2017-08-04 at 2.23.04 PM.png" id="0" name="image23.png"/>
                    <pic:cNvPicPr preferRelativeResize="0"/>
                  </pic:nvPicPr>
                  <pic:blipFill>
                    <a:blip r:embed="rId2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The simplest way to validate that the source code control is properly configured is to trigger a build manually, even though there are no build actions specified. To start a build manually, the home page of the job has a </w:t>
      </w:r>
      <w:r w:rsidDel="00000000" w:rsidR="00000000" w:rsidRPr="00000000">
        <w:rPr>
          <w:rFonts w:ascii="Arial" w:cs="Arial" w:eastAsia="Arial" w:hAnsi="Arial"/>
          <w:b w:val="1"/>
          <w:color w:val="4e5758"/>
          <w:highlight w:val="white"/>
          <w:rtl w:val="0"/>
        </w:rPr>
        <w:t xml:space="preserve">Build Now</w:t>
      </w:r>
      <w:r w:rsidDel="00000000" w:rsidR="00000000" w:rsidRPr="00000000">
        <w:rPr>
          <w:rFonts w:ascii="Arial" w:cs="Arial" w:eastAsia="Arial" w:hAnsi="Arial"/>
          <w:color w:val="4e5758"/>
          <w:highlight w:val="white"/>
          <w:rtl w:val="0"/>
        </w:rPr>
        <w:t xml:space="preserve"> link in the menu on the left hand side.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When a build has been started, the Build History dialog displays a flashing blue circle, a progress bar, the build number and the time that the build started, similar to the following screenshot: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drawing>
          <wp:inline distB="114300" distT="114300" distL="114300" distR="114300">
            <wp:extent cx="2276475" cy="1133475"/>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276475" cy="1133475"/>
                    </a:xfrm>
                    <a:prstGeom prst="rect"/>
                    <a:ln/>
                  </pic:spPr>
                </pic:pic>
              </a:graphicData>
            </a:graphic>
          </wp:inline>
        </w:drawing>
      </w:r>
      <w:r w:rsidDel="00000000" w:rsidR="00000000" w:rsidRPr="00000000">
        <w:rPr>
          <w:rtl w:val="0"/>
        </w:rPr>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If the job succeeds, a blue circle will be displayed. If the job fails, a red circle will be displayed.</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To help with troubleshooting problems that might arise as part of the build, Jenkins will capture all of the console output for the job. To see the console output, click on the job in </w:t>
      </w:r>
      <w:r w:rsidDel="00000000" w:rsidR="00000000" w:rsidRPr="00000000">
        <w:rPr>
          <w:rFonts w:ascii="Arial" w:cs="Arial" w:eastAsia="Arial" w:hAnsi="Arial"/>
          <w:b w:val="1"/>
          <w:color w:val="4e5758"/>
          <w:highlight w:val="white"/>
          <w:rtl w:val="0"/>
        </w:rPr>
        <w:t xml:space="preserve">Build History</w:t>
      </w:r>
      <w:r w:rsidDel="00000000" w:rsidR="00000000" w:rsidRPr="00000000">
        <w:rPr>
          <w:rFonts w:ascii="Arial" w:cs="Arial" w:eastAsia="Arial" w:hAnsi="Arial"/>
          <w:color w:val="4e5758"/>
          <w:highlight w:val="white"/>
          <w:rtl w:val="0"/>
        </w:rPr>
        <w:t xml:space="preserve">, and then on the </w:t>
      </w:r>
      <w:r w:rsidDel="00000000" w:rsidR="00000000" w:rsidRPr="00000000">
        <w:rPr>
          <w:rFonts w:ascii="Arial" w:cs="Arial" w:eastAsia="Arial" w:hAnsi="Arial"/>
          <w:b w:val="1"/>
          <w:color w:val="4e5758"/>
          <w:highlight w:val="white"/>
          <w:rtl w:val="0"/>
        </w:rPr>
        <w:t xml:space="preserve">Console Output</w:t>
      </w:r>
      <w:r w:rsidDel="00000000" w:rsidR="00000000" w:rsidRPr="00000000">
        <w:rPr>
          <w:rFonts w:ascii="Arial" w:cs="Arial" w:eastAsia="Arial" w:hAnsi="Arial"/>
          <w:color w:val="4e5758"/>
          <w:highlight w:val="white"/>
          <w:rtl w:val="0"/>
        </w:rPr>
        <w:t xml:space="preserve"> link in the left hand menu. The following screenshot shows the </w:t>
      </w:r>
      <w:r w:rsidDel="00000000" w:rsidR="00000000" w:rsidRPr="00000000">
        <w:rPr>
          <w:rFonts w:ascii="Arial" w:cs="Arial" w:eastAsia="Arial" w:hAnsi="Arial"/>
          <w:b w:val="1"/>
          <w:color w:val="4e5758"/>
          <w:highlight w:val="white"/>
          <w:rtl w:val="0"/>
        </w:rPr>
        <w:t xml:space="preserve">Console Output</w:t>
      </w:r>
      <w:r w:rsidDel="00000000" w:rsidR="00000000" w:rsidRPr="00000000">
        <w:rPr>
          <w:rFonts w:ascii="Arial" w:cs="Arial" w:eastAsia="Arial" w:hAnsi="Arial"/>
          <w:color w:val="4e5758"/>
          <w:highlight w:val="white"/>
          <w:rtl w:val="0"/>
        </w:rPr>
        <w:t xml:space="preserve"> link, as well as some of the output from a successful job:</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drawing>
          <wp:inline distB="114300" distT="114300" distL="114300" distR="114300">
            <wp:extent cx="5943600" cy="4508500"/>
            <wp:effectExtent b="0" l="0" r="0" t="0"/>
            <wp:docPr id="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2"/>
        <w:spacing w:line="276" w:lineRule="auto"/>
        <w:contextualSpacing w:val="0"/>
        <w:rPr/>
      </w:pPr>
      <w:bookmarkStart w:colFirst="0" w:colLast="0" w:name="_n5tjub9yt9fi" w:id="10"/>
      <w:bookmarkEnd w:id="10"/>
      <w:r w:rsidDel="00000000" w:rsidR="00000000" w:rsidRPr="00000000">
        <w:rPr>
          <w:rtl w:val="0"/>
        </w:rPr>
        <w:t xml:space="preserve">Build Trigger:</w:t>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rPr>
      </w:pPr>
      <w:r w:rsidDel="00000000" w:rsidR="00000000" w:rsidRPr="00000000">
        <w:rPr>
          <w:rFonts w:ascii="Arial" w:cs="Arial" w:eastAsia="Arial" w:hAnsi="Arial"/>
          <w:color w:val="4e5758"/>
          <w:rtl w:val="0"/>
        </w:rPr>
        <w:t xml:space="preserve">There are several different strategies for initiating builds in Jenkins – these are known as </w:t>
      </w:r>
      <w:r w:rsidDel="00000000" w:rsidR="00000000" w:rsidRPr="00000000">
        <w:rPr>
          <w:rFonts w:ascii="Arial" w:cs="Arial" w:eastAsia="Arial" w:hAnsi="Arial"/>
          <w:i w:val="1"/>
          <w:color w:val="4e5758"/>
          <w:rtl w:val="0"/>
        </w:rPr>
        <w:t xml:space="preserve">build triggers</w:t>
      </w:r>
      <w:r w:rsidDel="00000000" w:rsidR="00000000" w:rsidRPr="00000000">
        <w:rPr>
          <w:rFonts w:ascii="Arial" w:cs="Arial" w:eastAsia="Arial" w:hAnsi="Arial"/>
          <w:color w:val="4e5758"/>
          <w:rtl w:val="0"/>
        </w:rPr>
        <w:t xml:space="preserve">. A build trigger helps Jenkins decide when to start a job and build the project. Two of the more common build triggers are:</w:t>
      </w:r>
    </w:p>
    <w:p w:rsidR="00000000" w:rsidDel="00000000" w:rsidP="00000000" w:rsidRDefault="00000000" w:rsidRPr="00000000">
      <w:pPr>
        <w:numPr>
          <w:ilvl w:val="0"/>
          <w:numId w:val="7"/>
        </w:numPr>
        <w:pBdr>
          <w:top w:color="auto" w:space="0" w:sz="2" w:val="single"/>
          <w:bottom w:color="auto" w:space="0" w:sz="2" w:val="single"/>
          <w:right w:color="auto" w:space="0" w:sz="2" w:val="single"/>
          <w:between w:color="auto" w:space="0" w:sz="2" w:val="single"/>
        </w:pBdr>
        <w:spacing w:after="180" w:before="0" w:line="276" w:lineRule="auto"/>
        <w:ind w:left="720" w:hanging="360"/>
        <w:contextualSpacing w:val="1"/>
        <w:rPr/>
      </w:pPr>
      <w:r w:rsidDel="00000000" w:rsidR="00000000" w:rsidRPr="00000000">
        <w:rPr>
          <w:rFonts w:ascii="Arial" w:cs="Arial" w:eastAsia="Arial" w:hAnsi="Arial"/>
          <w:b w:val="1"/>
          <w:color w:val="4e5758"/>
          <w:rtl w:val="0"/>
        </w:rPr>
        <w:t xml:space="preserve">Build periodically</w:t>
      </w:r>
      <w:r w:rsidDel="00000000" w:rsidR="00000000" w:rsidRPr="00000000">
        <w:rPr>
          <w:rFonts w:ascii="Arial" w:cs="Arial" w:eastAsia="Arial" w:hAnsi="Arial"/>
          <w:color w:val="4e5758"/>
          <w:rtl w:val="0"/>
        </w:rPr>
        <w:t xml:space="preserve"> – This trigger causes Jenkins to start a job at specified intervals, such as every two hours or at midnight on weekdays. The build will start regardless of whether there have been any changes in the source code repository.</w:t>
      </w:r>
    </w:p>
    <w:p w:rsidR="00000000" w:rsidDel="00000000" w:rsidP="00000000" w:rsidRDefault="00000000" w:rsidRPr="00000000">
      <w:pPr>
        <w:numPr>
          <w:ilvl w:val="0"/>
          <w:numId w:val="7"/>
        </w:numPr>
        <w:pBdr>
          <w:top w:color="auto" w:space="0" w:sz="2" w:val="single"/>
          <w:bottom w:color="auto" w:space="0" w:sz="2" w:val="single"/>
          <w:right w:color="auto" w:space="0" w:sz="2" w:val="single"/>
          <w:between w:color="auto" w:space="0" w:sz="2" w:val="single"/>
        </w:pBdr>
        <w:spacing w:after="180" w:before="0" w:line="276" w:lineRule="auto"/>
        <w:ind w:left="720" w:hanging="360"/>
        <w:contextualSpacing w:val="1"/>
        <w:rPr/>
      </w:pPr>
      <w:r w:rsidDel="00000000" w:rsidR="00000000" w:rsidRPr="00000000">
        <w:rPr>
          <w:rFonts w:ascii="Arial" w:cs="Arial" w:eastAsia="Arial" w:hAnsi="Arial"/>
          <w:b w:val="1"/>
          <w:color w:val="4e5758"/>
          <w:rtl w:val="0"/>
        </w:rPr>
        <w:t xml:space="preserve">Poll SCM</w:t>
      </w:r>
      <w:r w:rsidDel="00000000" w:rsidR="00000000" w:rsidRPr="00000000">
        <w:rPr>
          <w:rFonts w:ascii="Arial" w:cs="Arial" w:eastAsia="Arial" w:hAnsi="Arial"/>
          <w:color w:val="4e5758"/>
          <w:rtl w:val="0"/>
        </w:rPr>
        <w:t xml:space="preserve"> – This trigger will poll source code control on a regular basis. If any changes have been committed to the source code repository, Jenkins will start a new build.</w:t>
      </w:r>
    </w:p>
    <w:p w:rsidR="00000000" w:rsidDel="00000000" w:rsidP="00000000" w:rsidRDefault="00000000" w:rsidRPr="00000000">
      <w:pPr>
        <w:spacing w:line="276" w:lineRule="auto"/>
        <w:contextualSpacing w:val="0"/>
        <w:rPr/>
      </w:pPr>
      <w:r w:rsidDel="00000000" w:rsidR="00000000" w:rsidRPr="00000000">
        <w:drawing>
          <wp:inline distB="114300" distT="114300" distL="114300" distR="114300">
            <wp:extent cx="5943600" cy="2324100"/>
            <wp:effectExtent b="0" l="0" r="0" t="0"/>
            <wp:docPr descr="Screen Shot 2017-08-04 at 1.32.50 PM.png" id="8" name="image20.png"/>
            <a:graphic>
              <a:graphicData uri="http://schemas.openxmlformats.org/drawingml/2006/picture">
                <pic:pic>
                  <pic:nvPicPr>
                    <pic:cNvPr descr="Screen Shot 2017-08-04 at 1.32.50 PM.png" id="0" name="image20.png"/>
                    <pic:cNvPicPr preferRelativeResize="0"/>
                  </pic:nvPicPr>
                  <pic:blipFill>
                    <a:blip r:embed="rId2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2"/>
        <w:spacing w:line="276" w:lineRule="auto"/>
        <w:contextualSpacing w:val="0"/>
        <w:rPr/>
      </w:pPr>
      <w:bookmarkStart w:colFirst="0" w:colLast="0" w:name="_36rfahyo4aqy" w:id="11"/>
      <w:bookmarkEnd w:id="11"/>
      <w:r w:rsidDel="00000000" w:rsidR="00000000" w:rsidRPr="00000000">
        <w:rPr>
          <w:rtl w:val="0"/>
        </w:rPr>
        <w:t xml:space="preserve">Compiling a Xamarin.Android Applications:</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Scroll down to the </w:t>
      </w:r>
      <w:r w:rsidDel="00000000" w:rsidR="00000000" w:rsidRPr="00000000">
        <w:rPr>
          <w:rFonts w:ascii="Arial" w:cs="Arial" w:eastAsia="Arial" w:hAnsi="Arial"/>
          <w:b w:val="1"/>
          <w:color w:val="4e5758"/>
          <w:highlight w:val="white"/>
          <w:rtl w:val="0"/>
        </w:rPr>
        <w:t xml:space="preserve">Build</w:t>
      </w:r>
      <w:r w:rsidDel="00000000" w:rsidR="00000000" w:rsidRPr="00000000">
        <w:rPr>
          <w:rFonts w:ascii="Arial" w:cs="Arial" w:eastAsia="Arial" w:hAnsi="Arial"/>
          <w:color w:val="4e5758"/>
          <w:highlight w:val="white"/>
          <w:rtl w:val="0"/>
        </w:rPr>
        <w:t xml:space="preserve"> section. Click the </w:t>
      </w:r>
      <w:r w:rsidDel="00000000" w:rsidR="00000000" w:rsidRPr="00000000">
        <w:rPr>
          <w:rFonts w:ascii="Arial" w:cs="Arial" w:eastAsia="Arial" w:hAnsi="Arial"/>
          <w:b w:val="1"/>
          <w:color w:val="4e5758"/>
          <w:highlight w:val="white"/>
          <w:rtl w:val="0"/>
        </w:rPr>
        <w:t xml:space="preserve">Add build step</w:t>
      </w:r>
      <w:r w:rsidDel="00000000" w:rsidR="00000000" w:rsidRPr="00000000">
        <w:rPr>
          <w:rFonts w:ascii="Arial" w:cs="Arial" w:eastAsia="Arial" w:hAnsi="Arial"/>
          <w:color w:val="4e5758"/>
          <w:highlight w:val="white"/>
          <w:rtl w:val="0"/>
        </w:rPr>
        <w:t xml:space="preserve"> button and select </w:t>
      </w:r>
      <w:r w:rsidDel="00000000" w:rsidR="00000000" w:rsidRPr="00000000">
        <w:rPr>
          <w:rFonts w:ascii="Arial" w:cs="Arial" w:eastAsia="Arial" w:hAnsi="Arial"/>
          <w:b w:val="1"/>
          <w:color w:val="4e5758"/>
          <w:highlight w:val="white"/>
          <w:rtl w:val="0"/>
        </w:rPr>
        <w:t xml:space="preserve">Build a Visual Studio project or solution using MSBuild </w:t>
      </w:r>
      <w:r w:rsidDel="00000000" w:rsidR="00000000" w:rsidRPr="00000000">
        <w:rPr>
          <w:rFonts w:ascii="Arial" w:cs="Arial" w:eastAsia="Arial" w:hAnsi="Arial"/>
          <w:color w:val="4e5758"/>
          <w:highlight w:val="white"/>
          <w:rtl w:val="0"/>
        </w:rPr>
        <w:t xml:space="preserve">as illustrated by the following screenshot:</w:t>
      </w:r>
    </w:p>
    <w:p w:rsidR="00000000" w:rsidDel="00000000" w:rsidP="00000000" w:rsidRDefault="00000000" w:rsidRPr="00000000">
      <w:pPr>
        <w:spacing w:line="276" w:lineRule="auto"/>
        <w:contextualSpacing w:val="0"/>
        <w:rPr>
          <w:rFonts w:ascii="Arial" w:cs="Arial" w:eastAsia="Arial" w:hAnsi="Arial"/>
          <w:b w:val="1"/>
          <w:color w:val="4e5758"/>
          <w:highlight w:val="white"/>
        </w:rPr>
      </w:pPr>
      <w:r w:rsidDel="00000000" w:rsidR="00000000" w:rsidRPr="00000000">
        <w:drawing>
          <wp:inline distB="114300" distT="114300" distL="114300" distR="114300">
            <wp:extent cx="5943600" cy="2578100"/>
            <wp:effectExtent b="0" l="0" r="0" t="0"/>
            <wp:docPr descr="Screen Shot 2017-08-04 at 1.33.02 PM.png" id="13" name="image26.png"/>
            <a:graphic>
              <a:graphicData uri="http://schemas.openxmlformats.org/drawingml/2006/picture">
                <pic:pic>
                  <pic:nvPicPr>
                    <pic:cNvPr descr="Screen Shot 2017-08-04 at 1.33.02 PM.png" id="0" name="image26.png"/>
                    <pic:cNvPicPr preferRelativeResize="0"/>
                  </pic:nvPicPr>
                  <pic:blipFill>
                    <a:blip r:embed="rId2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This build step will execute </w:t>
      </w:r>
      <w:r w:rsidDel="00000000" w:rsidR="00000000" w:rsidRPr="00000000">
        <w:rPr>
          <w:rFonts w:ascii="Arial" w:cs="Arial" w:eastAsia="Arial" w:hAnsi="Arial"/>
          <w:color w:val="7f8c8d"/>
          <w:sz w:val="21"/>
          <w:szCs w:val="21"/>
          <w:highlight w:val="white"/>
          <w:rtl w:val="0"/>
        </w:rPr>
        <w:t xml:space="preserve">xbuild</w:t>
      </w:r>
      <w:r w:rsidDel="00000000" w:rsidR="00000000" w:rsidRPr="00000000">
        <w:rPr>
          <w:rFonts w:ascii="Arial" w:cs="Arial" w:eastAsia="Arial" w:hAnsi="Arial"/>
          <w:color w:val="4e5758"/>
          <w:highlight w:val="white"/>
          <w:rtl w:val="0"/>
        </w:rPr>
        <w:t xml:space="preserve"> in the </w:t>
      </w:r>
      <w:r w:rsidDel="00000000" w:rsidR="00000000" w:rsidRPr="00000000">
        <w:rPr>
          <w:rFonts w:ascii="Arial" w:cs="Arial" w:eastAsia="Arial" w:hAnsi="Arial"/>
          <w:b w:val="1"/>
          <w:color w:val="4e5758"/>
          <w:highlight w:val="white"/>
          <w:rtl w:val="0"/>
        </w:rPr>
        <w:t xml:space="preserve">$WORKSPACE</w:t>
      </w:r>
      <w:r w:rsidDel="00000000" w:rsidR="00000000" w:rsidRPr="00000000">
        <w:rPr>
          <w:rFonts w:ascii="Arial" w:cs="Arial" w:eastAsia="Arial" w:hAnsi="Arial"/>
          <w:color w:val="4e5758"/>
          <w:highlight w:val="white"/>
          <w:rtl w:val="0"/>
        </w:rPr>
        <w:t xml:space="preserve"> folder. The MSBuild Build File is set to the </w:t>
      </w:r>
      <w:r w:rsidDel="00000000" w:rsidR="00000000" w:rsidRPr="00000000">
        <w:rPr>
          <w:rFonts w:ascii="Arial" w:cs="Arial" w:eastAsia="Arial" w:hAnsi="Arial"/>
          <w:b w:val="1"/>
          <w:color w:val="4e5758"/>
          <w:highlight w:val="white"/>
          <w:rtl w:val="0"/>
        </w:rPr>
        <w:t xml:space="preserve">Helloworld/Helloworld.csproj </w:t>
      </w:r>
      <w:r w:rsidDel="00000000" w:rsidR="00000000" w:rsidRPr="00000000">
        <w:rPr>
          <w:rFonts w:ascii="Arial" w:cs="Arial" w:eastAsia="Arial" w:hAnsi="Arial"/>
          <w:color w:val="4e5758"/>
          <w:highlight w:val="white"/>
          <w:rtl w:val="0"/>
        </w:rPr>
        <w:t xml:space="preserve">file. The </w:t>
      </w:r>
      <w:r w:rsidDel="00000000" w:rsidR="00000000" w:rsidRPr="00000000">
        <w:rPr>
          <w:rFonts w:ascii="Arial" w:cs="Arial" w:eastAsia="Arial" w:hAnsi="Arial"/>
          <w:b w:val="1"/>
          <w:color w:val="4e5758"/>
          <w:highlight w:val="white"/>
          <w:rtl w:val="0"/>
        </w:rPr>
        <w:t xml:space="preserve">Command Line Arguments</w:t>
      </w:r>
      <w:r w:rsidDel="00000000" w:rsidR="00000000" w:rsidRPr="00000000">
        <w:rPr>
          <w:rFonts w:ascii="Arial" w:cs="Arial" w:eastAsia="Arial" w:hAnsi="Arial"/>
          <w:color w:val="4e5758"/>
          <w:highlight w:val="white"/>
          <w:rtl w:val="0"/>
        </w:rPr>
        <w:t xml:space="preserve"> specify a release build of the target </w:t>
      </w:r>
      <w:r w:rsidDel="00000000" w:rsidR="00000000" w:rsidRPr="00000000">
        <w:rPr>
          <w:rFonts w:ascii="Arial" w:cs="Arial" w:eastAsia="Arial" w:hAnsi="Arial"/>
          <w:b w:val="1"/>
          <w:color w:val="4e5758"/>
          <w:highlight w:val="white"/>
          <w:rtl w:val="0"/>
        </w:rPr>
        <w:t xml:space="preserve">SignAndroidPackage</w:t>
      </w:r>
      <w:r w:rsidDel="00000000" w:rsidR="00000000" w:rsidRPr="00000000">
        <w:rPr>
          <w:rFonts w:ascii="Arial" w:cs="Arial" w:eastAsia="Arial" w:hAnsi="Arial"/>
          <w:color w:val="4e5758"/>
          <w:highlight w:val="white"/>
          <w:rtl w:val="0"/>
        </w:rPr>
        <w:t xml:space="preserve">. The product of this step will be an APK that at the following location:</w:t>
      </w:r>
      <w:r w:rsidDel="00000000" w:rsidR="00000000" w:rsidRPr="00000000">
        <w:rPr>
          <w:rtl w:val="0"/>
        </w:rPr>
      </w:r>
    </w:p>
    <w:p w:rsidR="00000000" w:rsidDel="00000000" w:rsidP="00000000" w:rsidRDefault="00000000" w:rsidRPr="00000000">
      <w:pPr>
        <w:spacing w:after="180" w:before="180" w:line="276" w:lineRule="auto"/>
        <w:contextualSpacing w:val="0"/>
        <w:rPr>
          <w:rFonts w:ascii="Consolas" w:cs="Consolas" w:eastAsia="Consolas" w:hAnsi="Consolas"/>
          <w:color w:val="3364ad"/>
          <w:sz w:val="21"/>
          <w:szCs w:val="21"/>
          <w:highlight w:val="white"/>
        </w:rPr>
      </w:pPr>
      <w:r w:rsidDel="00000000" w:rsidR="00000000" w:rsidRPr="00000000">
        <w:rPr>
          <w:rFonts w:ascii="Consolas" w:cs="Consolas" w:eastAsia="Consolas" w:hAnsi="Consolas"/>
          <w:color w:val="4e5758"/>
          <w:sz w:val="21"/>
          <w:szCs w:val="21"/>
          <w:highlight w:val="white"/>
          <w:rtl w:val="0"/>
        </w:rPr>
        <w:t xml:space="preserve">$</w:t>
      </w:r>
      <w:r w:rsidDel="00000000" w:rsidR="00000000" w:rsidRPr="00000000">
        <w:rPr>
          <w:rFonts w:ascii="Consolas" w:cs="Consolas" w:eastAsia="Consolas" w:hAnsi="Consolas"/>
          <w:color w:val="3364ad"/>
          <w:sz w:val="21"/>
          <w:szCs w:val="21"/>
          <w:highlight w:val="white"/>
          <w:rtl w:val="0"/>
        </w:rPr>
        <w:t xml:space="preserve">WORKSPACE</w:t>
      </w:r>
      <w:r w:rsidDel="00000000" w:rsidR="00000000" w:rsidRPr="00000000">
        <w:rPr>
          <w:rFonts w:ascii="Consolas" w:cs="Consolas" w:eastAsia="Consolas" w:hAnsi="Consolas"/>
          <w:color w:val="268bd2"/>
          <w:sz w:val="21"/>
          <w:szCs w:val="21"/>
          <w:highlight w:val="white"/>
          <w:rtl w:val="0"/>
        </w:rPr>
        <w:t xml:space="preserve">/</w:t>
      </w:r>
      <w:r w:rsidDel="00000000" w:rsidR="00000000" w:rsidRPr="00000000">
        <w:rPr>
          <w:rFonts w:ascii="Consolas" w:cs="Consolas" w:eastAsia="Consolas" w:hAnsi="Consolas"/>
          <w:color w:val="4e5758"/>
          <w:sz w:val="21"/>
          <w:szCs w:val="21"/>
          <w:highlight w:val="white"/>
          <w:rtl w:val="0"/>
        </w:rPr>
        <w:t xml:space="preserve">[</w:t>
      </w:r>
      <w:r w:rsidDel="00000000" w:rsidR="00000000" w:rsidRPr="00000000">
        <w:rPr>
          <w:rFonts w:ascii="Consolas" w:cs="Consolas" w:eastAsia="Consolas" w:hAnsi="Consolas"/>
          <w:color w:val="3364ad"/>
          <w:sz w:val="21"/>
          <w:szCs w:val="21"/>
          <w:highlight w:val="white"/>
          <w:rtl w:val="0"/>
        </w:rPr>
        <w:t xml:space="preserve">PROJECT</w:t>
      </w:r>
      <w:r w:rsidDel="00000000" w:rsidR="00000000" w:rsidRPr="00000000">
        <w:rPr>
          <w:rFonts w:ascii="Consolas" w:cs="Consolas" w:eastAsia="Consolas" w:hAnsi="Consolas"/>
          <w:color w:val="4e5758"/>
          <w:sz w:val="21"/>
          <w:szCs w:val="21"/>
          <w:highlight w:val="white"/>
          <w:rtl w:val="0"/>
        </w:rPr>
        <w:t xml:space="preserve"> </w:t>
      </w:r>
      <w:r w:rsidDel="00000000" w:rsidR="00000000" w:rsidRPr="00000000">
        <w:rPr>
          <w:rFonts w:ascii="Consolas" w:cs="Consolas" w:eastAsia="Consolas" w:hAnsi="Consolas"/>
          <w:color w:val="3364ad"/>
          <w:sz w:val="21"/>
          <w:szCs w:val="21"/>
          <w:highlight w:val="white"/>
          <w:rtl w:val="0"/>
        </w:rPr>
        <w:t xml:space="preserve">NAME</w:t>
      </w:r>
      <w:r w:rsidDel="00000000" w:rsidR="00000000" w:rsidRPr="00000000">
        <w:rPr>
          <w:rFonts w:ascii="Consolas" w:cs="Consolas" w:eastAsia="Consolas" w:hAnsi="Consolas"/>
          <w:color w:val="4e5758"/>
          <w:sz w:val="21"/>
          <w:szCs w:val="21"/>
          <w:highlight w:val="white"/>
          <w:rtl w:val="0"/>
        </w:rPr>
        <w:t xml:space="preserve">]</w:t>
      </w:r>
      <w:r w:rsidDel="00000000" w:rsidR="00000000" w:rsidRPr="00000000">
        <w:rPr>
          <w:rFonts w:ascii="Consolas" w:cs="Consolas" w:eastAsia="Consolas" w:hAnsi="Consolas"/>
          <w:color w:val="268bd2"/>
          <w:sz w:val="21"/>
          <w:szCs w:val="21"/>
          <w:highlight w:val="white"/>
          <w:rtl w:val="0"/>
        </w:rPr>
        <w:t xml:space="preserve">/</w:t>
      </w:r>
      <w:r w:rsidDel="00000000" w:rsidR="00000000" w:rsidRPr="00000000">
        <w:rPr>
          <w:rFonts w:ascii="Consolas" w:cs="Consolas" w:eastAsia="Consolas" w:hAnsi="Consolas"/>
          <w:color w:val="4e5758"/>
          <w:sz w:val="21"/>
          <w:szCs w:val="21"/>
          <w:highlight w:val="white"/>
          <w:rtl w:val="0"/>
        </w:rPr>
        <w:t xml:space="preserve">bin</w:t>
      </w:r>
      <w:r w:rsidDel="00000000" w:rsidR="00000000" w:rsidRPr="00000000">
        <w:rPr>
          <w:rFonts w:ascii="Consolas" w:cs="Consolas" w:eastAsia="Consolas" w:hAnsi="Consolas"/>
          <w:color w:val="268bd2"/>
          <w:sz w:val="21"/>
          <w:szCs w:val="21"/>
          <w:highlight w:val="white"/>
          <w:rtl w:val="0"/>
        </w:rPr>
        <w:t xml:space="preserve">/</w:t>
      </w:r>
      <w:r w:rsidDel="00000000" w:rsidR="00000000" w:rsidRPr="00000000">
        <w:rPr>
          <w:rFonts w:ascii="Consolas" w:cs="Consolas" w:eastAsia="Consolas" w:hAnsi="Consolas"/>
          <w:color w:val="3364ad"/>
          <w:sz w:val="21"/>
          <w:szCs w:val="21"/>
          <w:highlight w:val="white"/>
          <w:rtl w:val="0"/>
        </w:rPr>
        <w:t xml:space="preserve">Release</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The following screenshot shows an example of this APK:</w:t>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drawing>
          <wp:inline distB="114300" distT="114300" distL="114300" distR="114300">
            <wp:extent cx="5943600" cy="3365500"/>
            <wp:effectExtent b="0" l="0" r="0" t="0"/>
            <wp:docPr descr="Screen Shot 2017-08-04 at 2.33.34 PM.png" id="14" name="image29.png"/>
            <a:graphic>
              <a:graphicData uri="http://schemas.openxmlformats.org/drawingml/2006/picture">
                <pic:pic>
                  <pic:nvPicPr>
                    <pic:cNvPr descr="Screen Shot 2017-08-04 at 2.33.34 PM.png" id="0" name="image29.png"/>
                    <pic:cNvPicPr preferRelativeResize="0"/>
                  </pic:nvPicPr>
                  <pic:blipFill>
                    <a:blip r:embed="rId2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tl w:val="0"/>
        </w:rPr>
      </w:r>
    </w:p>
    <w:p w:rsidR="00000000" w:rsidDel="00000000" w:rsidP="00000000" w:rsidRDefault="00000000" w:rsidRPr="00000000">
      <w:pPr>
        <w:pBdr>
          <w:top w:color="auto" w:space="0" w:sz="2" w:val="single"/>
          <w:left w:color="auto" w:space="0" w:sz="2" w:val="single"/>
          <w:bottom w:color="auto" w:space="0" w:sz="2" w:val="single"/>
          <w:right w:color="auto" w:space="0" w:sz="2" w:val="single"/>
          <w:between w:color="auto" w:space="0" w:sz="2" w:val="single"/>
        </w:pBdr>
        <w:shd w:fill="ffffff" w:val="clear"/>
        <w:spacing w:after="180" w:before="0" w:line="276" w:lineRule="auto"/>
        <w:contextualSpacing w:val="0"/>
        <w:rPr>
          <w:rFonts w:ascii="Arial" w:cs="Arial" w:eastAsia="Arial" w:hAnsi="Arial"/>
          <w:color w:val="4e5758"/>
          <w:highlight w:val="white"/>
        </w:rPr>
      </w:pPr>
      <w:r w:rsidDel="00000000" w:rsidR="00000000" w:rsidRPr="00000000">
        <w:rPr>
          <w:rFonts w:ascii="Arial" w:cs="Arial" w:eastAsia="Arial" w:hAnsi="Arial"/>
          <w:color w:val="4e5758"/>
          <w:highlight w:val="white"/>
          <w:rtl w:val="0"/>
        </w:rPr>
        <w:t xml:space="preserve">This APK is not ready for deployment, as it has not been signed with a private keystore and must be zip aligned.</w:t>
      </w:r>
    </w:p>
    <w:p w:rsidR="00000000" w:rsidDel="00000000" w:rsidP="00000000" w:rsidRDefault="00000000" w:rsidRPr="00000000">
      <w:pPr>
        <w:pStyle w:val="Heading2"/>
        <w:spacing w:line="276" w:lineRule="auto"/>
        <w:contextualSpacing w:val="0"/>
        <w:rPr/>
      </w:pPr>
      <w:bookmarkStart w:colFirst="0" w:colLast="0" w:name="_kkugk1wghdzo" w:id="12"/>
      <w:bookmarkEnd w:id="12"/>
      <w:r w:rsidDel="00000000" w:rsidR="00000000" w:rsidRPr="00000000">
        <w:rPr>
          <w:rtl w:val="0"/>
        </w:rPr>
        <w:t xml:space="preserve">Signing and Zip aligning the APK for Release:</w:t>
      </w:r>
    </w:p>
    <w:p w:rsidR="00000000" w:rsidDel="00000000" w:rsidP="00000000" w:rsidRDefault="00000000" w:rsidRPr="00000000">
      <w:pPr>
        <w:spacing w:line="276" w:lineRule="auto"/>
        <w:contextualSpacing w:val="0"/>
        <w:rPr/>
      </w:pPr>
      <w:r w:rsidDel="00000000" w:rsidR="00000000" w:rsidRPr="00000000">
        <w:rPr>
          <w:rtl w:val="0"/>
        </w:rPr>
        <w:t xml:space="preserve">Please refer this </w:t>
      </w:r>
      <w:hyperlink r:id="rId29">
        <w:r w:rsidDel="00000000" w:rsidR="00000000" w:rsidRPr="00000000">
          <w:rPr>
            <w:color w:val="1155cc"/>
            <w:u w:val="single"/>
            <w:rtl w:val="0"/>
          </w:rPr>
          <w:t xml:space="preserve">#link</w:t>
        </w:r>
      </w:hyperlink>
      <w:r w:rsidDel="00000000" w:rsidR="00000000" w:rsidRPr="00000000">
        <w:rPr>
          <w:rtl w:val="0"/>
        </w:rPr>
        <w:t xml:space="preserve"> for signing the apk file.</w:t>
      </w:r>
    </w:p>
    <w:p w:rsidR="00000000" w:rsidDel="00000000" w:rsidP="00000000" w:rsidRDefault="00000000" w:rsidRPr="00000000">
      <w:pPr>
        <w:spacing w:line="276" w:lineRule="auto"/>
        <w:contextualSpacing w:val="0"/>
        <w:rPr/>
      </w:pPr>
      <w:r w:rsidDel="00000000" w:rsidR="00000000" w:rsidRPr="00000000">
        <w:rPr>
          <w:rtl w:val="0"/>
        </w:rPr>
      </w:r>
    </w:p>
    <w:p w:rsidR="00000000" w:rsidDel="00000000" w:rsidP="00000000" w:rsidRDefault="00000000" w:rsidRPr="00000000">
      <w:pPr>
        <w:spacing w:line="276" w:lineRule="auto"/>
        <w:contextualSpacing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pPr>
        <w:pStyle w:val="Heading2"/>
        <w:spacing w:line="276" w:lineRule="auto"/>
        <w:contextualSpacing w:val="0"/>
        <w:rPr>
          <w:rFonts w:ascii="Arial" w:cs="Arial" w:eastAsia="Arial" w:hAnsi="Arial"/>
          <w:color w:val="7f8c8d"/>
          <w:sz w:val="30"/>
          <w:szCs w:val="30"/>
          <w:highlight w:val="white"/>
        </w:rPr>
      </w:pPr>
      <w:bookmarkStart w:colFirst="0" w:colLast="0" w:name="_dgbj536gs04k" w:id="13"/>
      <w:bookmarkEnd w:id="13"/>
      <w:r w:rsidDel="00000000" w:rsidR="00000000" w:rsidRPr="00000000">
        <w:rPr>
          <w:rtl w:val="0"/>
        </w:rPr>
      </w:r>
    </w:p>
    <w:p w:rsidR="00000000" w:rsidDel="00000000" w:rsidP="00000000" w:rsidRDefault="00000000" w:rsidRPr="00000000">
      <w:pPr>
        <w:spacing w:line="276" w:lineRule="auto"/>
        <w:contextualSpacing w:val="0"/>
        <w:rPr>
          <w:rFonts w:ascii="Arial" w:cs="Arial" w:eastAsia="Arial" w:hAnsi="Arial"/>
          <w:color w:val="4e5758"/>
          <w:highlight w:val="white"/>
        </w:rPr>
      </w:pPr>
      <w:r w:rsidDel="00000000" w:rsidR="00000000" w:rsidRPr="00000000">
        <w:rPr>
          <w:rtl w:val="0"/>
        </w:rPr>
      </w:r>
    </w:p>
    <w:p w:rsidR="00000000" w:rsidDel="00000000" w:rsidP="00000000" w:rsidRDefault="00000000" w:rsidRPr="00000000">
      <w:pPr>
        <w:pStyle w:val="Heading2"/>
        <w:spacing w:line="276" w:lineRule="auto"/>
        <w:contextualSpacing w:val="0"/>
        <w:rPr/>
      </w:pPr>
      <w:bookmarkStart w:colFirst="0" w:colLast="0" w:name="_s9sliqejnt2w" w:id="14"/>
      <w:bookmarkEnd w:id="14"/>
      <w:r w:rsidDel="00000000" w:rsidR="00000000" w:rsidRPr="00000000">
        <w:rPr>
          <w:rtl w:val="0"/>
        </w:rPr>
      </w:r>
    </w:p>
    <w:p w:rsidR="00000000" w:rsidDel="00000000" w:rsidP="00000000" w:rsidRDefault="00000000" w:rsidRPr="00000000">
      <w:pPr>
        <w:pStyle w:val="Heading2"/>
        <w:keepNext w:val="0"/>
        <w:keepLines w:val="0"/>
        <w:pBdr>
          <w:top w:color="auto" w:space="0" w:sz="2" w:val="single"/>
          <w:left w:color="auto" w:space="0" w:sz="2" w:val="single"/>
          <w:bottom w:color="auto" w:space="0" w:sz="2" w:val="single"/>
          <w:right w:color="auto" w:space="0" w:sz="2" w:val="single"/>
          <w:between w:color="auto" w:space="0" w:sz="2" w:val="single"/>
        </w:pBdr>
        <w:shd w:fill="ffffff" w:val="clear"/>
        <w:spacing w:after="80" w:before="340" w:line="276" w:lineRule="auto"/>
        <w:contextualSpacing w:val="0"/>
        <w:rPr>
          <w:rFonts w:ascii="Arial" w:cs="Arial" w:eastAsia="Arial" w:hAnsi="Arial"/>
          <w:b w:val="0"/>
          <w:color w:val="365271"/>
          <w:sz w:val="39"/>
          <w:szCs w:val="39"/>
        </w:rPr>
      </w:pPr>
      <w:bookmarkStart w:colFirst="0" w:colLast="0" w:name="_2muak5igq5wl" w:id="15"/>
      <w:bookmarkEnd w:id="15"/>
      <w:r w:rsidDel="00000000" w:rsidR="00000000" w:rsidRPr="00000000">
        <w:rPr>
          <w:rtl w:val="0"/>
        </w:rPr>
      </w:r>
    </w:p>
    <w:p w:rsidR="00000000" w:rsidDel="00000000" w:rsidP="00000000" w:rsidRDefault="00000000" w:rsidRPr="00000000">
      <w:pPr>
        <w:spacing w:line="276" w:lineRule="auto"/>
        <w:contextualSpacing w:val="0"/>
        <w:rPr/>
      </w:pPr>
      <w:r w:rsidDel="00000000" w:rsidR="00000000" w:rsidRPr="00000000">
        <w:rPr>
          <w:rtl w:val="0"/>
        </w:rPr>
      </w:r>
    </w:p>
    <w:p w:rsidR="00000000" w:rsidDel="00000000" w:rsidP="00000000" w:rsidRDefault="00000000" w:rsidRPr="00000000">
      <w:pPr>
        <w:pStyle w:val="Heading2"/>
        <w:keepNext w:val="0"/>
        <w:keepLines w:val="0"/>
        <w:pBdr>
          <w:top w:color="auto" w:space="0" w:sz="2" w:val="single"/>
          <w:left w:color="auto" w:space="0" w:sz="2" w:val="single"/>
          <w:bottom w:color="auto" w:space="0" w:sz="2" w:val="single"/>
          <w:right w:color="auto" w:space="0" w:sz="2" w:val="single"/>
          <w:between w:color="auto" w:space="0" w:sz="2" w:val="single"/>
        </w:pBdr>
        <w:shd w:fill="ffffff" w:val="clear"/>
        <w:spacing w:after="80" w:before="340" w:line="276" w:lineRule="auto"/>
        <w:contextualSpacing w:val="0"/>
        <w:rPr>
          <w:rFonts w:ascii="Arial" w:cs="Arial" w:eastAsia="Arial" w:hAnsi="Arial"/>
          <w:b w:val="0"/>
          <w:color w:val="365271"/>
          <w:sz w:val="39"/>
          <w:szCs w:val="39"/>
          <w:highlight w:val="white"/>
        </w:rPr>
      </w:pPr>
      <w:bookmarkStart w:colFirst="0" w:colLast="0" w:name="_pw8rdwvekp2f" w:id="16"/>
      <w:bookmarkEnd w:id="16"/>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right="0"/>
        <w:contextualSpacing w:val="0"/>
        <w:jc w:val="left"/>
        <w:rPr>
          <w:rFonts w:ascii="Arial" w:cs="Arial" w:eastAsia="Arial" w:hAnsi="Arial"/>
          <w:color w:val="4e5758"/>
          <w:highlight w:val="white"/>
        </w:rPr>
      </w:pPr>
      <w:r w:rsidDel="00000000" w:rsidR="00000000" w:rsidRPr="00000000">
        <w:rPr>
          <w:rtl w:val="0"/>
        </w:rPr>
      </w:r>
    </w:p>
    <w:sectPr>
      <w:headerReference r:id="rId30" w:type="default"/>
      <w:headerReference r:id="rId31" w:type="first"/>
      <w:footerReference r:id="rId32" w:type="default"/>
      <w:footerReference r:id="rId33" w:type="first"/>
      <w:pgSz w:h="15840" w:w="12240"/>
      <w:pgMar w:bottom="1080" w:top="108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 w:name="Consola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ind w:hanging="15"/>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ind w:hanging="15"/>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0" w:lineRule="auto"/>
      <w:ind w:right="0" w:hanging="15"/>
      <w:contextualSpacing w:val="0"/>
      <w:jc w:val="right"/>
      <w:rPr>
        <w:rFonts w:ascii="Roboto Slab" w:cs="Roboto Slab" w:eastAsia="Roboto Slab" w:hAnsi="Roboto Slab"/>
        <w:b w:val="1"/>
        <w:color w:val="ee0000"/>
      </w:rPr>
    </w:pPr>
    <w:r w:rsidDel="00000000" w:rsidR="00000000" w:rsidRPr="00000000">
      <w:rPr>
        <w:rFonts w:ascii="Roboto Slab" w:cs="Roboto Slab" w:eastAsia="Roboto Slab" w:hAnsi="Roboto Slab"/>
        <w:b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0" w:line="240" w:lineRule="auto"/>
      <w:ind w:hanging="15"/>
      <w:contextualSpacing w:val="0"/>
      <w:rPr/>
    </w:pPr>
    <w:r w:rsidDel="00000000" w:rsidR="00000000" w:rsidRPr="00000000">
      <w:drawing>
        <wp:inline distB="114300" distT="114300" distL="114300" distR="114300">
          <wp:extent cx="5943600" cy="50800"/>
          <wp:effectExtent b="0" l="0" r="0" t="0"/>
          <wp:docPr descr="horizontal line" id="7" name="image19.png"/>
          <a:graphic>
            <a:graphicData uri="http://schemas.openxmlformats.org/drawingml/2006/picture">
              <pic:pic>
                <pic:nvPicPr>
                  <pic:cNvPr descr="horizontal line" id="0" name="image19.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400" w:lineRule="auto"/>
      <w:contextualSpacing w:val="0"/>
      <w:jc w:val="right"/>
      <w:rPr>
        <w:rFonts w:ascii="Roboto Slab" w:cs="Roboto Slab" w:eastAsia="Roboto Slab" w:hAnsi="Roboto Slab"/>
        <w:b w:val="1"/>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555555"/>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e575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Roboto" w:cs="Roboto" w:eastAsia="Roboto" w:hAnsi="Roboto"/>
        <w:b w:val="0"/>
        <w:i w:val="0"/>
        <w:smallCaps w:val="0"/>
        <w:strike w:val="0"/>
        <w:color w:val="000000"/>
        <w:sz w:val="24"/>
        <w:szCs w:val="24"/>
        <w:u w:val="none"/>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20" w:line="240" w:lineRule="auto"/>
      <w:jc w:val="center"/>
    </w:pPr>
    <w:rPr>
      <w:rFonts w:ascii="Roboto Slab" w:cs="Roboto Slab" w:eastAsia="Roboto Slab" w:hAnsi="Roboto Slab"/>
      <w:color w:val="029aed"/>
      <w:sz w:val="36"/>
      <w:szCs w:val="36"/>
    </w:rPr>
  </w:style>
  <w:style w:type="paragraph" w:styleId="Heading2">
    <w:name w:val="heading 2"/>
    <w:basedOn w:val="Normal"/>
    <w:next w:val="Normal"/>
    <w:pPr>
      <w:keepNext w:val="1"/>
      <w:keepLines w:val="1"/>
      <w:spacing w:before="480" w:line="240" w:lineRule="auto"/>
    </w:pPr>
    <w:rPr>
      <w:rFonts w:ascii="Roboto Slab" w:cs="Roboto Slab" w:eastAsia="Roboto Slab" w:hAnsi="Roboto Slab"/>
      <w:b w:val="1"/>
      <w:color w:val="63a600"/>
      <w:sz w:val="36"/>
      <w:szCs w:val="36"/>
    </w:rPr>
  </w:style>
  <w:style w:type="paragraph" w:styleId="Heading3">
    <w:name w:val="heading 3"/>
    <w:basedOn w:val="Normal"/>
    <w:next w:val="Normal"/>
    <w:pPr/>
    <w:rPr>
      <w:rFonts w:ascii="Roboto Slab" w:cs="Roboto Slab" w:eastAsia="Roboto Slab" w:hAnsi="Roboto Slab"/>
      <w:color w:val="ff5722"/>
      <w:sz w:val="32"/>
      <w:szCs w:val="32"/>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jc w:val="center"/>
    </w:pPr>
    <w:rPr>
      <w:rFonts w:ascii="Roboto Slab" w:cs="Roboto Slab" w:eastAsia="Roboto Slab" w:hAnsi="Roboto Slab"/>
      <w:b w:val="1"/>
      <w:color w:val="8bc34a"/>
      <w:sz w:val="72"/>
      <w:szCs w:val="72"/>
    </w:rPr>
  </w:style>
  <w:style w:type="paragraph" w:styleId="Subtitle">
    <w:name w:val="Subtitle"/>
    <w:basedOn w:val="Normal"/>
    <w:next w:val="Normal"/>
    <w:pPr>
      <w:keepNext w:val="1"/>
      <w:keepLines w:val="1"/>
      <w:jc w:val="center"/>
    </w:pPr>
    <w:rPr>
      <w:i w:val="1"/>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22" Type="http://schemas.openxmlformats.org/officeDocument/2006/relationships/image" Target="media/image30.png"/><Relationship Id="rId21" Type="http://schemas.openxmlformats.org/officeDocument/2006/relationships/image" Target="media/image18.png"/><Relationship Id="rId24" Type="http://schemas.openxmlformats.org/officeDocument/2006/relationships/image" Target="media/image13.png"/><Relationship Id="rId23" Type="http://schemas.openxmlformats.org/officeDocument/2006/relationships/image" Target="media/image23.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wiki.jenkins-ci.org/display/JENKINS/MSBuild+Plugin" TargetMode="External"/><Relationship Id="rId26" Type="http://schemas.openxmlformats.org/officeDocument/2006/relationships/image" Target="media/image20.png"/><Relationship Id="rId25" Type="http://schemas.openxmlformats.org/officeDocument/2006/relationships/image" Target="media/image14.png"/><Relationship Id="rId28" Type="http://schemas.openxmlformats.org/officeDocument/2006/relationships/image" Target="media/image29.png"/><Relationship Id="rId27" Type="http://schemas.openxmlformats.org/officeDocument/2006/relationships/image" Target="media/image26.png"/><Relationship Id="rId5" Type="http://schemas.openxmlformats.org/officeDocument/2006/relationships/image" Target="media/image10.png"/><Relationship Id="rId6" Type="http://schemas.openxmlformats.org/officeDocument/2006/relationships/hyperlink" Target="http://jenkins-app.s3-website-eu-west-1.amazonaws.com/Jenkins.app/index.html" TargetMode="External"/><Relationship Id="rId29" Type="http://schemas.openxmlformats.org/officeDocument/2006/relationships/hyperlink" Target="https://developer.xamarin.com/guides/cross-platform/ci/jenkins_walkthrough/#Signing_and_Zipaligning_the_APK_for_Release" TargetMode="External"/><Relationship Id="rId7" Type="http://schemas.openxmlformats.org/officeDocument/2006/relationships/hyperlink" Target="https://developer.xamarin.com/guides/cross-platform/ci/jenkins_walkthrough/#Installing_Jenkins" TargetMode="External"/><Relationship Id="rId8" Type="http://schemas.openxmlformats.org/officeDocument/2006/relationships/hyperlink" Target="https://wiki.jenkins-ci.org/display/JENKINS/EnvInject+Plugin"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wiki.jenkins-ci.org/display/JENKINS/SSH+Slaves+plugin" TargetMode="External"/><Relationship Id="rId33" Type="http://schemas.openxmlformats.org/officeDocument/2006/relationships/footer" Target="footer2.xml"/><Relationship Id="rId10" Type="http://schemas.openxmlformats.org/officeDocument/2006/relationships/hyperlink" Target="https://wiki.jenkins-ci.org/display/JENKINS/Multijob+Plugin" TargetMode="External"/><Relationship Id="rId32" Type="http://schemas.openxmlformats.org/officeDocument/2006/relationships/footer" Target="footer1.xml"/><Relationship Id="rId13" Type="http://schemas.openxmlformats.org/officeDocument/2006/relationships/hyperlink" Target="https://support.apple.com/kb/PH18726?locale=en_GB" TargetMode="External"/><Relationship Id="rId12" Type="http://schemas.openxmlformats.org/officeDocument/2006/relationships/hyperlink" Target="https://wiki.jenkins-ci.org/display/JENKINS/Xamarin+Studio+Tool+Runner+Plugin" TargetMode="External"/><Relationship Id="rId15" Type="http://schemas.openxmlformats.org/officeDocument/2006/relationships/image" Target="media/image11.png"/><Relationship Id="rId14" Type="http://schemas.openxmlformats.org/officeDocument/2006/relationships/image" Target="media/image24.png"/><Relationship Id="rId17" Type="http://schemas.openxmlformats.org/officeDocument/2006/relationships/image" Target="media/image33.png"/><Relationship Id="rId16" Type="http://schemas.openxmlformats.org/officeDocument/2006/relationships/image" Target="media/image21.png"/><Relationship Id="rId19" Type="http://schemas.openxmlformats.org/officeDocument/2006/relationships/image" Target="media/image2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