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PostgreSQL NULL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--The PostgreSQL NULL is the term used to represent a missing value.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--A field with a NULL value is a field with no value.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--The basic syntax of using NULL while creating a table is as follows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--Here, NOT NULL signifies that column should always accept an explicit value of the given data type.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--There are two columns where we did not use NOT NULL.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NOT NULL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NOT NULL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AGE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NOT NULL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--these columns could be NULL.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ADDRESS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SALARY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* FROM COMPANY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2405" cy="1582420"/>
            <wp:effectExtent l="0" t="0" r="4445" b="1778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INSERTING VALUES TO THE TABLE COMPANY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COMPANY (ID,NAME,AGE,ADDRESS,SALARY) VALUES (5,'RAM',22,'SMG',NULL)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--in our example,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--the query would only return the row for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t xml:space="preserve">Raghu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hint="default" w:ascii="Times New Roman" w:hAnsi="Times New Roman" w:cs="Times New Roman"/>
          <w:sz w:val="24"/>
          <w:szCs w:val="24"/>
        </w:rPr>
        <w:t>Abi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hint="default" w:ascii="Times New Roman" w:hAnsi="Times New Roman" w:cs="Times New Roman"/>
          <w:sz w:val="24"/>
          <w:szCs w:val="24"/>
        </w:rPr>
        <w:t xml:space="preserve">  with salary :56479,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89897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--and it would omit "RAHUL" and "RAM", even though they might meet the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condition because their salary are unknown (NULL).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check if a value is NULL or not,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cannot use the equal to (=) or not equal to (&lt;&gt;) operators. Instead, you use the IS NULL operator.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value IS NULL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 ID, NAME, AGE, ADDRESS, SALARY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FROM COMPANY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WHERE SALARY IS NULL;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2405" cy="1080135"/>
            <wp:effectExtent l="0" t="0" r="4445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value IS NOT NULL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 ID, NAME, AGE, ADDRESS, SALARY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FROM COMPANY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WHERE SALARY IS NOT NULL;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2405" cy="1113155"/>
            <wp:effectExtent l="0" t="0" r="4445" b="1079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Behavior of NULL in Comparisons: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Equality Comparison (=):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Comparing a column value with NULL using the equality operator (=) results in UNKNOWN.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Example: 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SELECT * FROM table WHERE column = NULL;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4410075" cy="990600"/>
            <wp:effectExtent l="0" t="0" r="952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Result: No rows are returned because comparing NULL with anything results in UNKNOWN.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Inequality Comparison (!= or &lt;&gt;):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Inequality comparisons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(!= or &lt;&gt;) involving NULL also result in UNKNOWN.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Example: 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SELECT * FROM table WHERE column != NULL;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Result: No rows are returned due to the UNKNOWN result.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Comparison Operators (&lt;, &gt;, &lt;=, &gt;=):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4410075" cy="990600"/>
            <wp:effectExtent l="0" t="0" r="9525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Comparison operators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behave similarly to equality and inequality operators when NULL is involved.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Example: 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SELECT * FROM table WHERE column &gt; NULL;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Result: No rows are returned due to the UNKNOWN result.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4410075" cy="990600"/>
            <wp:effectExtent l="0" t="0" r="9525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spacing w:line="240" w:lineRule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Handling NULL in Query Logic: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u w:val="single"/>
          <w:shd w:val="clear" w:fill="FFFFFF"/>
          <w:lang w:val="en-US"/>
        </w:rPr>
        <w:t>Use IS NULL/IS NOT NULL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operators or COALESCE function to handle NULL values effectively in queries.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Example: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SELECT * FROM table WHERE column IS NULL;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5274310" cy="1109980"/>
            <wp:effectExtent l="0" t="0" r="2540" b="1397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PostgreSQL doesn't have a built-in NULL-safe equality operator like some other databases.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u w:val="single"/>
          <w:shd w:val="clear" w:fill="FFFFFF"/>
          <w:lang w:val="en-US"/>
        </w:rPr>
        <w:t>Aggregate functions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u w:val="single"/>
          <w:shd w:val="clear" w:fill="FFFFFF"/>
          <w:lang w:val="en-US"/>
        </w:rPr>
        <w:t xml:space="preserve"> ignore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NULL values by default. Use the FILTER clause to include or exclude NULL values explicitly.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Example: 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SELECT SUM(salary) FILTER (WHERE salary IS NOT NULL) FROM COMPANY;</w:t>
      </w:r>
    </w:p>
    <w:p>
      <w:pPr>
        <w:spacing w:line="240" w:lineRule="auto"/>
      </w:pPr>
      <w:r>
        <w:drawing>
          <wp:inline distT="0" distB="0" distL="114300" distR="114300">
            <wp:extent cx="1219200" cy="666750"/>
            <wp:effectExtent l="0" t="0" r="0" b="0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The </w:t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COALESCE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function in aggregate functions allows you to handle NULL values effectively when performing calculations.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SELECT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COALESCE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SUM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(SALARY), 0) AS total_salary FROM COMPANY;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1390650" cy="685800"/>
            <wp:effectExtent l="0" t="0" r="0" b="0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SELECT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COALESCE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avg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(SALARY), 0) AS total_salary FROM COMPANY;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1819275" cy="666750"/>
            <wp:effectExtent l="0" t="0" r="9525" b="0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SELECT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COALESCE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count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(SALARY), 0) AS total_salary FROM COMPANY;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1400175" cy="657225"/>
            <wp:effectExtent l="0" t="0" r="9525" b="9525"/>
            <wp:docPr id="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SELECT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COALESCE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max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(SALARY), 0) AS total_salary FROM COMPANY;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1428750" cy="647700"/>
            <wp:effectExtent l="0" t="0" r="0" b="0"/>
            <wp:docPr id="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SELECT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COALESCE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min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(SALARY), 0) AS total_salary FROM COMPANY;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1409700" cy="685800"/>
            <wp:effectExtent l="0" t="0" r="0" b="0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ORDER BY clause and NULL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When you sort rows that contain NULL,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can specify the order of NULL with other non-null values by using the NULLS FIRST or NULLS LAST option of the ORDER BY clause: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NULLS FIRST</w:t>
      </w:r>
      <w:r>
        <w:rPr>
          <w:rFonts w:hint="default" w:ascii="Times New Roman" w:hAnsi="Times New Roman" w:cs="Times New Roman"/>
          <w:sz w:val="24"/>
          <w:szCs w:val="24"/>
        </w:rPr>
        <w:t xml:space="preserve"> option places NULL before other non-null values and the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NULL LAST</w:t>
      </w:r>
      <w:r>
        <w:rPr>
          <w:rFonts w:hint="default" w:ascii="Times New Roman" w:hAnsi="Times New Roman" w:cs="Times New Roman"/>
          <w:sz w:val="24"/>
          <w:szCs w:val="24"/>
        </w:rPr>
        <w:t xml:space="preserve"> option places NULL after other non-null values.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following query returns data from the COMPANY table: (SALARY)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0500" cy="1590040"/>
            <wp:effectExtent l="0" t="0" r="6350" b="1016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* FROM COMPANY ORDER BY SALARY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NULLS LAST;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1573530"/>
            <wp:effectExtent l="0" t="0" r="444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SELECT * FROM COMPANY ORDER BY SALARY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NULLS FIRST;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1513840"/>
            <wp:effectExtent l="0" t="0" r="698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var(--font-family-code)" w:cs="Times New Roman"/>
          <w:b/>
          <w:bCs/>
          <w:i w:val="0"/>
          <w:iCs w:val="0"/>
          <w:caps w:val="0"/>
          <w:spacing w:val="0"/>
          <w:sz w:val="24"/>
          <w:szCs w:val="24"/>
        </w:rPr>
        <w:t>NULLIF</w:t>
      </w:r>
      <w:r>
        <w:rPr>
          <w:rStyle w:val="7"/>
          <w:rFonts w:hint="default" w:ascii="Times New Roman" w:hAnsi="Times New Roman" w:eastAsia="var(--font-family-code)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  <w:t>():</w:t>
      </w: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lang w:val="en-US"/>
        </w:rPr>
      </w:pP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The </w:t>
      </w:r>
      <w:r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NULLIF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function returns a null value if </w:t>
      </w:r>
      <w:r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argument_1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equals to </w:t>
      </w:r>
      <w:r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argument_2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, otherwise, it returns </w:t>
      </w:r>
      <w:r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argument_1</w:t>
      </w: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  <w:r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SELECT NULLIF (1, 1); -- return NULL</w:t>
      </w: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</w:p>
    <w:p>
      <w:pPr>
        <w:spacing w:line="240" w:lineRule="auto"/>
      </w:pPr>
      <w:r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 xml:space="preserve"> </w:t>
      </w:r>
      <w:r>
        <w:drawing>
          <wp:inline distT="0" distB="0" distL="114300" distR="114300">
            <wp:extent cx="1114425" cy="619125"/>
            <wp:effectExtent l="0" t="0" r="9525" b="952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</w:rPr>
      </w:pP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  <w:r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SELECT NULLIF (1, 0); -- return 1</w:t>
      </w: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</w:p>
    <w:p>
      <w:pPr>
        <w:spacing w:line="240" w:lineRule="auto"/>
      </w:pPr>
      <w:r>
        <w:drawing>
          <wp:inline distT="0" distB="0" distL="114300" distR="114300">
            <wp:extent cx="1257300" cy="638175"/>
            <wp:effectExtent l="0" t="0" r="0" b="9525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</w:rPr>
      </w:pP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var(--font-family-code)" w:cs="Times New Roman"/>
          <w:b/>
          <w:bCs/>
          <w:i w:val="0"/>
          <w:iCs w:val="0"/>
          <w:caps w:val="0"/>
          <w:spacing w:val="0"/>
          <w:sz w:val="24"/>
          <w:szCs w:val="24"/>
        </w:rPr>
        <w:t>COALESCE</w:t>
      </w:r>
      <w:r>
        <w:rPr>
          <w:rStyle w:val="7"/>
          <w:rFonts w:hint="default" w:ascii="Times New Roman" w:hAnsi="Times New Roman" w:eastAsia="var(--font-family-code)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  <w:t>():</w:t>
      </w: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In PostgreSQL, the </w:t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COALESCE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function is used to return the first non-null expression among its arguments. It's particularly useful for handling NULL values in queries.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  <w:r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 xml:space="preserve">SELECT </w:t>
      </w: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  <w:r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 xml:space="preserve">    name,</w:t>
      </w: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  <w:r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 xml:space="preserve">    COALESCE(age::TEXT, 'Age not specified') AS age, </w:t>
      </w: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  <w:r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 xml:space="preserve">    COALESCE(salary::text, 'Salary not specified') AS salary</w:t>
      </w: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  <w:r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 xml:space="preserve">FROM </w:t>
      </w: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</w:pPr>
      <w:r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 xml:space="preserve">    COMPANY;</w:t>
      </w:r>
    </w:p>
    <w:p>
      <w:pPr>
        <w:pBdr>
          <w:bottom w:val="single" w:color="auto" w:sz="4" w:space="0"/>
        </w:pBd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lang w:val="en-US"/>
        </w:rPr>
      </w:pPr>
      <w:r>
        <w:drawing>
          <wp:inline distT="0" distB="0" distL="114300" distR="114300">
            <wp:extent cx="3238500" cy="1019175"/>
            <wp:effectExtent l="0" t="0" r="0" b="952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lang w:val="en-US"/>
        </w:rPr>
      </w:pPr>
    </w:p>
    <w:p>
      <w:pPr>
        <w:spacing w:line="240" w:lineRule="auto"/>
        <w:rPr>
          <w:rStyle w:val="7"/>
          <w:rFonts w:hint="default" w:ascii="Times New Roman" w:hAnsi="Times New Roman" w:eastAsia="var(--font-family-code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COALESCE Function: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The </w:t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COALESCE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function returns the first non-NULL value among its arguments. It's commonly used to replace NULL values with a default value.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SELECT ID, NAME, AGE, COALESCE(ADDRESS, 'Address not specified') AS ADDRESS, COALESCE(SALARY, 0) AS SALARY FROM COMPANY;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</w:pP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CASE Expression:</w:t>
      </w: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 xml:space="preserve"> null value </w:t>
      </w:r>
    </w:p>
    <w:p>
      <w:pPr>
        <w:spacing w:line="240" w:lineRule="auto"/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SELECT 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ID,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NAME,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AGE,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CASE 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WHEN SALARY IS NULL THEN 'Salary not specified'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ELSE SALARY::TEXT -- Convert SALARY to text for consistency in output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END AS SALARY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FROM COMPANY;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4114800" cy="1647825"/>
            <wp:effectExtent l="0" t="0" r="0" b="952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0" w:lineRule="auto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NULLIF Function:</w:t>
      </w:r>
    </w:p>
    <w:p>
      <w:pPr>
        <w:pStyle w:val="9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 w:line="240" w:lineRule="auto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The </w:t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NULLIF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function returns NULL if two expressions are equal, otherwise it returns the first expression. It's useful for replacing specific values with NULL.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SELECT ID, NAME, AGE, NULLIF(ADDRESS, 'Not Available') AS ADDRESS, SALARY FROM COMPANY;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5270500" cy="1553845"/>
            <wp:effectExtent l="0" t="0" r="6350" b="8255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</w:t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COALESCE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function in aggregate functions</w:t>
      </w:r>
    </w:p>
    <w:p>
      <w:pPr>
        <w:spacing w:line="240" w:lineRule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The </w:t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COALESCE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function in aggregate functions allows you to handle NULL values effectively when performing calculations.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SELECT COALESCE(SUM(SALARY), 0) AS total_salary FROM COMPANY;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1390650" cy="685800"/>
            <wp:effectExtent l="0" t="0" r="0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SELECT COALESCE(avg(SALARY), 0) AS total_salary FROM COMPANY;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1819275" cy="666750"/>
            <wp:effectExtent l="0" t="0" r="9525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SELECT COALESCE(count(SALARY), 0) AS total_salary FROM COMPANY;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1400175" cy="657225"/>
            <wp:effectExtent l="0" t="0" r="9525" b="952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SELECT COALESCE(max(SALARY), 0) AS total_salary FROM COMPANY;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1428750" cy="647700"/>
            <wp:effectExtent l="0" t="0" r="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SELECT COALESCE(min(SALARY), 0) AS total_salary FROM COMPANY;</w:t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1409700" cy="685800"/>
            <wp:effectExtent l="0" t="0" r="0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Handling NULL values in mathematical operations</w:t>
      </w:r>
    </w:p>
    <w:p>
      <w:pPr>
        <w:spacing w:line="240" w:lineRule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SELECT 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ID, 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NAME, 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AGE, 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COALESCE(SALARY, 0) AS SALARY, 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COALESCE(SALARY, 0) + 10000 AS BONUS 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FROM COMPANY;</w:t>
      </w:r>
    </w:p>
    <w:p>
      <w:pPr>
        <w:spacing w:line="240" w:lineRule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</w:pPr>
      <w:r>
        <w:drawing>
          <wp:inline distT="0" distB="0" distL="114300" distR="114300">
            <wp:extent cx="4429125" cy="1410335"/>
            <wp:effectExtent l="0" t="0" r="9525" b="18415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Behavior of NULL in Joins:</w:t>
      </w:r>
    </w:p>
    <w:p>
      <w:pPr>
        <w:spacing w:line="240" w:lineRule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</w:pPr>
      <w:r>
        <w:drawing>
          <wp:inline distT="0" distB="0" distL="114300" distR="114300">
            <wp:extent cx="2733675" cy="13811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Table 1 </w:t>
      </w:r>
    </w:p>
    <w:p>
      <w:pPr>
        <w:spacing w:line="240" w:lineRule="auto"/>
      </w:pPr>
      <w:r>
        <w:drawing>
          <wp:inline distT="0" distB="0" distL="114300" distR="114300">
            <wp:extent cx="2733675" cy="13716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Table 2 </w:t>
      </w:r>
    </w:p>
    <w:p>
      <w:pPr>
        <w:spacing w:line="240" w:lineRule="auto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Inner Joins: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In inner joins, rows with NULL values in the join columns are excluded from the result set.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SELECT *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FROM table1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INNER JOIN table2 ON table1.id = table2.id;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4895850" cy="11620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Left outer joins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include all rows from the left table and matching rows from the right table. If no match is found, NULL values are included for columns from the right table.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SELECT *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FROM table1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LEFT JOIN table2 ON table1.id = table2.id;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4914900" cy="14382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Right outer joins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include all rows from the right table and matching rows from the left table. If no match is found, NULL values are included for columns from the left table.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SELECT *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FROM table1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RIGHT JOIN table2 ON table1.id = table2.id;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</w:pPr>
      <w:r>
        <w:drawing>
          <wp:inline distT="0" distB="0" distL="114300" distR="114300">
            <wp:extent cx="4819650" cy="136207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Full outer joins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include all rows from both tables. If no match is found, NULL values are included for columns from the table without a match.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SELECT *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FROM table1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FULL OUTER JOIN table2 ON table1.id = table2.id;</w:t>
      </w: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pBdr>
          <w:bottom w:val="single" w:color="auto" w:sz="4" w:space="0"/>
        </w:pBdr>
        <w:spacing w:line="240" w:lineRule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4876800" cy="159067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CREATE OR REPLACE PROCEDURE uspCaptureError(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ErrorLine BIGINT,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ErrorMessage TEXT,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SchemaName VARCHAR(500),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ErrorProcedure VARCHAR(500),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ErrorSeverity BIGINT,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ErrorState BIGINT,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SPID BIGINT,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ServerName VARCHAR(500),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ServiceName VARCHAR(500),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HostName VARCHAR(500),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ProgramName VARCHAR(1000),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CommandLine TEXT,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LoginUser VARCHAR(50)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)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LANGUAGE plpgsql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AS $$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BEGIN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-- Disable counting of affected rows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SET LOCAL row_count = 0;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-- Attempt to insert into the SPErrorLog table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BEGIN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INSERT INTO dbo.SPErrorLog(ErrorLine, ErrorMessage, SchemaName, ErrorProcedure, ErrorSeverity, ErrorState,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    SPID, ServerName, ServiceName, HostName, ProgramName, CommandLine, LoginUser)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VALUES(ErrorLine, ErrorMessage, SchemaName, ErrorProcedure, ErrorSeverity, ErrorState,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    SPID, ServerName, ServiceName, HostName, ProgramName, CommandLine, LoginUser);</w:t>
      </w:r>
    </w:p>
    <w:p>
      <w:pPr>
        <w:spacing w:line="240" w:lineRule="auto"/>
        <w:ind w:firstLine="24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EXCEPTION</w:t>
      </w:r>
    </w:p>
    <w:p>
      <w:pPr>
        <w:spacing w:line="240" w:lineRule="auto"/>
        <w:ind w:firstLine="24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WHEN raise_exception THEN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-- Handle general-purpose exceptions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RAISE NOTICE 'General-purpose exception occurred';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WHEN invalid_cursor_state THEN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-- Handle exceptions related to cursor operations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RAISE NOTICE 'Invalid cursor state';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WHEN foreign_key_violation THEN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-- Handle exceptions related to foreign key constraints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RAISE NOTICE 'Foreign key violation';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WHEN unique_violation THEN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-- Handle exceptions related to unique constraints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RAISE NOTICE 'Unique violation';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WHEN null_value_not_allowed THEN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-- Handle exceptions related to NOT NULL constraints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RAISE NOTICE 'NULL value not allowed';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WHEN others THEN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-- Handle other types of exceptions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RAISE NOTICE 'An error occurred: %', SQLERRM;</w:t>
      </w:r>
    </w:p>
    <w:p>
      <w:pPr>
        <w:spacing w:line="240" w:lineRule="auto"/>
        <w:ind w:firstLine="24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WHEN others THEN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    -- If an error occurs during insertion, log the error message and line number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    RAISE NOTICE 'Error Message: %, Error Line: %', SQLERRM, SQLSTATE;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END;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END;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$$;</w:t>
      </w:r>
    </w:p>
    <w:p>
      <w:pPr>
        <w:pBdr>
          <w:bottom w:val="single" w:color="auto" w:sz="4" w:space="0"/>
        </w:pBd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CREATE OR REPLACE FUNCTION uspCaptureError(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ErrorLine BIGINT,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ErrorMessage TEXT,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SchemaName VARCHAR(500),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ErrorProcedure VARCHAR(500),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ErrorSeverity BIGINT,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ErrorState BIGINT,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SPID BIGINT,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ServerName VARCHAR(500),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ServiceName VARCHAR(500),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HostName VARCHAR(500),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ProgramName VARCHAR(1000),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CommandLine TEXT,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LoginUser VARCHAR(50)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)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RETURNS VOID AS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$$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BEGIN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-- Set the error context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RAISE LOG 'Error occurred at line %: %', ErrorLine, ErrorMessage;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-- Insert the error details into the error log table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INSERT INTO dbo.SPErrorLog(ErrorLine, ErrorMessage, SchemaName, ErrorProcedure, ErrorSeverity, ErrorState,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                        SPID, ServerName, ServiceName, HostName, ProgramName, CommandLine, LoginUser)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VALUES (ErrorLine, ErrorMessage, SchemaName, ErrorProcedure, ErrorSeverity, ErrorState,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        SPID, ServerName, ServiceName, HostName, ProgramName, CommandLine, LoginUser);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END;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$$</w:t>
      </w: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LANGUAGE plpgsql;</w:t>
      </w:r>
    </w:p>
    <w:p>
      <w:pPr>
        <w:pBdr>
          <w:bottom w:val="single" w:color="auto" w:sz="4" w:space="0"/>
        </w:pBd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spacing w:line="240" w:lineRule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0067A"/>
    <w:rsid w:val="00032291"/>
    <w:rsid w:val="0A0E2194"/>
    <w:rsid w:val="0F7B22FB"/>
    <w:rsid w:val="1110067A"/>
    <w:rsid w:val="116877D4"/>
    <w:rsid w:val="13CB3A86"/>
    <w:rsid w:val="19A63F5F"/>
    <w:rsid w:val="1A3C3E8E"/>
    <w:rsid w:val="1BB81089"/>
    <w:rsid w:val="22EA5BD8"/>
    <w:rsid w:val="24FA33BA"/>
    <w:rsid w:val="270C4BCE"/>
    <w:rsid w:val="32720653"/>
    <w:rsid w:val="37502F04"/>
    <w:rsid w:val="3A9F436D"/>
    <w:rsid w:val="3B9A101A"/>
    <w:rsid w:val="3C716C78"/>
    <w:rsid w:val="3E713B91"/>
    <w:rsid w:val="43AC0516"/>
    <w:rsid w:val="460A65AE"/>
    <w:rsid w:val="558B30E5"/>
    <w:rsid w:val="57A50604"/>
    <w:rsid w:val="5CA73892"/>
    <w:rsid w:val="6733262F"/>
    <w:rsid w:val="68785E71"/>
    <w:rsid w:val="68CF4DBB"/>
    <w:rsid w:val="698C5278"/>
    <w:rsid w:val="6F614ECB"/>
    <w:rsid w:val="7E68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2024-05-13T05:30:00Z</dcterms:created>
  <dc:creator>raghuveera.v</dc:creator>
  <cp:lastModifiedBy>raghu veer</cp:lastModifiedBy>
  <dcterms:modified xsi:type="dcterms:W3CDTF">2024-05-13T10:29:21Z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47D8EE5509724064B8ED99B0C377E308_11</vt:lpwstr>
  </property>
</Properties>
</file>