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18D80" w14:textId="62DB3CD0" w:rsidR="00C64650" w:rsidRPr="00C64650" w:rsidRDefault="00C64650" w:rsidP="00C64650">
      <w:pPr>
        <w:rPr>
          <w:b/>
          <w:bCs/>
        </w:rPr>
      </w:pPr>
      <w:proofErr w:type="spellStart"/>
      <w:r w:rsidRPr="00C64650">
        <w:rPr>
          <w:b/>
          <w:bCs/>
        </w:rPr>
        <w:t>Pooranaprajna</w:t>
      </w:r>
      <w:proofErr w:type="spellEnd"/>
      <w:r w:rsidRPr="00C64650">
        <w:rPr>
          <w:b/>
          <w:bCs/>
        </w:rPr>
        <w:t xml:space="preserve"> digital library</w:t>
      </w:r>
    </w:p>
    <w:p w14:paraId="1464DED2" w14:textId="77777777" w:rsidR="00C64650" w:rsidRDefault="00C64650" w:rsidP="00C64650"/>
    <w:p w14:paraId="0AD2ADC1" w14:textId="041E2B04" w:rsidR="00C64650" w:rsidRPr="00C64650" w:rsidRDefault="00C64650" w:rsidP="00C64650">
      <w:r w:rsidRPr="00C64650">
        <w:t xml:space="preserve">The </w:t>
      </w:r>
      <w:proofErr w:type="spellStart"/>
      <w:r w:rsidRPr="00C64650">
        <w:t>Poornaprajna</w:t>
      </w:r>
      <w:proofErr w:type="spellEnd"/>
      <w:r w:rsidRPr="00C64650">
        <w:t xml:space="preserve"> Digital Library, a unit of the Udupi Shri </w:t>
      </w:r>
      <w:proofErr w:type="spellStart"/>
      <w:r w:rsidRPr="00C64650">
        <w:t>Adamaru</w:t>
      </w:r>
      <w:proofErr w:type="spellEnd"/>
      <w:r w:rsidRPr="00C64650">
        <w:t xml:space="preserve"> Mutt Education Council (USAMEC), serves as a comprehensive online repository for a wide array of educational resources. The library offers access to materials across various disciplines, including:</w:t>
      </w:r>
    </w:p>
    <w:p w14:paraId="4F608E78" w14:textId="77777777" w:rsidR="00C64650" w:rsidRPr="00C64650" w:rsidRDefault="00C64650" w:rsidP="00C64650">
      <w:pPr>
        <w:numPr>
          <w:ilvl w:val="0"/>
          <w:numId w:val="1"/>
        </w:numPr>
      </w:pPr>
      <w:r w:rsidRPr="00C64650">
        <w:rPr>
          <w:b/>
          <w:bCs/>
        </w:rPr>
        <w:t>College-Level Resources</w:t>
      </w:r>
      <w:r w:rsidRPr="00C64650">
        <w:t>: Science and Technology, Commerce and Management, Arts and Humanities.</w:t>
      </w:r>
    </w:p>
    <w:p w14:paraId="464664C4" w14:textId="77777777" w:rsidR="00C64650" w:rsidRPr="00C64650" w:rsidRDefault="00C64650" w:rsidP="00C64650">
      <w:pPr>
        <w:numPr>
          <w:ilvl w:val="0"/>
          <w:numId w:val="1"/>
        </w:numPr>
      </w:pPr>
      <w:r w:rsidRPr="00C64650">
        <w:rPr>
          <w:b/>
          <w:bCs/>
        </w:rPr>
        <w:t>Pre-University Materials</w:t>
      </w:r>
      <w:r w:rsidRPr="00C64650">
        <w:t>: Science, Commerce, and Competitive Exams.</w:t>
      </w:r>
    </w:p>
    <w:p w14:paraId="15947E82" w14:textId="77777777" w:rsidR="00C64650" w:rsidRPr="00C64650" w:rsidRDefault="00C64650" w:rsidP="00C64650">
      <w:pPr>
        <w:numPr>
          <w:ilvl w:val="0"/>
          <w:numId w:val="1"/>
        </w:numPr>
      </w:pPr>
      <w:r w:rsidRPr="00C64650">
        <w:rPr>
          <w:b/>
          <w:bCs/>
        </w:rPr>
        <w:t>School-Level Content</w:t>
      </w:r>
      <w:r w:rsidRPr="00C64650">
        <w:t>: Curated resources tailored for school students.</w:t>
      </w:r>
    </w:p>
    <w:p w14:paraId="7CC609C1" w14:textId="77777777" w:rsidR="00C64650" w:rsidRPr="00C64650" w:rsidRDefault="00C64650" w:rsidP="00C64650">
      <w:pPr>
        <w:numPr>
          <w:ilvl w:val="0"/>
          <w:numId w:val="1"/>
        </w:numPr>
      </w:pPr>
      <w:r w:rsidRPr="00C64650">
        <w:rPr>
          <w:b/>
          <w:bCs/>
        </w:rPr>
        <w:t>Research Publications</w:t>
      </w:r>
      <w:r w:rsidRPr="00C64650">
        <w:t>: Scholarly articles and papers.</w:t>
      </w:r>
    </w:p>
    <w:p w14:paraId="54712AB9" w14:textId="77777777" w:rsidR="00C64650" w:rsidRPr="00C64650" w:rsidRDefault="00C64650" w:rsidP="00C64650">
      <w:pPr>
        <w:numPr>
          <w:ilvl w:val="0"/>
          <w:numId w:val="1"/>
        </w:numPr>
      </w:pPr>
      <w:r w:rsidRPr="00C64650">
        <w:rPr>
          <w:b/>
          <w:bCs/>
        </w:rPr>
        <w:t>Project Reports</w:t>
      </w:r>
      <w:r w:rsidRPr="00C64650">
        <w:t>: Documents related to Information Technology and Management projects.</w:t>
      </w:r>
    </w:p>
    <w:p w14:paraId="1480CD8E" w14:textId="77777777" w:rsidR="00C64650" w:rsidRPr="00C64650" w:rsidRDefault="00C64650" w:rsidP="00C64650">
      <w:pPr>
        <w:numPr>
          <w:ilvl w:val="0"/>
          <w:numId w:val="1"/>
        </w:numPr>
      </w:pPr>
      <w:r w:rsidRPr="00C64650">
        <w:rPr>
          <w:b/>
          <w:bCs/>
        </w:rPr>
        <w:t>General Books</w:t>
      </w:r>
      <w:r w:rsidRPr="00C64650">
        <w:t>: A selection of books spanning various genres and subjects.</w:t>
      </w:r>
    </w:p>
    <w:p w14:paraId="2C5A8BF7" w14:textId="77777777" w:rsidR="00C64650" w:rsidRPr="00C64650" w:rsidRDefault="00C64650" w:rsidP="00C64650">
      <w:r w:rsidRPr="00C64650">
        <w:t xml:space="preserve">The digital library is designed to support students, educators, and researchers by providing easy access to a vast collection of knowledge. Users can navigate through the platform to find resources pertinent to their academic and intellectual pursuits. Additionally, the library offers information about the </w:t>
      </w:r>
      <w:proofErr w:type="spellStart"/>
      <w:r w:rsidRPr="00C64650">
        <w:t>Poornaprajna</w:t>
      </w:r>
      <w:proofErr w:type="spellEnd"/>
      <w:r w:rsidRPr="00C64650">
        <w:t xml:space="preserve"> Group of Institutions and provides contact details for further inquiries.</w:t>
      </w:r>
    </w:p>
    <w:p w14:paraId="36D8C235" w14:textId="77777777" w:rsidR="00C64650" w:rsidRDefault="00C64650"/>
    <w:sectPr w:rsidR="00C64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835E2"/>
    <w:multiLevelType w:val="multilevel"/>
    <w:tmpl w:val="D346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44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50"/>
    <w:rsid w:val="00C64650"/>
    <w:rsid w:val="00F3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895A"/>
  <w15:chartTrackingRefBased/>
  <w15:docId w15:val="{E019332C-AFF1-46C4-B464-0B92A2FC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6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6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6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6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6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6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6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6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6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9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Shanubhaga</dc:creator>
  <cp:keywords/>
  <dc:description/>
  <cp:lastModifiedBy>Raghavendra Shanubhaga</cp:lastModifiedBy>
  <cp:revision>2</cp:revision>
  <dcterms:created xsi:type="dcterms:W3CDTF">2025-02-08T11:47:00Z</dcterms:created>
  <dcterms:modified xsi:type="dcterms:W3CDTF">2025-02-08T11:47:00Z</dcterms:modified>
</cp:coreProperties>
</file>