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F388B" w14:textId="3C3F232A" w:rsidR="001623C2" w:rsidRPr="001623C2" w:rsidRDefault="001623C2" w:rsidP="001623C2">
      <w:pPr>
        <w:jc w:val="center"/>
        <w:rPr>
          <w:rFonts w:ascii="Times New Roman" w:hAnsi="Times New Roman" w:cs="Times New Roman"/>
          <w:b/>
          <w:sz w:val="24"/>
          <w:szCs w:val="24"/>
        </w:rPr>
      </w:pPr>
      <w:r w:rsidRPr="001623C2">
        <w:rPr>
          <w:rFonts w:ascii="Times New Roman" w:hAnsi="Times New Roman" w:cs="Times New Roman"/>
          <w:b/>
          <w:sz w:val="24"/>
          <w:szCs w:val="24"/>
        </w:rPr>
        <w:t>TELUGU TEXT SUMMARIZATION FRAMEWORK USING POINTER NETWORK WITH</w:t>
      </w:r>
      <w:r>
        <w:rPr>
          <w:rFonts w:ascii="Times New Roman" w:hAnsi="Times New Roman" w:cs="Times New Roman"/>
          <w:b/>
          <w:sz w:val="24"/>
          <w:szCs w:val="24"/>
        </w:rPr>
        <w:t xml:space="preserve"> </w:t>
      </w:r>
      <w:r w:rsidRPr="001623C2">
        <w:rPr>
          <w:rFonts w:ascii="Times New Roman" w:hAnsi="Times New Roman" w:cs="Times New Roman"/>
          <w:b/>
          <w:sz w:val="24"/>
          <w:szCs w:val="24"/>
        </w:rPr>
        <w:t>OPTIMIZED ATTENTION LAYER</w:t>
      </w:r>
    </w:p>
    <w:p w14:paraId="0B692103" w14:textId="77777777" w:rsidR="001623C2" w:rsidRPr="001623C2" w:rsidRDefault="001623C2" w:rsidP="001623C2">
      <w:pPr>
        <w:rPr>
          <w:rFonts w:ascii="Times New Roman" w:hAnsi="Times New Roman" w:cs="Times New Roman"/>
          <w:b/>
          <w:sz w:val="24"/>
          <w:szCs w:val="24"/>
        </w:rPr>
      </w:pPr>
      <w:r w:rsidRPr="001623C2">
        <w:rPr>
          <w:rFonts w:ascii="Times New Roman" w:hAnsi="Times New Roman" w:cs="Times New Roman"/>
          <w:b/>
          <w:sz w:val="24"/>
          <w:szCs w:val="24"/>
        </w:rPr>
        <w:t>Abstract</w:t>
      </w:r>
    </w:p>
    <w:p w14:paraId="2DEC8B41" w14:textId="2D6CF8D2" w:rsidR="001623C2"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sz w:val="24"/>
          <w:szCs w:val="24"/>
        </w:rPr>
        <w:t xml:space="preserve">Summarizing lengthy text involves distilling crucial information into a concise form by covering the key events in the source text. Previous researchers mostly explored the supervised approaches for the task, but due to its strong reliance on the quality of text features, the resulting summaries often lack precision and coherence. The performance of </w:t>
      </w:r>
      <w:r>
        <w:rPr>
          <w:rFonts w:ascii="Times New Roman" w:hAnsi="Times New Roman" w:cs="Times New Roman"/>
          <w:sz w:val="24"/>
          <w:szCs w:val="24"/>
        </w:rPr>
        <w:t xml:space="preserve"> </w:t>
      </w:r>
      <w:r w:rsidRPr="001623C2">
        <w:rPr>
          <w:rFonts w:ascii="Times New Roman" w:hAnsi="Times New Roman" w:cs="Times New Roman"/>
          <w:sz w:val="24"/>
          <w:szCs w:val="24"/>
        </w:rPr>
        <w:t>the state-of-the-art</w:t>
      </w:r>
      <w:r>
        <w:rPr>
          <w:rFonts w:ascii="Times New Roman" w:hAnsi="Times New Roman" w:cs="Times New Roman"/>
          <w:sz w:val="24"/>
          <w:szCs w:val="24"/>
        </w:rPr>
        <w:t xml:space="preserve"> </w:t>
      </w:r>
      <w:r w:rsidRPr="001623C2">
        <w:rPr>
          <w:rFonts w:ascii="Times New Roman" w:hAnsi="Times New Roman" w:cs="Times New Roman"/>
          <w:sz w:val="24"/>
          <w:szCs w:val="24"/>
        </w:rPr>
        <w:t>summarizers becomes poor when applied to various Indian languages due to several challenges. The current research paper proposes a summarization approach for Telugu text based on a Pointer Network with an Optimised Attention Layer (PN-OAL). In this</w:t>
      </w:r>
      <w:r>
        <w:rPr>
          <w:rFonts w:ascii="Times New Roman" w:hAnsi="Times New Roman" w:cs="Times New Roman"/>
          <w:sz w:val="24"/>
          <w:szCs w:val="24"/>
        </w:rPr>
        <w:t xml:space="preserve"> </w:t>
      </w:r>
      <w:r w:rsidRPr="001623C2">
        <w:rPr>
          <w:rFonts w:ascii="Times New Roman" w:hAnsi="Times New Roman" w:cs="Times New Roman"/>
          <w:sz w:val="24"/>
          <w:szCs w:val="24"/>
        </w:rPr>
        <w:t>approach, the attention layer’s weights are adjusted using a hybrid optimization method that combines the Fusion of Coyote Optimization and Squirrel Search method (FCO-SSA). Weight</w:t>
      </w:r>
      <w:r>
        <w:rPr>
          <w:rFonts w:ascii="Times New Roman" w:hAnsi="Times New Roman" w:cs="Times New Roman"/>
          <w:sz w:val="24"/>
          <w:szCs w:val="24"/>
        </w:rPr>
        <w:t xml:space="preserve"> </w:t>
      </w:r>
      <w:r w:rsidRPr="001623C2">
        <w:rPr>
          <w:rFonts w:ascii="Times New Roman" w:hAnsi="Times New Roman" w:cs="Times New Roman"/>
          <w:sz w:val="24"/>
          <w:szCs w:val="24"/>
        </w:rPr>
        <w:t>optimization is conducted in order to address the goal function, which involves the maximization of the cosine similarity between the source text and the summary text. A novel loss function is incorporated within the framework of the constructed network architecture to generate a robust summary. The proposed approach is experimented with alternative baseline approaches in order to validate its efficacy for summarizing Telugu documents.</w:t>
      </w:r>
    </w:p>
    <w:p w14:paraId="66A6FFF9" w14:textId="31CB181C" w:rsidR="001623C2" w:rsidRPr="001623C2" w:rsidRDefault="001623C2" w:rsidP="001623C2">
      <w:pPr>
        <w:spacing w:line="276" w:lineRule="auto"/>
        <w:jc w:val="center"/>
        <w:rPr>
          <w:rFonts w:ascii="Times New Roman" w:hAnsi="Times New Roman" w:cs="Times New Roman"/>
          <w:color w:val="FF0000"/>
          <w:sz w:val="24"/>
          <w:szCs w:val="24"/>
        </w:rPr>
      </w:pPr>
      <w:r w:rsidRPr="001623C2">
        <w:rPr>
          <w:rFonts w:ascii="Times New Roman" w:hAnsi="Times New Roman" w:cs="Times New Roman"/>
          <w:color w:val="FF0000"/>
          <w:sz w:val="24"/>
          <w:szCs w:val="24"/>
        </w:rPr>
        <w:t>(Abstract must be 250 to 300 words)</w:t>
      </w:r>
    </w:p>
    <w:p w14:paraId="2FB6D89D" w14:textId="77777777" w:rsidR="001623C2"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b/>
          <w:sz w:val="24"/>
          <w:szCs w:val="24"/>
        </w:rPr>
        <w:t>Keywords:</w:t>
      </w:r>
      <w:r w:rsidRPr="001623C2">
        <w:rPr>
          <w:rFonts w:ascii="Times New Roman" w:hAnsi="Times New Roman" w:cs="Times New Roman"/>
          <w:sz w:val="24"/>
          <w:szCs w:val="24"/>
        </w:rPr>
        <w:t xml:space="preserve"> Telugu text summarization, Pointer network, Optimized attention layer, Fusion </w:t>
      </w:r>
    </w:p>
    <w:p w14:paraId="14A0BAC2" w14:textId="77777777" w:rsidR="001623C2"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sz w:val="24"/>
          <w:szCs w:val="24"/>
        </w:rPr>
        <w:t>of coyote optimization, Squirrel search algorithm</w:t>
      </w:r>
    </w:p>
    <w:p w14:paraId="75294F08" w14:textId="77777777" w:rsidR="001623C2" w:rsidRPr="001623C2" w:rsidRDefault="001623C2" w:rsidP="001623C2">
      <w:pPr>
        <w:spacing w:line="276" w:lineRule="auto"/>
        <w:jc w:val="center"/>
        <w:rPr>
          <w:rFonts w:ascii="Times New Roman" w:hAnsi="Times New Roman" w:cs="Times New Roman"/>
          <w:color w:val="FF0000"/>
          <w:sz w:val="24"/>
          <w:szCs w:val="24"/>
        </w:rPr>
      </w:pPr>
      <w:r w:rsidRPr="001623C2">
        <w:rPr>
          <w:rFonts w:ascii="Times New Roman" w:hAnsi="Times New Roman" w:cs="Times New Roman"/>
          <w:color w:val="FF0000"/>
          <w:sz w:val="24"/>
          <w:szCs w:val="24"/>
        </w:rPr>
        <w:t>(Keywords must be 3 to 5 words)</w:t>
      </w:r>
    </w:p>
    <w:p w14:paraId="4CC9ECB4" w14:textId="77777777" w:rsidR="001623C2"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b/>
          <w:sz w:val="24"/>
          <w:szCs w:val="24"/>
        </w:rPr>
        <w:t>Domain:</w:t>
      </w:r>
      <w:r w:rsidRPr="001623C2">
        <w:rPr>
          <w:rFonts w:ascii="Times New Roman" w:hAnsi="Times New Roman" w:cs="Times New Roman"/>
          <w:sz w:val="24"/>
          <w:szCs w:val="24"/>
        </w:rPr>
        <w:t xml:space="preserve"> NLP</w:t>
      </w:r>
    </w:p>
    <w:p w14:paraId="798A8689" w14:textId="5768B506" w:rsid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b/>
          <w:sz w:val="24"/>
          <w:szCs w:val="24"/>
        </w:rPr>
        <w:t>Method:</w:t>
      </w:r>
      <w:r w:rsidRPr="001623C2">
        <w:rPr>
          <w:rFonts w:ascii="Times New Roman" w:hAnsi="Times New Roman" w:cs="Times New Roman"/>
          <w:sz w:val="24"/>
          <w:szCs w:val="24"/>
        </w:rPr>
        <w:t xml:space="preserve"> ML/DL</w:t>
      </w:r>
    </w:p>
    <w:p w14:paraId="66F592A0" w14:textId="0B797D6A" w:rsidR="001623C2" w:rsidRPr="001623C2" w:rsidRDefault="001623C2" w:rsidP="001623C2">
      <w:pPr>
        <w:spacing w:line="276" w:lineRule="auto"/>
        <w:jc w:val="both"/>
        <w:rPr>
          <w:rFonts w:ascii="Times New Roman" w:hAnsi="Times New Roman" w:cs="Times New Roman"/>
          <w:b/>
          <w:sz w:val="24"/>
          <w:szCs w:val="24"/>
        </w:rPr>
      </w:pPr>
      <w:r w:rsidRPr="001623C2">
        <w:rPr>
          <w:rFonts w:ascii="Times New Roman" w:hAnsi="Times New Roman" w:cs="Times New Roman"/>
          <w:b/>
          <w:sz w:val="24"/>
          <w:szCs w:val="24"/>
        </w:rPr>
        <w:t>Technologies Used:</w:t>
      </w:r>
    </w:p>
    <w:p w14:paraId="52582B1B" w14:textId="7EAA3986" w:rsidR="001623C2" w:rsidRDefault="001623C2" w:rsidP="001623C2">
      <w:pPr>
        <w:spacing w:line="276" w:lineRule="auto"/>
        <w:jc w:val="both"/>
        <w:rPr>
          <w:rFonts w:ascii="Times New Roman" w:hAnsi="Times New Roman" w:cs="Times New Roman"/>
          <w:b/>
          <w:sz w:val="24"/>
          <w:szCs w:val="24"/>
        </w:rPr>
      </w:pPr>
      <w:r w:rsidRPr="001623C2">
        <w:rPr>
          <w:rFonts w:ascii="Times New Roman" w:hAnsi="Times New Roman" w:cs="Times New Roman"/>
          <w:b/>
          <w:sz w:val="24"/>
          <w:szCs w:val="24"/>
        </w:rPr>
        <w:t xml:space="preserve">Date: </w:t>
      </w:r>
    </w:p>
    <w:p w14:paraId="636DB6A0" w14:textId="77777777" w:rsidR="001623C2" w:rsidRPr="001623C2" w:rsidRDefault="001623C2" w:rsidP="001623C2">
      <w:pPr>
        <w:spacing w:line="276" w:lineRule="auto"/>
        <w:jc w:val="both"/>
        <w:rPr>
          <w:rFonts w:ascii="Times New Roman" w:hAnsi="Times New Roman" w:cs="Times New Roman"/>
          <w:b/>
          <w:sz w:val="24"/>
          <w:szCs w:val="24"/>
        </w:rPr>
      </w:pPr>
    </w:p>
    <w:p w14:paraId="1B7A9609" w14:textId="65A8AA00" w:rsidR="001623C2" w:rsidRDefault="001623C2" w:rsidP="001623C2">
      <w:pPr>
        <w:spacing w:line="276" w:lineRule="auto"/>
        <w:jc w:val="both"/>
        <w:rPr>
          <w:rFonts w:ascii="Times New Roman" w:hAnsi="Times New Roman" w:cs="Times New Roman"/>
          <w:b/>
          <w:sz w:val="24"/>
          <w:szCs w:val="24"/>
        </w:rPr>
      </w:pPr>
      <w:r w:rsidRPr="001623C2">
        <w:rPr>
          <w:rFonts w:ascii="Times New Roman" w:hAnsi="Times New Roman" w:cs="Times New Roman"/>
          <w:b/>
          <w:sz w:val="24"/>
          <w:szCs w:val="24"/>
          <w:u w:val="single"/>
        </w:rPr>
        <w:t>Name of the Student (Ht. No)</w:t>
      </w:r>
      <w:r>
        <w:rPr>
          <w:rFonts w:ascii="Times New Roman" w:hAnsi="Times New Roman" w:cs="Times New Roman"/>
          <w:b/>
          <w:sz w:val="24"/>
          <w:szCs w:val="24"/>
        </w:rPr>
        <w:t xml:space="preserve">     </w:t>
      </w:r>
      <w:r w:rsidR="004E705A">
        <w:rPr>
          <w:rFonts w:ascii="Times New Roman" w:hAnsi="Times New Roman" w:cs="Times New Roman"/>
          <w:b/>
          <w:sz w:val="24"/>
          <w:szCs w:val="24"/>
        </w:rPr>
        <w:tab/>
      </w:r>
      <w:r w:rsidR="004E705A">
        <w:rPr>
          <w:rFonts w:ascii="Times New Roman" w:hAnsi="Times New Roman" w:cs="Times New Roman"/>
          <w:b/>
          <w:sz w:val="24"/>
          <w:szCs w:val="24"/>
        </w:rPr>
        <w:tab/>
      </w:r>
      <w:r w:rsidR="004E705A">
        <w:rPr>
          <w:rFonts w:ascii="Times New Roman" w:hAnsi="Times New Roman" w:cs="Times New Roman"/>
          <w:b/>
          <w:sz w:val="24"/>
          <w:szCs w:val="24"/>
        </w:rPr>
        <w:tab/>
      </w:r>
      <w:r>
        <w:rPr>
          <w:rFonts w:ascii="Times New Roman" w:hAnsi="Times New Roman" w:cs="Times New Roman"/>
          <w:b/>
          <w:sz w:val="24"/>
          <w:szCs w:val="24"/>
        </w:rPr>
        <w:t xml:space="preserve">   </w:t>
      </w:r>
      <w:r w:rsidRPr="001623C2">
        <w:rPr>
          <w:rFonts w:ascii="Times New Roman" w:hAnsi="Times New Roman" w:cs="Times New Roman"/>
          <w:b/>
          <w:sz w:val="24"/>
          <w:szCs w:val="24"/>
        </w:rPr>
        <w:t xml:space="preserve"> </w:t>
      </w:r>
      <w:r w:rsidRPr="001623C2">
        <w:rPr>
          <w:rFonts w:ascii="Times New Roman" w:hAnsi="Times New Roman" w:cs="Times New Roman"/>
          <w:b/>
          <w:sz w:val="24"/>
          <w:szCs w:val="24"/>
          <w:u w:val="single"/>
        </w:rPr>
        <w:t xml:space="preserve">Signature </w:t>
      </w:r>
    </w:p>
    <w:p w14:paraId="42043077" w14:textId="3C54D673" w:rsidR="004E705A" w:rsidRDefault="001623C2" w:rsidP="004E705A">
      <w:pPr>
        <w:jc w:val="both"/>
      </w:pPr>
      <w:r w:rsidRPr="001623C2">
        <w:rPr>
          <w:rFonts w:ascii="Times New Roman" w:hAnsi="Times New Roman" w:cs="Times New Roman"/>
          <w:sz w:val="24"/>
          <w:szCs w:val="24"/>
        </w:rPr>
        <w:t xml:space="preserve">1. XXX </w:t>
      </w:r>
      <w:r w:rsidR="004E705A">
        <w:rPr>
          <w:rFonts w:ascii="Times New Roman" w:hAnsi="Times New Roman" w:cs="Times New Roman"/>
          <w:sz w:val="24"/>
          <w:szCs w:val="24"/>
        </w:rPr>
        <w:t>XXXXX</w:t>
      </w:r>
      <w:r w:rsidRPr="001623C2">
        <w:rPr>
          <w:rFonts w:ascii="Times New Roman" w:hAnsi="Times New Roman" w:cs="Times New Roman"/>
          <w:sz w:val="24"/>
          <w:szCs w:val="24"/>
        </w:rPr>
        <w:t>(</w:t>
      </w:r>
      <w:r w:rsidR="004E705A">
        <w:t>21B81A62</w:t>
      </w:r>
      <w:r w:rsidR="004E705A">
        <w:t>XX</w:t>
      </w:r>
      <w:r w:rsidR="004E705A">
        <w:t>(</w:t>
      </w:r>
      <w:r w:rsidR="004E705A">
        <w:t>T.L</w:t>
      </w:r>
      <w:r w:rsidR="004E705A">
        <w:t>)</w:t>
      </w:r>
      <w:r w:rsidR="004E705A">
        <w:t>)</w:t>
      </w:r>
    </w:p>
    <w:p w14:paraId="029F37D9" w14:textId="77777777" w:rsidR="001623C2"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sz w:val="24"/>
          <w:szCs w:val="24"/>
        </w:rPr>
        <w:t>2. YYY</w:t>
      </w:r>
      <w:bookmarkStart w:id="0" w:name="_GoBack"/>
      <w:bookmarkEnd w:id="0"/>
    </w:p>
    <w:p w14:paraId="79967367" w14:textId="312E31E3" w:rsidR="00073C2C" w:rsidRPr="001623C2" w:rsidRDefault="001623C2" w:rsidP="001623C2">
      <w:pPr>
        <w:spacing w:line="276" w:lineRule="auto"/>
        <w:jc w:val="both"/>
        <w:rPr>
          <w:rFonts w:ascii="Times New Roman" w:hAnsi="Times New Roman" w:cs="Times New Roman"/>
          <w:sz w:val="24"/>
          <w:szCs w:val="24"/>
        </w:rPr>
      </w:pPr>
      <w:r w:rsidRPr="001623C2">
        <w:rPr>
          <w:rFonts w:ascii="Times New Roman" w:hAnsi="Times New Roman" w:cs="Times New Roman"/>
          <w:sz w:val="24"/>
          <w:szCs w:val="24"/>
        </w:rPr>
        <w:t>3. ZZ</w:t>
      </w:r>
    </w:p>
    <w:sectPr w:rsidR="00073C2C" w:rsidRPr="00162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C2"/>
    <w:rsid w:val="00073C2C"/>
    <w:rsid w:val="001623C2"/>
    <w:rsid w:val="004E7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15DC"/>
  <w15:chartTrackingRefBased/>
  <w15:docId w15:val="{7D393ABC-9CAA-4C31-A90B-7341E635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7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2024-04-30T08:45:00Z</dcterms:created>
  <dcterms:modified xsi:type="dcterms:W3CDTF">2024-04-30T08:57:00Z</dcterms:modified>
</cp:coreProperties>
</file>