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sz w:val="28"/>
          <w:szCs w:val="28"/>
          <w:lang w:val="en-US"/>
        </w:rPr>
      </w:pPr>
      <w:r>
        <w:rPr>
          <w:rFonts w:hint="default"/>
          <w:sz w:val="28"/>
          <w:szCs w:val="28"/>
          <w:lang w:val="en-US"/>
        </w:rPr>
        <w:t>To find Pattern behind the online shoppers purchasing intention</w:t>
      </w:r>
    </w:p>
    <w:p>
      <w:pPr>
        <w:pBdr>
          <w:bottom w:val="single" w:color="auto" w:sz="4" w:space="0"/>
        </w:pBdr>
        <w:rPr>
          <w:rFonts w:hint="default"/>
          <w:sz w:val="24"/>
          <w:szCs w:val="24"/>
          <w:lang w:val="en-US"/>
        </w:rPr>
      </w:pPr>
      <w:r>
        <w:rPr>
          <w:rFonts w:hint="default"/>
          <w:sz w:val="24"/>
          <w:szCs w:val="24"/>
          <w:lang w:val="en-US"/>
        </w:rPr>
        <w:t>Machine Learning proposal</w:t>
      </w:r>
    </w:p>
    <w:p>
      <w:pPr>
        <w:pBdr>
          <w:bottom w:val="single" w:color="auto" w:sz="4" w:space="0"/>
        </w:pBd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Team Members</w:t>
      </w:r>
    </w:p>
    <w:p>
      <w:pPr>
        <w:rPr>
          <w:rFonts w:hint="default"/>
          <w:sz w:val="24"/>
          <w:szCs w:val="24"/>
          <w:lang w:val="en-US"/>
        </w:rPr>
      </w:pPr>
    </w:p>
    <w:p>
      <w:pPr>
        <w:rPr>
          <w:rFonts w:hint="default"/>
          <w:sz w:val="24"/>
          <w:szCs w:val="24"/>
          <w:lang w:val="en-US"/>
        </w:rPr>
      </w:pPr>
      <w:r>
        <w:rPr>
          <w:rFonts w:hint="default"/>
          <w:sz w:val="24"/>
          <w:szCs w:val="24"/>
          <w:lang w:val="en-US"/>
        </w:rPr>
        <w:t xml:space="preserve">Raghunath Babu       (A20511598) </w:t>
      </w:r>
      <w:r>
        <w:rPr>
          <w:rFonts w:hint="default"/>
          <w:sz w:val="24"/>
          <w:szCs w:val="24"/>
          <w:lang w:val="en-US"/>
        </w:rPr>
        <w:fldChar w:fldCharType="begin"/>
      </w:r>
      <w:r>
        <w:rPr>
          <w:rFonts w:hint="default"/>
          <w:sz w:val="24"/>
          <w:szCs w:val="24"/>
          <w:lang w:val="en-US"/>
        </w:rPr>
        <w:instrText xml:space="preserve"> HYPERLINK "mailto:rbabu@hawk.iit.edu" </w:instrText>
      </w:r>
      <w:r>
        <w:rPr>
          <w:rFonts w:hint="default"/>
          <w:sz w:val="24"/>
          <w:szCs w:val="24"/>
          <w:lang w:val="en-US"/>
        </w:rPr>
        <w:fldChar w:fldCharType="separate"/>
      </w:r>
      <w:r>
        <w:rPr>
          <w:rStyle w:val="8"/>
          <w:rFonts w:hint="default"/>
          <w:sz w:val="24"/>
          <w:szCs w:val="24"/>
          <w:lang w:val="en-US"/>
        </w:rPr>
        <w:t>rbabu@hawk.iit.edu</w:t>
      </w:r>
      <w:r>
        <w:rPr>
          <w:rFonts w:hint="default"/>
          <w:sz w:val="24"/>
          <w:szCs w:val="24"/>
          <w:lang w:val="en-US"/>
        </w:rPr>
        <w:fldChar w:fldCharType="end"/>
      </w:r>
    </w:p>
    <w:p>
      <w:pPr>
        <w:rPr>
          <w:rFonts w:hint="default"/>
          <w:sz w:val="24"/>
          <w:szCs w:val="24"/>
          <w:lang w:val="en-US"/>
        </w:rPr>
      </w:pPr>
      <w:r>
        <w:rPr>
          <w:rFonts w:hint="default"/>
          <w:sz w:val="24"/>
          <w:szCs w:val="24"/>
          <w:lang w:val="en-US"/>
        </w:rPr>
        <w:t xml:space="preserve">Aditya Shivakumar   (A20513527) </w:t>
      </w:r>
      <w:r>
        <w:rPr>
          <w:rFonts w:hint="default"/>
          <w:sz w:val="24"/>
          <w:szCs w:val="24"/>
          <w:lang w:val="en-US"/>
        </w:rPr>
        <w:fldChar w:fldCharType="begin"/>
      </w:r>
      <w:r>
        <w:rPr>
          <w:rFonts w:hint="default"/>
          <w:sz w:val="24"/>
          <w:szCs w:val="24"/>
          <w:lang w:val="en-US"/>
        </w:rPr>
        <w:instrText xml:space="preserve"> HYPERLINK "mailto:ashivakumar@hawk.iit.edu" </w:instrText>
      </w:r>
      <w:r>
        <w:rPr>
          <w:rFonts w:hint="default"/>
          <w:sz w:val="24"/>
          <w:szCs w:val="24"/>
          <w:lang w:val="en-US"/>
        </w:rPr>
        <w:fldChar w:fldCharType="separate"/>
      </w:r>
      <w:r>
        <w:rPr>
          <w:rStyle w:val="8"/>
          <w:rFonts w:hint="default"/>
          <w:sz w:val="24"/>
          <w:szCs w:val="24"/>
          <w:lang w:val="en-US"/>
        </w:rPr>
        <w:t>ashivakumar@hawk.iit.edu</w:t>
      </w:r>
      <w:r>
        <w:rPr>
          <w:rFonts w:hint="default"/>
          <w:sz w:val="24"/>
          <w:szCs w:val="24"/>
          <w:lang w:val="en-US"/>
        </w:rPr>
        <w:fldChar w:fldCharType="end"/>
      </w:r>
    </w:p>
    <w:p>
      <w:pPr>
        <w:pBdr>
          <w:bottom w:val="single" w:color="auto" w:sz="4" w:space="0"/>
        </w:pBd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Problem Description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The objective of this problem is to predict the Online Customers Purchasing intention by performing Classification and Clustering. The approach to this is to group similar customers based on their purchasing behaviour and predict if a customer could do a purchase based on their history of browsing and purchasing behaviour. Doing this will help us know to get insights into customer behavior and help us define new strategies to enhance the sales. </w:t>
      </w:r>
    </w:p>
    <w:p>
      <w:pPr>
        <w:pBdr>
          <w:bottom w:val="single" w:color="auto" w:sz="4" w:space="0"/>
        </w:pBdr>
        <w:rPr>
          <w:rFonts w:hint="default"/>
          <w:b w:val="0"/>
          <w:bCs w:val="0"/>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Survey on existing methodologies</w:t>
      </w:r>
    </w:p>
    <w:p>
      <w:pPr>
        <w:rPr>
          <w:rFonts w:hint="default"/>
          <w:b w:val="0"/>
          <w:bCs w:val="0"/>
          <w:sz w:val="24"/>
          <w:szCs w:val="24"/>
          <w:lang w:val="en-US"/>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b w:val="0"/>
          <w:bCs w:val="0"/>
          <w:sz w:val="24"/>
          <w:szCs w:val="24"/>
          <w:lang w:val="en-US"/>
        </w:rPr>
        <w:t xml:space="preserve">In one of the research papers, they predicted the intention of online customers using machine learning algorithms based on the behaviour of user in e commerce website. The author compared the performance of two machine learning algorithms namely </w:t>
      </w:r>
      <w:r>
        <w:rPr>
          <w:rFonts w:hint="default" w:ascii="Times New Roman" w:hAnsi="Times New Roman" w:cs="Times New Roman"/>
          <w:b w:val="0"/>
          <w:bCs w:val="0"/>
          <w:sz w:val="24"/>
          <w:szCs w:val="24"/>
          <w:lang w:val="en-US"/>
        </w:rPr>
        <w:t xml:space="preserve">Multi layer Perceptron and </w:t>
      </w:r>
      <w:r>
        <w:rPr>
          <w:rFonts w:hint="default" w:ascii="Times New Roman" w:hAnsi="Times New Roman" w:eastAsia="SimSun" w:cs="Times New Roman"/>
          <w:color w:val="000000"/>
          <w:kern w:val="0"/>
          <w:sz w:val="24"/>
          <w:szCs w:val="24"/>
          <w:lang w:val="en-US" w:eastAsia="zh-CN" w:bidi="ar"/>
        </w:rPr>
        <w:t>long short-term memory (LSTM) recurrent neural networks.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For clustering, in one paper the author discussed about density based clustering and grid clustering.</w:t>
      </w:r>
    </w:p>
    <w:p>
      <w:pPr>
        <w:keepNext w:val="0"/>
        <w:keepLines w:val="0"/>
        <w:widowControl/>
        <w:suppressLineNumbers w:val="0"/>
        <w:pBdr>
          <w:bottom w:val="single" w:color="auto" w:sz="4"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Preliminary plan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Data Prepossessing(Missing values, translating categorical values)</w:t>
      </w: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Analyzing correlation between predictor variables and choosing the best subset of predictor variables out of 10 numerical and 8 categorical values)</w:t>
      </w: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Classification:</w:t>
      </w:r>
    </w:p>
    <w:p>
      <w:pPr>
        <w:keepNext w:val="0"/>
        <w:keepLines w:val="0"/>
        <w:widowControl/>
        <w:numPr>
          <w:numId w:val="0"/>
        </w:numPr>
        <w:suppressLineNumbers w:val="0"/>
        <w:ind w:firstLine="24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Planned to use machine learning models-Logistic regression, SVM, Random forest classifier, Naive Bayes</w:t>
      </w: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Clustering:</w:t>
      </w:r>
    </w:p>
    <w:p>
      <w:pPr>
        <w:keepNext w:val="0"/>
        <w:keepLines w:val="0"/>
        <w:widowControl/>
        <w:numPr>
          <w:ilvl w:val="0"/>
          <w:numId w:val="2"/>
        </w:numPr>
        <w:suppressLineNumbers w:val="0"/>
        <w:ind w:left="24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means </w:t>
      </w:r>
    </w:p>
    <w:p>
      <w:pPr>
        <w:keepNext w:val="0"/>
        <w:keepLines w:val="0"/>
        <w:widowControl/>
        <w:numPr>
          <w:numId w:val="0"/>
        </w:numPr>
        <w:suppressLineNumbers w:val="0"/>
        <w:pBdr>
          <w:bottom w:val="single" w:color="auto" w:sz="4"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Dataset</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"https://www.kaggle.com/datasets/henrysue/online-shoppers-intention" </w:instrText>
      </w:r>
      <w:r>
        <w:rPr>
          <w:rFonts w:ascii="SimSun" w:hAnsi="SimSun" w:eastAsia="SimSun" w:cs="SimSun"/>
          <w:sz w:val="24"/>
          <w:szCs w:val="24"/>
        </w:rPr>
        <w:fldChar w:fldCharType="separate"/>
      </w:r>
      <w:r>
        <w:rPr>
          <w:rStyle w:val="7"/>
          <w:rFonts w:ascii="SimSun" w:hAnsi="SimSun" w:eastAsia="SimSun" w:cs="SimSun"/>
          <w:sz w:val="24"/>
          <w:szCs w:val="24"/>
        </w:rPr>
        <w:t>Online Shoppers Intention UCI Machine Learning | Kaggle</w:t>
      </w:r>
      <w:r>
        <w:rPr>
          <w:rFonts w:ascii="SimSun" w:hAnsi="SimSun" w:eastAsia="SimSun" w:cs="SimSun"/>
          <w:sz w:val="24"/>
          <w:szCs w:val="24"/>
        </w:rPr>
        <w:fldChar w:fldCharType="end"/>
      </w:r>
    </w:p>
    <w:p>
      <w:pPr>
        <w:keepNext w:val="0"/>
        <w:keepLines w:val="0"/>
        <w:widowControl/>
        <w:numPr>
          <w:numId w:val="0"/>
        </w:numPr>
        <w:suppressLineNumbers w:val="0"/>
        <w:pBdr>
          <w:bottom w:val="single" w:color="auto" w:sz="4" w:space="0"/>
        </w:pBdr>
        <w:jc w:val="left"/>
        <w:rPr>
          <w:rFonts w:ascii="SimSun" w:hAnsi="SimSun" w:eastAsia="SimSun" w:cs="SimSun"/>
          <w:sz w:val="24"/>
          <w:szCs w:val="24"/>
        </w:rPr>
      </w:pPr>
    </w:p>
    <w:p>
      <w:pPr>
        <w:keepNext w:val="0"/>
        <w:keepLines w:val="0"/>
        <w:widowControl/>
        <w:numPr>
          <w:numId w:val="0"/>
        </w:numPr>
        <w:suppressLineNumbers w:val="0"/>
        <w:jc w:val="left"/>
        <w:rPr>
          <w:rFonts w:hint="default" w:ascii="SimSun" w:hAnsi="SimSun" w:eastAsia="SimSun" w:cs="SimSun"/>
          <w:sz w:val="24"/>
          <w:szCs w:val="24"/>
          <w:lang w:val="en-US"/>
        </w:rPr>
      </w:pPr>
    </w:p>
    <w:p>
      <w:pPr>
        <w:keepNext w:val="0"/>
        <w:keepLines w:val="0"/>
        <w:widowControl/>
        <w:numPr>
          <w:numId w:val="0"/>
        </w:numPr>
        <w:suppressLineNumbers w:val="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References:</w:t>
      </w:r>
    </w:p>
    <w:p>
      <w:pPr>
        <w:keepNext w:val="0"/>
        <w:keepLines w:val="0"/>
        <w:widowControl/>
        <w:numPr>
          <w:numId w:val="0"/>
        </w:numPr>
        <w:suppressLineNumbers w:val="0"/>
        <w:jc w:val="left"/>
        <w:rPr>
          <w:rFonts w:hint="default" w:ascii="Times New Roman" w:hAnsi="Times New Roman" w:eastAsia="SimSun" w:cs="Times New Roman"/>
          <w:b w:val="0"/>
          <w:bCs w:val="0"/>
          <w:sz w:val="24"/>
          <w:szCs w:val="24"/>
          <w:lang w:val="en-US"/>
        </w:rPr>
      </w:pPr>
    </w:p>
    <w:p>
      <w:pPr>
        <w:keepNext w:val="0"/>
        <w:keepLines w:val="0"/>
        <w:widowControl/>
        <w:numPr>
          <w:ilvl w:val="0"/>
          <w:numId w:val="3"/>
        </w:numPr>
        <w:suppressLineNumbers w:val="0"/>
        <w:jc w:val="left"/>
        <w:rPr>
          <w:rFonts w:hint="default" w:ascii="Times New Roman" w:hAnsi="Times New Roman" w:eastAsia="SimSun" w:cs="Times New Roman"/>
          <w:b w:val="0"/>
          <w:bCs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"https://link.springer.com/article/10.1007/s00521-018-3523-0" </w:instrText>
      </w:r>
      <w:r>
        <w:rPr>
          <w:rFonts w:ascii="SimSun" w:hAnsi="SimSun" w:eastAsia="SimSun" w:cs="SimSun"/>
          <w:sz w:val="24"/>
          <w:szCs w:val="24"/>
        </w:rPr>
        <w:fldChar w:fldCharType="separate"/>
      </w:r>
      <w:r>
        <w:rPr>
          <w:rStyle w:val="7"/>
          <w:rFonts w:ascii="SimSun" w:hAnsi="SimSun" w:eastAsia="SimSun" w:cs="SimSun"/>
          <w:sz w:val="24"/>
          <w:szCs w:val="24"/>
        </w:rPr>
        <w:t>Real-time prediction of online shoppers’ purchasing intention using multilayer perceptron and LSTM recurrent neural networks | SpringerLink</w:t>
      </w:r>
      <w:r>
        <w:rPr>
          <w:rFonts w:ascii="SimSun" w:hAnsi="SimSun" w:eastAsia="SimSun" w:cs="SimSun"/>
          <w:sz w:val="24"/>
          <w:szCs w:val="24"/>
        </w:rPr>
        <w:fldChar w:fldCharType="end"/>
      </w:r>
    </w:p>
    <w:p>
      <w:pPr>
        <w:keepNext w:val="0"/>
        <w:keepLines w:val="0"/>
        <w:widowControl/>
        <w:numPr>
          <w:ilvl w:val="0"/>
          <w:numId w:val="3"/>
        </w:numPr>
        <w:suppressLineNumbers w:val="0"/>
        <w:jc w:val="left"/>
        <w:rPr>
          <w:rFonts w:hint="default" w:ascii="Times New Roman" w:hAnsi="Times New Roman" w:eastAsia="SimSun" w:cs="Times New Roman"/>
          <w:b w:val="0"/>
          <w:bCs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"https://www.relataly.com/predicting-the-purchase-intention-of-online-shoppers/982/" \l ":~:text=Most online stores welcome countless visitors every day,,that a particular customer will make a purchase." </w:instrText>
      </w:r>
      <w:r>
        <w:rPr>
          <w:rFonts w:ascii="SimSun" w:hAnsi="SimSun" w:eastAsia="SimSun" w:cs="SimSun"/>
          <w:sz w:val="24"/>
          <w:szCs w:val="24"/>
        </w:rPr>
        <w:fldChar w:fldCharType="separate"/>
      </w:r>
      <w:r>
        <w:rPr>
          <w:rStyle w:val="8"/>
          <w:rFonts w:ascii="SimSun" w:hAnsi="SimSun" w:eastAsia="SimSun" w:cs="SimSun"/>
          <w:sz w:val="24"/>
          <w:szCs w:val="24"/>
        </w:rPr>
        <w:t>Predicting Purchase Intentions with Logistic Regression (relataly.com)</w:t>
      </w:r>
      <w:r>
        <w:rPr>
          <w:rFonts w:ascii="SimSun" w:hAnsi="SimSun" w:eastAsia="SimSun" w:cs="SimSun"/>
          <w:sz w:val="24"/>
          <w:szCs w:val="24"/>
        </w:rPr>
        <w:fldChar w:fldCharType="end"/>
      </w:r>
    </w:p>
    <w:p>
      <w:pPr>
        <w:keepNext w:val="0"/>
        <w:keepLines w:val="0"/>
        <w:widowControl/>
        <w:numPr>
          <w:ilvl w:val="0"/>
          <w:numId w:val="3"/>
        </w:numPr>
        <w:suppressLineNumbers w:val="0"/>
        <w:jc w:val="left"/>
        <w:rPr>
          <w:rFonts w:hint="default" w:ascii="Times New Roman" w:hAnsi="Times New Roman" w:eastAsia="SimSun" w:cs="Times New Roman"/>
          <w:b w:val="0"/>
          <w:bCs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"https://www.ncbi.nlm.nih.gov/pmc/articles/PMC7256375/" </w:instrText>
      </w:r>
      <w:r>
        <w:rPr>
          <w:rFonts w:ascii="SimSun" w:hAnsi="SimSun" w:eastAsia="SimSun" w:cs="SimSun"/>
          <w:sz w:val="24"/>
          <w:szCs w:val="24"/>
        </w:rPr>
        <w:fldChar w:fldCharType="separate"/>
      </w:r>
      <w:r>
        <w:rPr>
          <w:rStyle w:val="8"/>
          <w:rFonts w:ascii="SimSun" w:hAnsi="SimSun" w:eastAsia="SimSun" w:cs="SimSun"/>
          <w:sz w:val="24"/>
          <w:szCs w:val="24"/>
        </w:rPr>
        <w:t>Real-Time Prediction of Online Shoppers’ Purchasing Intention Using Random Forest - PMC (nih.gov)</w:t>
      </w:r>
      <w:r>
        <w:rPr>
          <w:rFonts w:ascii="SimSun" w:hAnsi="SimSun" w:eastAsia="SimSun" w:cs="SimSun"/>
          <w:sz w:val="24"/>
          <w:szCs w:val="24"/>
        </w:rPr>
        <w:fldChar w:fldCharType="end"/>
      </w:r>
    </w:p>
    <w:p>
      <w:pPr>
        <w:keepNext w:val="0"/>
        <w:keepLines w:val="0"/>
        <w:widowControl/>
        <w:numPr>
          <w:ilvl w:val="0"/>
          <w:numId w:val="3"/>
        </w:numPr>
        <w:suppressLineNumbers w:val="0"/>
        <w:jc w:val="left"/>
        <w:rPr>
          <w:rFonts w:hint="default" w:ascii="Times New Roman" w:hAnsi="Times New Roman" w:eastAsia="SimSun" w:cs="Times New Roman"/>
          <w:b w:val="0"/>
          <w:bCs w:val="0"/>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"https://dl.acm.org/doi/pdf/10.1145/331499.331504" </w:instrText>
      </w:r>
      <w:r>
        <w:rPr>
          <w:rFonts w:ascii="SimSun" w:hAnsi="SimSun" w:eastAsia="SimSun" w:cs="SimSun"/>
          <w:sz w:val="24"/>
          <w:szCs w:val="24"/>
        </w:rPr>
        <w:fldChar w:fldCharType="separate"/>
      </w:r>
      <w:r>
        <w:rPr>
          <w:rStyle w:val="8"/>
          <w:rFonts w:ascii="SimSun" w:hAnsi="SimSun" w:eastAsia="SimSun" w:cs="SimSun"/>
          <w:sz w:val="24"/>
          <w:szCs w:val="24"/>
        </w:rPr>
        <w:t>Data clustering (acm.org)</w:t>
      </w:r>
      <w:r>
        <w:rPr>
          <w:rFonts w:ascii="SimSun" w:hAnsi="SimSun" w:eastAsia="SimSun" w:cs="SimSun"/>
          <w:sz w:val="24"/>
          <w:szCs w:val="24"/>
        </w:rPr>
        <w:fldChar w:fldCharType="end"/>
      </w:r>
      <w:bookmarkStart w:id="0" w:name="_GoBack"/>
      <w:bookmarkEnd w:id="0"/>
    </w:p>
    <w:p>
      <w:pPr>
        <w:keepNext w:val="0"/>
        <w:keepLines w:val="0"/>
        <w:widowControl/>
        <w:numPr>
          <w:numId w:val="0"/>
        </w:numPr>
        <w:suppressLineNumbers w:val="0"/>
        <w:jc w:val="left"/>
        <w:rPr>
          <w:rFonts w:ascii="SimSun" w:hAnsi="SimSun" w:eastAsia="SimSun" w:cs="SimSun"/>
          <w:sz w:val="24"/>
          <w:szCs w:val="24"/>
        </w:rPr>
      </w:pPr>
    </w:p>
    <w:p>
      <w:pPr>
        <w:keepNext w:val="0"/>
        <w:keepLines w:val="0"/>
        <w:widowControl/>
        <w:numPr>
          <w:numId w:val="0"/>
        </w:numPr>
        <w:suppressLineNumbers w:val="0"/>
        <w:jc w:val="left"/>
        <w:rPr>
          <w:rFonts w:hint="default" w:ascii="SimSun" w:hAnsi="SimSun" w:eastAsia="SimSun" w:cs="SimSun"/>
          <w:sz w:val="24"/>
          <w:szCs w:val="24"/>
          <w:lang w:val="en-US" w:eastAsia="zh-CN"/>
        </w:rPr>
      </w:pPr>
    </w:p>
    <w:p>
      <w:pPr>
        <w:keepNext w:val="0"/>
        <w:keepLines w:val="0"/>
        <w:widowControl/>
        <w:numPr>
          <w:numId w:val="0"/>
        </w:numPr>
        <w:suppressLineNumbers w:val="0"/>
        <w:ind w:firstLine="240"/>
        <w:jc w:val="left"/>
        <w:rPr>
          <w:rFonts w:hint="default" w:ascii="Times New Roman" w:hAnsi="Times New Roman" w:eastAsia="SimSun" w:cs="Times New Roman"/>
          <w:color w:val="000000"/>
          <w:kern w:val="0"/>
          <w:sz w:val="24"/>
          <w:szCs w:val="24"/>
          <w:lang w:val="en-US" w:eastAsia="zh-CN" w:bidi="ar"/>
        </w:rPr>
      </w:pPr>
    </w:p>
    <w:p>
      <w:pPr>
        <w:rPr>
          <w:rFonts w:hint="default"/>
          <w:b w:val="0"/>
          <w:bCs w:val="0"/>
          <w:sz w:val="24"/>
          <w:szCs w:val="24"/>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egoe UI Variable Small">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704BD"/>
    <w:multiLevelType w:val="singleLevel"/>
    <w:tmpl w:val="9B4704BD"/>
    <w:lvl w:ilvl="0" w:tentative="0">
      <w:start w:val="11"/>
      <w:numFmt w:val="upperLetter"/>
      <w:suff w:val="nothing"/>
      <w:lvlText w:val="%1-"/>
      <w:lvlJc w:val="left"/>
      <w:pPr>
        <w:ind w:left="240" w:leftChars="0" w:firstLine="0" w:firstLineChars="0"/>
      </w:pPr>
    </w:lvl>
  </w:abstractNum>
  <w:abstractNum w:abstractNumId="1">
    <w:nsid w:val="F6297121"/>
    <w:multiLevelType w:val="singleLevel"/>
    <w:tmpl w:val="F6297121"/>
    <w:lvl w:ilvl="0" w:tentative="0">
      <w:start w:val="1"/>
      <w:numFmt w:val="decimal"/>
      <w:suff w:val="space"/>
      <w:lvlText w:val="%1."/>
      <w:lvlJc w:val="left"/>
    </w:lvl>
  </w:abstractNum>
  <w:abstractNum w:abstractNumId="2">
    <w:nsid w:val="207DCDD9"/>
    <w:multiLevelType w:val="singleLevel"/>
    <w:tmpl w:val="207DCDD9"/>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10A20"/>
    <w:rsid w:val="0BB10A20"/>
    <w:rsid w:val="18FA63F0"/>
    <w:rsid w:val="64002BE9"/>
    <w:rsid w:val="6C0F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258</Words>
  <Characters>1636</Characters>
  <Lines>0</Lines>
  <Paragraphs>0</Paragraphs>
  <TotalTime>90</TotalTime>
  <ScaleCrop>false</ScaleCrop>
  <LinksUpToDate>false</LinksUpToDate>
  <CharactersWithSpaces>1879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2023-03-01T21:56:00Z</dcterms:created>
  <dc:creator>raghu</dc:creator>
  <cp:lastModifiedBy>raghu</cp:lastModifiedBy>
  <dcterms:modified xsi:type="dcterms:W3CDTF">2023-03-02T00:59:43Z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D73EFFD3815D4D8892AA16FED86052BE</vt:lpwstr>
  </property>
</Properties>
</file>