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D8E1" w14:textId="1BD99A0E" w:rsidR="00A81B0C" w:rsidRDefault="00000000">
      <w:pPr>
        <w:pStyle w:val="Title"/>
      </w:pPr>
      <w:r>
        <w:t>Job Description -</w:t>
      </w:r>
      <w:r w:rsidR="0071204C">
        <w:t xml:space="preserve"> </w:t>
      </w:r>
      <w:r>
        <w:t>Manager – Finance &amp; Accounts</w:t>
      </w:r>
    </w:p>
    <w:p w14:paraId="7755235A" w14:textId="77777777" w:rsidR="00A81B0C" w:rsidRDefault="00000000">
      <w:r>
        <w:t>Company: Teleindia Networks Private Limited</w:t>
      </w:r>
    </w:p>
    <w:p w14:paraId="183A236B" w14:textId="77777777" w:rsidR="00A81B0C" w:rsidRDefault="00000000">
      <w:r>
        <w:t>Experience: 4 – 7 Years</w:t>
      </w:r>
    </w:p>
    <w:p w14:paraId="096D6CC2" w14:textId="77777777" w:rsidR="00A81B0C" w:rsidRDefault="00000000">
      <w:r>
        <w:t>Industry: Telecommunications / Infrastructure</w:t>
      </w:r>
    </w:p>
    <w:p w14:paraId="45F1FA62" w14:textId="77777777" w:rsidR="00A81B0C" w:rsidRDefault="00000000">
      <w:pPr>
        <w:pStyle w:val="Heading1"/>
      </w:pPr>
      <w:r>
        <w:t>About the Company</w:t>
      </w:r>
    </w:p>
    <w:p w14:paraId="6F1F6C5F" w14:textId="77777777" w:rsidR="00A81B0C" w:rsidRDefault="00000000">
      <w:r>
        <w:t>Teleindia Networks Pvt. Ltd. is a leading provider of telecom, datacenter, electrical, and solar infrastructure services, known for its quality-driven approach, technical expertise, and global delivery capability. With ISO 9001:2015 and ISO 45001:2018 certifications, the company ensures excellence in all operational, financial, and administrative processes.</w:t>
      </w:r>
    </w:p>
    <w:p w14:paraId="238D727F" w14:textId="77777777" w:rsidR="00A81B0C" w:rsidRDefault="00000000">
      <w:pPr>
        <w:pStyle w:val="Heading1"/>
      </w:pPr>
      <w:r>
        <w:t>Job Summary</w:t>
      </w:r>
    </w:p>
    <w:p w14:paraId="046E40E4" w14:textId="41196CCD" w:rsidR="00A81B0C" w:rsidRDefault="00000000">
      <w:r>
        <w:t>We are seeking a detail-oriented Manager – Finance &amp; Accounts to manage day-to-day accounting operations, ensure statutory compliance, and drive accuracy in financial reporting. The role involves overseeing accounts payable and receivable, reconciliations, vendor and customer coordination, and timely closure of books.</w:t>
      </w:r>
    </w:p>
    <w:p w14:paraId="14BC1AA3" w14:textId="77777777" w:rsidR="00A81B0C" w:rsidRDefault="00000000">
      <w:pPr>
        <w:pStyle w:val="Heading1"/>
      </w:pPr>
      <w:r>
        <w:t>Key Responsibilities</w:t>
      </w:r>
    </w:p>
    <w:p w14:paraId="0F568E59" w14:textId="77777777" w:rsidR="00A81B0C" w:rsidRDefault="00000000">
      <w:pPr>
        <w:pStyle w:val="ListBullet"/>
      </w:pPr>
      <w:r>
        <w:t>Manage daily accounting activities including Accounts Payable (AP), Accounts Receivable (AR), General Ledger (GL), and bank reconciliations.</w:t>
      </w:r>
    </w:p>
    <w:p w14:paraId="069FA97A" w14:textId="77777777" w:rsidR="00A81B0C" w:rsidRDefault="00000000">
      <w:pPr>
        <w:pStyle w:val="ListBullet"/>
      </w:pPr>
      <w:r>
        <w:t>Ensure timely and accurate closure of monthly, quarterly, and annual books of accounts.</w:t>
      </w:r>
    </w:p>
    <w:p w14:paraId="36356930" w14:textId="77777777" w:rsidR="00A81B0C" w:rsidRDefault="00000000">
      <w:pPr>
        <w:pStyle w:val="ListBullet"/>
      </w:pPr>
      <w:r>
        <w:t>Maintain financial records and support audit processes.</w:t>
      </w:r>
    </w:p>
    <w:p w14:paraId="3A11354C" w14:textId="77777777" w:rsidR="00A81B0C" w:rsidRDefault="00000000">
      <w:pPr>
        <w:pStyle w:val="ListBullet"/>
      </w:pPr>
      <w:r>
        <w:t>Ensure timely vendor payments and maintain accurate vendor reconciliations.</w:t>
      </w:r>
    </w:p>
    <w:p w14:paraId="41367CCD" w14:textId="77777777" w:rsidR="00A81B0C" w:rsidRDefault="00000000">
      <w:pPr>
        <w:pStyle w:val="ListBullet"/>
      </w:pPr>
      <w:r>
        <w:t>Monitor customer outstanding and implement effective credit control mechanisms.</w:t>
      </w:r>
    </w:p>
    <w:p w14:paraId="625E964B" w14:textId="77777777" w:rsidR="00A81B0C" w:rsidRDefault="00000000">
      <w:pPr>
        <w:pStyle w:val="ListBullet"/>
      </w:pPr>
      <w:r>
        <w:t>Oversee invoicing, billing accuracy, and collection cycles.</w:t>
      </w:r>
    </w:p>
    <w:p w14:paraId="61B8A292" w14:textId="77777777" w:rsidR="00A81B0C" w:rsidRDefault="00000000">
      <w:pPr>
        <w:pStyle w:val="ListBullet"/>
      </w:pPr>
      <w:r>
        <w:t>Coordinate with internal teams and customers to resolve billing and payment issues.</w:t>
      </w:r>
    </w:p>
    <w:p w14:paraId="0341A764" w14:textId="77777777" w:rsidR="00A81B0C" w:rsidRDefault="00000000">
      <w:pPr>
        <w:pStyle w:val="ListBullet"/>
      </w:pPr>
      <w:r>
        <w:t>Ensure compliance with statutory requirements including GST, TDS, PF, and ESI.</w:t>
      </w:r>
    </w:p>
    <w:p w14:paraId="08BF4D78" w14:textId="77777777" w:rsidR="00A81B0C" w:rsidRDefault="00000000">
      <w:pPr>
        <w:pStyle w:val="ListBullet"/>
      </w:pPr>
      <w:r>
        <w:t>Support timely filing of returns and maintain required documentation.</w:t>
      </w:r>
    </w:p>
    <w:p w14:paraId="2E0BB988" w14:textId="77777777" w:rsidR="00A81B0C" w:rsidRDefault="00000000">
      <w:pPr>
        <w:pStyle w:val="ListBullet"/>
      </w:pPr>
      <w:r>
        <w:t>Assist in audit compliance and regulatory reviews.</w:t>
      </w:r>
    </w:p>
    <w:p w14:paraId="12D96513" w14:textId="77777777" w:rsidR="00A81B0C" w:rsidRDefault="00000000">
      <w:pPr>
        <w:pStyle w:val="ListBullet"/>
      </w:pPr>
      <w:r>
        <w:t>Monitor project and operational expenses to ensure effective cost control.</w:t>
      </w:r>
    </w:p>
    <w:p w14:paraId="390749DB" w14:textId="77777777" w:rsidR="00A81B0C" w:rsidRDefault="00000000">
      <w:pPr>
        <w:pStyle w:val="ListBullet"/>
      </w:pPr>
      <w:r>
        <w:t>Identify process gaps and implement improvements.</w:t>
      </w:r>
    </w:p>
    <w:p w14:paraId="67A91E60" w14:textId="77777777" w:rsidR="00A81B0C" w:rsidRDefault="00000000">
      <w:pPr>
        <w:pStyle w:val="ListBullet"/>
      </w:pPr>
      <w:r>
        <w:t>Prepare financial reports, MIS dashboards, and periodic summaries for management.</w:t>
      </w:r>
    </w:p>
    <w:p w14:paraId="5DFF39DE" w14:textId="77777777" w:rsidR="00A81B0C" w:rsidRDefault="00000000">
      <w:pPr>
        <w:pStyle w:val="ListBullet"/>
      </w:pPr>
      <w:r>
        <w:t>Provide insights for budgeting, forecasting, and financial planning.</w:t>
      </w:r>
    </w:p>
    <w:p w14:paraId="235BD031" w14:textId="77777777" w:rsidR="00A81B0C" w:rsidRDefault="00000000">
      <w:pPr>
        <w:pStyle w:val="Heading1"/>
      </w:pPr>
      <w:r>
        <w:lastRenderedPageBreak/>
        <w:t>Qualifications &amp; Experience</w:t>
      </w:r>
    </w:p>
    <w:p w14:paraId="144EB9C6" w14:textId="77777777" w:rsidR="00A81B0C" w:rsidRDefault="00000000">
      <w:pPr>
        <w:pStyle w:val="ListBullet"/>
      </w:pPr>
      <w:r>
        <w:t>Bachelor’s Degree in Commerce, Finance, or Accounting.</w:t>
      </w:r>
    </w:p>
    <w:p w14:paraId="2B39AFD5" w14:textId="77777777" w:rsidR="00A81B0C" w:rsidRDefault="00000000">
      <w:pPr>
        <w:pStyle w:val="ListBullet"/>
      </w:pPr>
      <w:r>
        <w:t>MBA / CA Inter preferred.</w:t>
      </w:r>
    </w:p>
    <w:p w14:paraId="5F1B3C1E" w14:textId="77777777" w:rsidR="00A81B0C" w:rsidRDefault="00000000">
      <w:pPr>
        <w:pStyle w:val="ListBullet"/>
      </w:pPr>
      <w:r>
        <w:t>4–7 years of experience in finance and accounting roles.</w:t>
      </w:r>
    </w:p>
    <w:p w14:paraId="32DE3E84" w14:textId="77777777" w:rsidR="00A81B0C" w:rsidRDefault="00000000">
      <w:pPr>
        <w:pStyle w:val="ListBullet"/>
      </w:pPr>
      <w:r>
        <w:t>Strong knowledge of accounting principles and reconciliation processes.</w:t>
      </w:r>
    </w:p>
    <w:p w14:paraId="13110BD9" w14:textId="77777777" w:rsidR="00A81B0C" w:rsidRDefault="00000000">
      <w:pPr>
        <w:pStyle w:val="ListBullet"/>
      </w:pPr>
      <w:r>
        <w:t>Proficiency in MS Excel and accounting tools such as Tally or ERP systems.</w:t>
      </w:r>
    </w:p>
    <w:p w14:paraId="100038A9" w14:textId="77777777" w:rsidR="00A81B0C" w:rsidRDefault="00000000">
      <w:pPr>
        <w:pStyle w:val="ListBullet"/>
      </w:pPr>
      <w:r>
        <w:t>Experience in telecom, infrastructure, or service industry is an added advantage.</w:t>
      </w:r>
    </w:p>
    <w:p w14:paraId="738A610A" w14:textId="77777777" w:rsidR="00A81B0C" w:rsidRDefault="00000000">
      <w:pPr>
        <w:pStyle w:val="Heading1"/>
      </w:pPr>
      <w:r>
        <w:t>Key Skills &amp; Competencies</w:t>
      </w:r>
    </w:p>
    <w:p w14:paraId="1EB9BEEF" w14:textId="77777777" w:rsidR="00A81B0C" w:rsidRDefault="00000000">
      <w:pPr>
        <w:pStyle w:val="ListBullet"/>
      </w:pPr>
      <w:r>
        <w:t>Strong analytical and numerical skills.</w:t>
      </w:r>
    </w:p>
    <w:p w14:paraId="56DEABDE" w14:textId="77777777" w:rsidR="00A81B0C" w:rsidRDefault="00000000">
      <w:pPr>
        <w:pStyle w:val="ListBullet"/>
      </w:pPr>
      <w:r>
        <w:t>Excellent communication and stakeholder management abilities.</w:t>
      </w:r>
    </w:p>
    <w:p w14:paraId="377443B5" w14:textId="77777777" w:rsidR="00A81B0C" w:rsidRDefault="00000000">
      <w:pPr>
        <w:pStyle w:val="ListBullet"/>
      </w:pPr>
      <w:r>
        <w:t>High attention to detail and organizational skills.</w:t>
      </w:r>
    </w:p>
    <w:p w14:paraId="02564B5A" w14:textId="77777777" w:rsidR="00A81B0C" w:rsidRDefault="00000000">
      <w:pPr>
        <w:pStyle w:val="ListBullet"/>
      </w:pPr>
      <w:r>
        <w:t>Ability to meet deadlines and work independently.</w:t>
      </w:r>
    </w:p>
    <w:p w14:paraId="439571F2" w14:textId="77777777" w:rsidR="00A81B0C" w:rsidRDefault="00000000">
      <w:pPr>
        <w:pStyle w:val="ListBullet"/>
      </w:pPr>
      <w:r>
        <w:t>Problem-solving mindset with a process-oriented approach.</w:t>
      </w:r>
    </w:p>
    <w:p w14:paraId="574117DF" w14:textId="77777777" w:rsidR="00A81B0C" w:rsidRDefault="00000000">
      <w:pPr>
        <w:pStyle w:val="Heading1"/>
      </w:pPr>
      <w:r>
        <w:t>Why Join Us?</w:t>
      </w:r>
    </w:p>
    <w:p w14:paraId="773DB760" w14:textId="77777777" w:rsidR="00A81B0C" w:rsidRDefault="00000000">
      <w:r>
        <w:t>At Teleindia Networks Private Limited, you will be part of a dynamic and growth-oriented environment, contributing to financial excellence while working on large-scale telecom and infrastructure projects.</w:t>
      </w:r>
    </w:p>
    <w:sectPr w:rsidR="00A81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264274">
    <w:abstractNumId w:val="8"/>
  </w:num>
  <w:num w:numId="2" w16cid:durableId="416294336">
    <w:abstractNumId w:val="6"/>
  </w:num>
  <w:num w:numId="3" w16cid:durableId="1386029251">
    <w:abstractNumId w:val="5"/>
  </w:num>
  <w:num w:numId="4" w16cid:durableId="385565956">
    <w:abstractNumId w:val="4"/>
  </w:num>
  <w:num w:numId="5" w16cid:durableId="1938366637">
    <w:abstractNumId w:val="7"/>
  </w:num>
  <w:num w:numId="6" w16cid:durableId="644165302">
    <w:abstractNumId w:val="3"/>
  </w:num>
  <w:num w:numId="7" w16cid:durableId="1226988014">
    <w:abstractNumId w:val="2"/>
  </w:num>
  <w:num w:numId="8" w16cid:durableId="407315518">
    <w:abstractNumId w:val="1"/>
  </w:num>
  <w:num w:numId="9" w16cid:durableId="147333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04C"/>
    <w:rsid w:val="00A81B0C"/>
    <w:rsid w:val="00AA1D8D"/>
    <w:rsid w:val="00B47730"/>
    <w:rsid w:val="00BF4D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F8A"/>
  <w14:defaultImageDpi w14:val="300"/>
  <w15:docId w15:val="{8A684AC2-6081-494B-9521-B24E3E24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Besto G Mathew</cp:lastModifiedBy>
  <cp:revision>2</cp:revision>
  <dcterms:created xsi:type="dcterms:W3CDTF">2013-12-23T23:15:00Z</dcterms:created>
  <dcterms:modified xsi:type="dcterms:W3CDTF">2026-05-16T05:05:00Z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938a361b-f834-469f-bf77-7efde07b5c19</vt:lpwstr>
  </property>
</Properties>
</file>