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CellMar>
          <w:left w:w="10" w:type="dxa"/>
          <w:right w:w="10" w:type="dxa"/>
        </w:tblCellMar>
        <w:tblLook w:val="0000"/>
      </w:tblPr>
      <w:tblGrid>
        <w:gridCol w:w="9252"/>
      </w:tblGrid>
      <w:tr w:rsidTr="00D4612F">
        <w:tblPrEx>
          <w:tblW w:w="0" w:type="auto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252" w:type="dxa"/>
            <w:shd w:val="clear" w:color="auto" w:fill="B6DDE8"/>
            <w:tcMar>
              <w:left w:w="108" w:type="dxa"/>
              <w:right w:w="108" w:type="dxa"/>
            </w:tcMar>
          </w:tcPr>
          <w:p w:rsidR="000A30AF" w:rsidP="00CD70C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36"/>
              </w:rPr>
              <w:t>B M Raghavendra</w:t>
            </w:r>
          </w:p>
        </w:tc>
      </w:tr>
      <w:tr w:rsidTr="00D4612F">
        <w:tblPrEx>
          <w:tblW w:w="0" w:type="auto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252" w:type="dxa"/>
            <w:shd w:val="clear" w:color="auto" w:fill="FFFFFF"/>
            <w:tcMar>
              <w:left w:w="108" w:type="dxa"/>
              <w:right w:w="108" w:type="dxa"/>
            </w:tcMar>
          </w:tcPr>
          <w:p w:rsidR="000A30AF" w:rsidP="00CD70C1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</w:rPr>
              <w:t xml:space="preserve">Email: </w:t>
            </w:r>
            <w:r>
              <w:rPr>
                <w:rFonts w:ascii="Arial" w:eastAsia="Arial" w:hAnsi="Arial" w:cs="Arial"/>
                <w:sz w:val="21"/>
                <w:shd w:val="clear" w:color="auto" w:fill="FFFFFF"/>
              </w:rPr>
              <w:t>raghu.basapur@gmail.com</w:t>
            </w:r>
            <w:r>
              <w:rPr>
                <w:rFonts w:ascii="Calibri" w:eastAsia="Calibri" w:hAnsi="Calibri" w:cs="Calibri"/>
              </w:rPr>
              <w:t xml:space="preserve"> , Mobile No :+919742499892</w:t>
            </w:r>
          </w:p>
        </w:tc>
      </w:tr>
      <w:tr w:rsidTr="00D4612F">
        <w:tblPrEx>
          <w:tblW w:w="0" w:type="auto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252" w:type="dxa"/>
            <w:shd w:val="clear" w:color="auto" w:fill="E5DFEC"/>
            <w:tcMar>
              <w:left w:w="108" w:type="dxa"/>
              <w:right w:w="108" w:type="dxa"/>
            </w:tcMar>
          </w:tcPr>
          <w:p w:rsidR="000A30AF" w:rsidP="00CD70C1">
            <w:pPr>
              <w:tabs>
                <w:tab w:val="left" w:pos="6994"/>
              </w:tabs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Address: #302, </w:t>
            </w:r>
            <w:r>
              <w:rPr>
                <w:rFonts w:ascii="Calibri" w:eastAsia="Calibri" w:hAnsi="Calibri" w:cs="Calibri"/>
                <w:sz w:val="24"/>
              </w:rPr>
              <w:t>Mat</w:t>
            </w:r>
            <w:r w:rsidR="00D4612F">
              <w:rPr>
                <w:rFonts w:ascii="Calibri" w:eastAsia="Calibri" w:hAnsi="Calibri" w:cs="Calibri"/>
                <w:sz w:val="24"/>
              </w:rPr>
              <w:t>h</w:t>
            </w:r>
            <w:r>
              <w:rPr>
                <w:rFonts w:ascii="Calibri" w:eastAsia="Calibri" w:hAnsi="Calibri" w:cs="Calibri"/>
                <w:sz w:val="24"/>
              </w:rPr>
              <w:t>rushree</w:t>
            </w:r>
            <w:r>
              <w:rPr>
                <w:rFonts w:ascii="Calibri" w:eastAsia="Calibri" w:hAnsi="Calibri" w:cs="Calibri"/>
                <w:sz w:val="24"/>
              </w:rPr>
              <w:t xml:space="preserve">, </w:t>
            </w:r>
            <w:r>
              <w:rPr>
                <w:rFonts w:ascii="Calibri" w:eastAsia="Calibri" w:hAnsi="Calibri" w:cs="Calibri"/>
                <w:sz w:val="24"/>
              </w:rPr>
              <w:t>Annaya</w:t>
            </w:r>
            <w:r>
              <w:rPr>
                <w:rFonts w:ascii="Calibri" w:eastAsia="Calibri" w:hAnsi="Calibri" w:cs="Calibri"/>
                <w:sz w:val="24"/>
              </w:rPr>
              <w:t xml:space="preserve"> Reddy Layout, </w:t>
            </w:r>
            <w:r>
              <w:rPr>
                <w:rFonts w:ascii="Calibri" w:eastAsia="Calibri" w:hAnsi="Calibri" w:cs="Calibri"/>
                <w:sz w:val="24"/>
              </w:rPr>
              <w:t>Bellandur</w:t>
            </w:r>
            <w:r>
              <w:rPr>
                <w:rFonts w:ascii="Calibri" w:eastAsia="Calibri" w:hAnsi="Calibri" w:cs="Calibri"/>
                <w:sz w:val="24"/>
              </w:rPr>
              <w:t>, Bangalore - 560103</w:t>
            </w:r>
          </w:p>
          <w:p w:rsidR="000A30AF" w:rsidP="00CD70C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0A30AF" w:rsidP="000A30AF">
      <w:pPr>
        <w:spacing w:after="0" w:line="240" w:lineRule="auto"/>
        <w:jc w:val="both"/>
        <w:rPr>
          <w:rFonts w:ascii="Calibri" w:eastAsia="Calibri" w:hAnsi="Calibri" w:cs="Calibri"/>
          <w:u w:val="single"/>
        </w:rPr>
      </w:pPr>
    </w:p>
    <w:tbl>
      <w:tblPr>
        <w:tblW w:w="0" w:type="auto"/>
        <w:tblCellMar>
          <w:left w:w="10" w:type="dxa"/>
          <w:right w:w="10" w:type="dxa"/>
        </w:tblCellMar>
        <w:tblLook w:val="0000"/>
      </w:tblPr>
      <w:tblGrid>
        <w:gridCol w:w="9332"/>
      </w:tblGrid>
      <w:tr w:rsidTr="00D4612F">
        <w:tblPrEx>
          <w:tblW w:w="0" w:type="auto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332" w:type="dxa"/>
            <w:tcBorders>
              <w:top w:val="single" w:sz="0" w:space="0" w:color="000000"/>
              <w:left w:val="single" w:sz="0" w:space="0" w:color="000000"/>
              <w:bottom w:val="single" w:sz="12" w:space="0" w:color="FFFFFF"/>
              <w:right w:val="single" w:sz="0" w:space="0" w:color="000000"/>
            </w:tcBorders>
            <w:shd w:val="clear" w:color="auto" w:fill="B6DDE8"/>
            <w:tcMar>
              <w:left w:w="108" w:type="dxa"/>
              <w:right w:w="108" w:type="dxa"/>
            </w:tcMar>
          </w:tcPr>
          <w:p w:rsidR="000A30AF" w:rsidP="00CD70C1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Objective</w:t>
            </w:r>
          </w:p>
        </w:tc>
      </w:tr>
    </w:tbl>
    <w:p w:rsidR="000A30AF" w:rsidP="000A30AF">
      <w:pPr>
        <w:pStyle w:val="NormalWeb"/>
        <w:rPr>
          <w:rFonts w:ascii="Calibri" w:eastAsia="Calibri" w:hAnsi="Calibri" w:cs="Calibri"/>
          <w:szCs w:val="22"/>
          <w:lang w:val="en-IN" w:eastAsia="en-IN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Seeking a position that will benefit from my sales experience, positive interaction skills and      </w:t>
      </w:r>
      <w:r w:rsidR="00D4612F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 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industry contacts where my experience can improve the sales results</w:t>
      </w:r>
      <w:r w:rsidRPr="00DB4DB4">
        <w:rPr>
          <w:rFonts w:ascii="Calibri" w:eastAsia="Calibri" w:hAnsi="Calibri" w:cs="Calibri"/>
          <w:szCs w:val="22"/>
          <w:lang w:val="en-IN" w:eastAsia="en-IN"/>
        </w:rPr>
        <w:t>.</w:t>
      </w:r>
    </w:p>
    <w:p w:rsidR="00F75F8B" w:rsidRPr="004673B2" w:rsidP="000A30AF">
      <w:pPr>
        <w:pStyle w:val="NormalWeb"/>
        <w:rPr>
          <w:rFonts w:ascii="Calibri" w:eastAsia="Calibri" w:hAnsi="Calibri" w:cs="Calibri"/>
          <w:szCs w:val="22"/>
          <w:lang w:val="en-IN" w:eastAsia="en-IN"/>
        </w:rPr>
      </w:pPr>
      <w:bookmarkStart w:id="0" w:name="_GoBack"/>
      <w:bookmarkEnd w:id="0"/>
    </w:p>
    <w:tbl>
      <w:tblPr>
        <w:tblW w:w="0" w:type="auto"/>
        <w:tblCellMar>
          <w:left w:w="10" w:type="dxa"/>
          <w:right w:w="10" w:type="dxa"/>
        </w:tblCellMar>
        <w:tblLook w:val="0000"/>
      </w:tblPr>
      <w:tblGrid>
        <w:gridCol w:w="9360"/>
      </w:tblGrid>
      <w:tr w:rsidTr="00D4612F">
        <w:tblPrEx>
          <w:tblW w:w="0" w:type="auto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360" w:type="dxa"/>
            <w:tcBorders>
              <w:top w:val="single" w:sz="0" w:space="0" w:color="000000"/>
              <w:left w:val="single" w:sz="0" w:space="0" w:color="000000"/>
              <w:bottom w:val="single" w:sz="12" w:space="0" w:color="FFFFFF"/>
              <w:right w:val="single" w:sz="0" w:space="0" w:color="000000"/>
            </w:tcBorders>
            <w:shd w:val="clear" w:color="auto" w:fill="B6DDE8"/>
            <w:tcMar>
              <w:left w:w="108" w:type="dxa"/>
              <w:right w:w="108" w:type="dxa"/>
            </w:tcMar>
          </w:tcPr>
          <w:p w:rsidR="000A30AF" w:rsidP="00CD70C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Academic Details</w:t>
            </w:r>
          </w:p>
        </w:tc>
      </w:tr>
    </w:tbl>
    <w:p w:rsidR="000A30AF" w:rsidP="000A30AF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B.E (Information Science &amp; Engineering) from </w:t>
      </w:r>
      <w:r>
        <w:rPr>
          <w:rFonts w:ascii="Calibri" w:eastAsia="Calibri" w:hAnsi="Calibri" w:cs="Calibri"/>
          <w:sz w:val="24"/>
        </w:rPr>
        <w:t>Vishveshwaraya</w:t>
      </w:r>
      <w:r>
        <w:rPr>
          <w:rFonts w:ascii="Calibri" w:eastAsia="Calibri" w:hAnsi="Calibri" w:cs="Calibri"/>
          <w:sz w:val="24"/>
        </w:rPr>
        <w:t xml:space="preserve"> University (VTU, Belgaum) Karnataka</w:t>
      </w:r>
    </w:p>
    <w:p w:rsidR="00F75F8B" w:rsidP="000A30AF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F75F8B" w:rsidRPr="004673B2" w:rsidP="000A30AF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tbl>
      <w:tblPr>
        <w:tblpPr w:leftFromText="180" w:rightFromText="180" w:vertAnchor="text" w:horzAnchor="margin" w:tblpY="40"/>
        <w:tblW w:w="0" w:type="auto"/>
        <w:tblCellMar>
          <w:left w:w="10" w:type="dxa"/>
          <w:right w:w="10" w:type="dxa"/>
        </w:tblCellMar>
        <w:tblLook w:val="0000"/>
      </w:tblPr>
      <w:tblGrid>
        <w:gridCol w:w="9252"/>
      </w:tblGrid>
      <w:tr w:rsidTr="00D4612F">
        <w:tblPrEx>
          <w:tblW w:w="0" w:type="auto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252" w:type="dxa"/>
            <w:tcBorders>
              <w:top w:val="single" w:sz="0" w:space="0" w:color="000000"/>
              <w:left w:val="single" w:sz="0" w:space="0" w:color="000000"/>
              <w:bottom w:val="single" w:sz="12" w:space="0" w:color="FFFFFF"/>
              <w:right w:val="single" w:sz="0" w:space="0" w:color="000000"/>
            </w:tcBorders>
            <w:shd w:val="clear" w:color="auto" w:fill="B6DDE8"/>
            <w:tcMar>
              <w:left w:w="108" w:type="dxa"/>
              <w:right w:w="108" w:type="dxa"/>
            </w:tcMar>
          </w:tcPr>
          <w:p w:rsidR="00D4612F" w:rsidP="00D4612F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Current Employer</w:t>
            </w:r>
          </w:p>
        </w:tc>
      </w:tr>
    </w:tbl>
    <w:p w:rsidR="000A30AF"/>
    <w:p w:rsidR="00EA6549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I2K2 Networks:</w:t>
      </w:r>
    </w:p>
    <w:p w:rsidR="001205B1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Manager- Cloud Solutions (June 2019 till Date)</w:t>
      </w:r>
    </w:p>
    <w:p w:rsidR="001205B1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1205B1" w:rsidP="001205B1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Roles &amp; Responsibilities</w:t>
      </w:r>
    </w:p>
    <w:p w:rsidR="00EA6549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7C3A6F" w:rsidP="007C3A6F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Sales &amp; Business development, evaluating market for new business opportunities</w:t>
      </w:r>
    </w:p>
    <w:p w:rsidR="00F671C2" w:rsidRPr="007C3A6F" w:rsidP="007C3A6F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>
        <w:rPr>
          <w:rFonts w:ascii="Calibri" w:hAnsi="Calibri" w:cs="Arial"/>
          <w:color w:val="000000"/>
          <w:sz w:val="24"/>
          <w:szCs w:val="24"/>
          <w:shd w:val="clear" w:color="auto" w:fill="FFFFFF"/>
        </w:rPr>
        <w:t>Handling Cloud Solutions, AWS, Azure, GCP, Managed IT services, DR, Backup &amp; Data Centre Services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Key account management, handling of corporate tie-ups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Maintaining relationship with existing clients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Implement defined marketing strategies, to achieve targeted sales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Handling corporate tie-ups.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 w:line="256" w:lineRule="auto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Maintaining relations with clients, etc.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 w:line="256" w:lineRule="auto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Evaluation of the potential of corporate agencies.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 w:line="256" w:lineRule="auto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Collecting competitor information on supplementary distribution business.</w:t>
      </w:r>
    </w:p>
    <w:p w:rsidR="007C3A6F" w:rsidRPr="007C3A6F" w:rsidP="007C3A6F">
      <w:pPr>
        <w:pStyle w:val="ListParagraph"/>
        <w:numPr>
          <w:ilvl w:val="0"/>
          <w:numId w:val="23"/>
        </w:numPr>
        <w:spacing w:after="0" w:line="256" w:lineRule="auto"/>
        <w:jc w:val="both"/>
        <w:rPr>
          <w:rFonts w:ascii="Calibri" w:hAnsi="Calibri" w:cs="Arial"/>
          <w:color w:val="000000"/>
          <w:sz w:val="24"/>
          <w:szCs w:val="24"/>
          <w:shd w:val="clear" w:color="auto" w:fill="FFFFFF"/>
        </w:rPr>
      </w:pPr>
      <w:r w:rsidRPr="007C3A6F">
        <w:rPr>
          <w:rFonts w:ascii="Calibri" w:hAnsi="Calibri" w:cs="Arial"/>
          <w:color w:val="000000"/>
          <w:sz w:val="24"/>
          <w:szCs w:val="24"/>
          <w:shd w:val="clear" w:color="auto" w:fill="FFFFFF"/>
        </w:rPr>
        <w:t>Retention, Enhancement &amp; Deepening relationships with the clients</w:t>
      </w:r>
    </w:p>
    <w:p w:rsidR="007C3A6F" w:rsidP="007C3A6F">
      <w:pPr>
        <w:spacing w:after="0"/>
        <w:jc w:val="both"/>
        <w:rPr>
          <w:rFonts w:ascii="Calibri" w:hAnsi="Calibri" w:eastAsiaTheme="minorHAnsi" w:cs="Arial"/>
          <w:color w:val="000000"/>
          <w:sz w:val="24"/>
          <w:szCs w:val="24"/>
          <w:shd w:val="clear" w:color="auto" w:fill="FFFFFF"/>
        </w:rPr>
      </w:pPr>
    </w:p>
    <w:p w:rsidR="00EA6549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F75F8B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F75F8B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F75F8B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F75F8B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F75F8B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F75F8B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EA6549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EA6549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tbl>
      <w:tblPr>
        <w:tblpPr w:leftFromText="180" w:rightFromText="180" w:vertAnchor="text" w:horzAnchor="margin" w:tblpY="-344"/>
        <w:tblW w:w="9373" w:type="dxa"/>
        <w:tblCellMar>
          <w:left w:w="10" w:type="dxa"/>
          <w:right w:w="10" w:type="dxa"/>
        </w:tblCellMar>
        <w:tblLook w:val="0000"/>
      </w:tblPr>
      <w:tblGrid>
        <w:gridCol w:w="9373"/>
      </w:tblGrid>
      <w:tr w:rsidTr="00F9501B">
        <w:tblPrEx>
          <w:tblW w:w="9373" w:type="dxa"/>
          <w:tblCellMar>
            <w:left w:w="10" w:type="dxa"/>
            <w:right w:w="10" w:type="dxa"/>
          </w:tblCellMar>
          <w:tblLook w:val="0000"/>
        </w:tblPrEx>
        <w:trPr>
          <w:trHeight w:val="426"/>
        </w:trPr>
        <w:tc>
          <w:tcPr>
            <w:tcW w:w="93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6DDE8"/>
            <w:tcMar>
              <w:left w:w="108" w:type="dxa"/>
              <w:right w:w="108" w:type="dxa"/>
            </w:tcMar>
          </w:tcPr>
          <w:p w:rsidR="00EA6549" w:rsidP="00F9501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Previous Experience</w:t>
            </w:r>
          </w:p>
        </w:tc>
      </w:tr>
    </w:tbl>
    <w:p w:rsidR="000A30AF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Spring People Technologies Pvt Ltd</w:t>
      </w:r>
    </w:p>
    <w:p w:rsidR="000A30AF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Senior Manager-Enterprise </w:t>
      </w:r>
      <w:r w:rsidR="001205B1">
        <w:rPr>
          <w:rFonts w:ascii="Calibri" w:eastAsia="Calibri" w:hAnsi="Calibri" w:cs="Calibri"/>
          <w:b/>
          <w:color w:val="000000"/>
          <w:sz w:val="24"/>
        </w:rPr>
        <w:t>Business (October 2017 to May 2019</w:t>
      </w:r>
      <w:r>
        <w:rPr>
          <w:rFonts w:ascii="Calibri" w:eastAsia="Calibri" w:hAnsi="Calibri" w:cs="Calibri"/>
          <w:b/>
          <w:color w:val="000000"/>
          <w:sz w:val="24"/>
        </w:rPr>
        <w:t>)</w:t>
      </w:r>
    </w:p>
    <w:p w:rsidR="000A30AF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0A30AF" w:rsidP="000A30AF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Roles &amp; Responsibilities</w:t>
      </w:r>
    </w:p>
    <w:p w:rsidR="000A30AF" w:rsidP="000A30A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Preparing short-term sales plan, sales approaches and strategies, find</w:t>
      </w:r>
      <w:r w:rsidR="00663B5F">
        <w:rPr>
          <w:rFonts w:ascii="Cambria" w:hAnsi="Cambria"/>
          <w:color w:val="000000"/>
        </w:rPr>
        <w:t>ing</w:t>
      </w:r>
      <w:r w:rsidRPr="005D500C">
        <w:rPr>
          <w:rFonts w:ascii="Cambria" w:hAnsi="Cambria"/>
          <w:color w:val="000000"/>
        </w:rPr>
        <w:t xml:space="preserve"> opportunities to develop business by identifying the potential customers.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 xml:space="preserve">Responsible for client relationship and regularly achieve revenue in line with </w:t>
      </w:r>
      <w:r w:rsidR="005D500C">
        <w:rPr>
          <w:rFonts w:ascii="Cambria" w:hAnsi="Cambria"/>
          <w:color w:val="000000"/>
        </w:rPr>
        <w:t xml:space="preserve">   </w:t>
      </w:r>
      <w:r w:rsidRPr="005D500C">
        <w:rPr>
          <w:rFonts w:ascii="Cambria" w:hAnsi="Cambria"/>
          <w:color w:val="000000"/>
        </w:rPr>
        <w:t>team/organizational object.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Handling pre-sales, sales and post- sales activities for the assigned clients.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Generating sales leads through execution of aggressive marketing efforts, use of social media (LinkedIn, Facebook) etc.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Selling  programs to prospective customers/corporate clients MNC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Communicating with the existing accounts to increase or maintain levels of the business activity.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Expanding customer base through identifying and opening up new accounts.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Searching proactively for new revenue generating opportunities to meet the company targets and following up on new leads and referrals.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Identifying sales prospects and contacts and other accounts as assigned.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Preparing quotes, proposals and sales contracts.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Developing and maintaining sales materials and current product knowledge.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Ensuring execution of sales and marketing/promotional strategies – like running webinar, seminars, tech-talks within customer organization.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Pr="005D500C">
        <w:rPr>
          <w:rFonts w:ascii="Cambria" w:hAnsi="Cambria"/>
          <w:color w:val="000000"/>
        </w:rPr>
        <w:t>stablishing personal contact and rapport with L&amp;D managers and wider decision-makers in the customer organization.</w:t>
      </w:r>
    </w:p>
    <w:p w:rsidR="000A30AF" w:rsidRPr="005D500C" w:rsidP="005D500C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color w:val="000000"/>
        </w:rPr>
      </w:pPr>
      <w:r w:rsidRPr="005D500C">
        <w:rPr>
          <w:rFonts w:ascii="Cambria" w:hAnsi="Cambria"/>
          <w:color w:val="000000"/>
        </w:rPr>
        <w:t>Collecting customer feedback and market research.</w:t>
      </w:r>
    </w:p>
    <w:p w:rsidR="000A30AF" w:rsidRPr="005D500C" w:rsidP="005D500C">
      <w:pPr>
        <w:spacing w:after="0" w:line="240" w:lineRule="auto"/>
        <w:ind w:left="360"/>
        <w:rPr>
          <w:rFonts w:ascii="Cambria" w:hAnsi="Cambria"/>
          <w:color w:val="000000"/>
        </w:rPr>
      </w:pPr>
    </w:p>
    <w:p w:rsidR="001205B1" w:rsidP="001205B1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Recognition:</w:t>
      </w:r>
    </w:p>
    <w:p w:rsidR="001205B1" w:rsidP="003736B9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Beat Team award for achieving targets for all quarters</w:t>
      </w:r>
    </w:p>
    <w:p w:rsidR="001205B1" w:rsidRPr="001205B1" w:rsidP="003736B9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Recognition for adding maximum new logos</w:t>
      </w:r>
    </w:p>
    <w:p w:rsidR="001205B1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22by7 Solutions Private Limited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Account Manager (November</w:t>
      </w:r>
      <w:r w:rsidR="00551286">
        <w:rPr>
          <w:rFonts w:ascii="Calibri" w:eastAsia="Calibri" w:hAnsi="Calibri" w:cs="Calibri"/>
          <w:b/>
          <w:color w:val="000000"/>
          <w:sz w:val="24"/>
        </w:rPr>
        <w:t xml:space="preserve"> 2013</w:t>
      </w:r>
      <w:r w:rsidR="00D4612F">
        <w:rPr>
          <w:rFonts w:ascii="Calibri" w:eastAsia="Calibri" w:hAnsi="Calibri" w:cs="Calibri"/>
          <w:b/>
          <w:color w:val="000000"/>
          <w:sz w:val="24"/>
        </w:rPr>
        <w:t xml:space="preserve"> to October 2017</w:t>
      </w:r>
      <w:r>
        <w:rPr>
          <w:rFonts w:ascii="Calibri" w:eastAsia="Calibri" w:hAnsi="Calibri" w:cs="Calibri"/>
          <w:b/>
          <w:color w:val="000000"/>
          <w:sz w:val="24"/>
        </w:rPr>
        <w:t>)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Roles &amp; Responsibilities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RPr="00A329E6" w:rsidP="003736B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 w:rsidRPr="00083638">
        <w:rPr>
          <w:rFonts w:ascii="Cambria" w:hAnsi="Cambria"/>
          <w:color w:val="000000"/>
        </w:rPr>
        <w:t>IT</w:t>
      </w:r>
      <w:r>
        <w:rPr>
          <w:rFonts w:ascii="Cambria" w:hAnsi="Cambria"/>
          <w:color w:val="000000"/>
        </w:rPr>
        <w:t xml:space="preserve"> infrastructure</w:t>
      </w:r>
      <w:r w:rsidRPr="00083638">
        <w:rPr>
          <w:rFonts w:ascii="Cambria" w:hAnsi="Cambria"/>
          <w:color w:val="000000"/>
        </w:rPr>
        <w:t xml:space="preserve"> Sales</w:t>
      </w:r>
      <w:r>
        <w:rPr>
          <w:rFonts w:ascii="Cambria" w:hAnsi="Cambria"/>
          <w:color w:val="000000"/>
        </w:rPr>
        <w:t xml:space="preserve"> and services, predominantly on Information Security, </w:t>
      </w:r>
      <w:r w:rsidRPr="00083638">
        <w:rPr>
          <w:rFonts w:ascii="Cambria" w:hAnsi="Cambria"/>
          <w:color w:val="000000"/>
        </w:rPr>
        <w:t>Storage, Virtualization, Data Secur</w:t>
      </w:r>
      <w:r>
        <w:rPr>
          <w:rFonts w:ascii="Cambria" w:hAnsi="Cambria"/>
          <w:color w:val="000000"/>
        </w:rPr>
        <w:t>ity, Cloud and Networking Solution</w:t>
      </w:r>
    </w:p>
    <w:p w:rsidR="003736B9" w:rsidRPr="00A329E6" w:rsidP="003736B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 w:rsidRPr="00083638">
        <w:rPr>
          <w:rFonts w:ascii="Cambria" w:hAnsi="Cambria"/>
          <w:color w:val="000000"/>
        </w:rPr>
        <w:t>Interact</w:t>
      </w:r>
      <w:r>
        <w:rPr>
          <w:rFonts w:ascii="Cambria" w:hAnsi="Cambria"/>
          <w:color w:val="000000"/>
        </w:rPr>
        <w:t>ing with various Enterprise and SMB Customer to</w:t>
      </w:r>
      <w:r w:rsidRPr="00A329E6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u</w:t>
      </w:r>
      <w:r w:rsidRPr="00083638">
        <w:rPr>
          <w:rFonts w:ascii="Cambria" w:hAnsi="Cambria"/>
          <w:color w:val="000000"/>
        </w:rPr>
        <w:t xml:space="preserve">nderstand the existing </w:t>
      </w:r>
      <w:r>
        <w:rPr>
          <w:rFonts w:ascii="Cambria" w:hAnsi="Cambria"/>
          <w:color w:val="000000"/>
        </w:rPr>
        <w:t xml:space="preserve">IT </w:t>
      </w:r>
      <w:r w:rsidRPr="00083638">
        <w:rPr>
          <w:rFonts w:ascii="Cambria" w:hAnsi="Cambria"/>
          <w:color w:val="000000"/>
        </w:rPr>
        <w:t>infrastructure</w:t>
      </w:r>
      <w:r>
        <w:rPr>
          <w:rFonts w:ascii="Cambria" w:hAnsi="Cambria"/>
          <w:color w:val="000000"/>
        </w:rPr>
        <w:t xml:space="preserve"> and pitching new solutions</w:t>
      </w:r>
    </w:p>
    <w:p w:rsidR="003736B9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Maintaining complete customer profiling which helps to unearth new opportunities.</w:t>
      </w:r>
    </w:p>
    <w:p w:rsidR="003736B9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Coordinating with OEM, presales and post sales team for solution designing, technical refresh and POC for customer requirements</w:t>
      </w:r>
    </w:p>
    <w:p w:rsidR="003736B9" w:rsidRPr="00083638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 w:rsidRPr="00083638">
        <w:rPr>
          <w:rFonts w:ascii="Cambria" w:hAnsi="Cambria"/>
          <w:color w:val="000000"/>
        </w:rPr>
        <w:t>For the existing customers and new customers, deliver high quality service by –</w:t>
      </w:r>
    </w:p>
    <w:p w:rsidR="003736B9" w:rsidRPr="00083638" w:rsidP="003736B9">
      <w:pPr>
        <w:numPr>
          <w:ilvl w:val="1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 w:rsidRPr="00083638">
        <w:rPr>
          <w:rFonts w:ascii="Cambria" w:hAnsi="Cambria"/>
          <w:color w:val="000000"/>
        </w:rPr>
        <w:t>Acquiring in depth knowledge about the technical specifications, company’s process and systems and documenting the same.</w:t>
      </w:r>
    </w:p>
    <w:p w:rsidR="003736B9" w:rsidRPr="00083638" w:rsidP="003736B9">
      <w:pPr>
        <w:numPr>
          <w:ilvl w:val="1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 w:rsidRPr="00083638">
        <w:rPr>
          <w:rFonts w:ascii="Cambria" w:hAnsi="Cambria"/>
          <w:color w:val="000000"/>
        </w:rPr>
        <w:t>Based on the same, suggest up-gradation in the existing infrastructure and services provided in a cost-effective sense</w:t>
      </w:r>
    </w:p>
    <w:p w:rsidR="003736B9" w:rsidP="003736B9">
      <w:pPr>
        <w:pStyle w:val="ListParagraph"/>
        <w:numPr>
          <w:ilvl w:val="1"/>
          <w:numId w:val="3"/>
        </w:numPr>
        <w:tabs>
          <w:tab w:val="left" w:pos="360"/>
        </w:tabs>
        <w:suppressAutoHyphens/>
        <w:rPr>
          <w:rFonts w:ascii="Cambria" w:hAnsi="Cambria"/>
          <w:color w:val="000000"/>
        </w:rPr>
      </w:pPr>
      <w:r w:rsidRPr="007309AC">
        <w:rPr>
          <w:rFonts w:ascii="Cambria" w:hAnsi="Cambria"/>
          <w:color w:val="000000"/>
        </w:rPr>
        <w:t>After sales activity doing regular review to ensure customer satisfaction for the services provided in the post sales activity</w:t>
      </w:r>
    </w:p>
    <w:p w:rsidR="003736B9" w:rsidRPr="008232AE" w:rsidP="003736B9">
      <w:pPr>
        <w:pStyle w:val="ListParagraph"/>
        <w:numPr>
          <w:ilvl w:val="1"/>
          <w:numId w:val="3"/>
        </w:numPr>
        <w:tabs>
          <w:tab w:val="left" w:pos="360"/>
        </w:tabs>
        <w:suppressAutoHyphens/>
        <w:rPr>
          <w:rFonts w:ascii="Cambria" w:hAnsi="Cambria"/>
          <w:color w:val="000000"/>
        </w:rPr>
      </w:pPr>
      <w:r w:rsidRPr="008232AE">
        <w:rPr>
          <w:rFonts w:ascii="Cambria" w:hAnsi="Cambria"/>
          <w:color w:val="000000"/>
        </w:rPr>
        <w:t>If any issue or concerns raised with respect to the infrastructure, step on to resolve it with the help of technical support team</w:t>
      </w:r>
    </w:p>
    <w:p w:rsidR="003736B9" w:rsidRPr="00083638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 w:rsidRPr="00083638">
        <w:rPr>
          <w:rFonts w:ascii="Cambria" w:hAnsi="Cambria"/>
          <w:color w:val="000000"/>
        </w:rPr>
        <w:t>Single point of contact for any customer escalations</w:t>
      </w:r>
      <w:r>
        <w:rPr>
          <w:rFonts w:ascii="Cambria" w:hAnsi="Cambria"/>
          <w:color w:val="000000"/>
        </w:rPr>
        <w:t xml:space="preserve"> and ticket raised for any issues</w:t>
      </w:r>
    </w:p>
    <w:p w:rsidR="003736B9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Attending various trainings and events to get updated on new solutions</w:t>
      </w:r>
    </w:p>
    <w:p w:rsidR="003736B9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Worked on new acquisition patch to get new logos for the company</w:t>
      </w:r>
    </w:p>
    <w:p w:rsidR="003736B9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Handled enterprise accounts like Hindustan Unilever, L&amp;T, </w:t>
      </w:r>
      <w:r>
        <w:rPr>
          <w:rFonts w:ascii="Cambria" w:hAnsi="Cambria"/>
          <w:color w:val="000000"/>
        </w:rPr>
        <w:t>Societe</w:t>
      </w:r>
      <w:r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Generale</w:t>
      </w:r>
      <w:r>
        <w:rPr>
          <w:rFonts w:ascii="Cambria" w:hAnsi="Cambria"/>
          <w:color w:val="000000"/>
        </w:rPr>
        <w:t xml:space="preserve"> etc.</w:t>
      </w:r>
    </w:p>
    <w:p w:rsidR="003736B9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Maintaining and updating CRM weekly to track Closures, funnel generation, new and lost opportunities, meetings, commits and customer details</w:t>
      </w:r>
    </w:p>
    <w:p w:rsidR="003736B9" w:rsidRPr="00A86D33" w:rsidP="003736B9">
      <w:pPr>
        <w:numPr>
          <w:ilvl w:val="0"/>
          <w:numId w:val="3"/>
        </w:numPr>
        <w:tabs>
          <w:tab w:val="left" w:pos="360"/>
        </w:tabs>
        <w:suppressAutoHyphens/>
        <w:autoSpaceDN w:val="0"/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Maintaining KRA sheet to track performance, certifications and other achievement areas 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Recognition:</w:t>
      </w:r>
    </w:p>
    <w:p w:rsidR="003736B9" w:rsidRPr="008232AE" w:rsidP="003736B9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color w:val="000000"/>
        </w:rPr>
      </w:pPr>
      <w:r w:rsidRPr="008232AE">
        <w:rPr>
          <w:rFonts w:ascii="Cambria" w:hAnsi="Cambria"/>
          <w:color w:val="000000"/>
        </w:rPr>
        <w:t>Awarded for maximum number of new accounts add</w:t>
      </w:r>
      <w:r>
        <w:rPr>
          <w:rFonts w:ascii="Cambria" w:hAnsi="Cambria"/>
          <w:color w:val="000000"/>
        </w:rPr>
        <w:t xml:space="preserve">ed and revenue generated </w:t>
      </w:r>
    </w:p>
    <w:p w:rsidR="003736B9" w:rsidRPr="00CD72DE" w:rsidP="003736B9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color w:val="000000"/>
        </w:rPr>
      </w:pPr>
      <w:r w:rsidRPr="008232AE">
        <w:rPr>
          <w:rFonts w:ascii="Cambria" w:hAnsi="Cambria"/>
          <w:color w:val="000000"/>
        </w:rPr>
        <w:t xml:space="preserve">Certifications of the related Portfolios handled </w:t>
      </w:r>
    </w:p>
    <w:p w:rsidR="003736B9" w:rsidRPr="00A3148C" w:rsidP="003736B9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color w:val="000000"/>
        </w:rPr>
      </w:pPr>
      <w:r w:rsidRPr="008232AE">
        <w:rPr>
          <w:rFonts w:ascii="Cambria" w:hAnsi="Cambria"/>
          <w:color w:val="000000"/>
        </w:rPr>
        <w:t>Managing the existing accounts given</w:t>
      </w:r>
      <w:r>
        <w:rPr>
          <w:rFonts w:ascii="Cambria" w:hAnsi="Cambria"/>
          <w:color w:val="000000"/>
        </w:rPr>
        <w:t xml:space="preserve"> and new accounts added neatly</w:t>
      </w:r>
    </w:p>
    <w:p w:rsidR="003736B9" w:rsidP="000A30AF"/>
    <w:p w:rsidR="003736B9" w:rsidRPr="00EA6549" w:rsidP="003736B9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HDFC LIFE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Since July 2011: Working for HDFC LIFE, as Direct Sales Manager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March 2012: Promoted as Relationship Manager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October 2012: Promoted as Financial Planning Manager for Loyalty Channel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Roles &amp; Responsibilities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Handling HNI client’s investments and Portfolio</w:t>
      </w:r>
    </w:p>
    <w:p w:rsidR="003736B9" w:rsidP="003736B9">
      <w:pPr>
        <w:numPr>
          <w:ilvl w:val="0"/>
          <w:numId w:val="1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Handling HNI Customers accounts and  investments</w:t>
      </w:r>
    </w:p>
    <w:p w:rsidR="003736B9" w:rsidP="003736B9">
      <w:pPr>
        <w:numPr>
          <w:ilvl w:val="0"/>
          <w:numId w:val="1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Cross Selling</w:t>
      </w:r>
    </w:p>
    <w:p w:rsidR="003736B9" w:rsidP="003736B9">
      <w:pPr>
        <w:numPr>
          <w:ilvl w:val="0"/>
          <w:numId w:val="1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Financial Analysis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Handling Insurance sales in Direct Sales Channel</w:t>
      </w:r>
    </w:p>
    <w:p w:rsidR="003736B9" w:rsidP="003736B9">
      <w:pPr>
        <w:numPr>
          <w:ilvl w:val="0"/>
          <w:numId w:val="1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Managing Client relationship Portfolio Management</w:t>
      </w:r>
    </w:p>
    <w:p w:rsidR="003736B9" w:rsidP="003736B9">
      <w:pPr>
        <w:numPr>
          <w:ilvl w:val="0"/>
          <w:numId w:val="1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Corporate Sales and presentation to corporates</w:t>
      </w:r>
    </w:p>
    <w:p w:rsidR="003736B9" w:rsidP="003736B9">
      <w:pPr>
        <w:numPr>
          <w:ilvl w:val="0"/>
          <w:numId w:val="1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Portfolio Management</w:t>
      </w:r>
    </w:p>
    <w:p w:rsidR="003736B9" w:rsidP="003736B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D4612F" w:rsidP="00D4612F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Recognition:</w:t>
      </w:r>
    </w:p>
    <w:p w:rsidR="00D4612F" w:rsidP="003736B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D4612F" w:rsidP="003736B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Promoted twice </w:t>
      </w:r>
      <w:r>
        <w:rPr>
          <w:rFonts w:ascii="Calibri" w:eastAsia="Calibri" w:hAnsi="Calibri" w:cs="Calibri"/>
          <w:sz w:val="24"/>
        </w:rPr>
        <w:t xml:space="preserve">in 2.8 years </w:t>
      </w:r>
    </w:p>
    <w:p w:rsidR="00D4612F" w:rsidP="003736B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Recognised for over </w:t>
      </w:r>
      <w:r w:rsidR="00E61524">
        <w:rPr>
          <w:rFonts w:ascii="Calibri" w:eastAsia="Calibri" w:hAnsi="Calibri" w:cs="Calibri"/>
          <w:sz w:val="24"/>
        </w:rPr>
        <w:t>achieving</w:t>
      </w:r>
      <w:r>
        <w:rPr>
          <w:rFonts w:ascii="Calibri" w:eastAsia="Calibri" w:hAnsi="Calibri" w:cs="Calibri"/>
          <w:sz w:val="24"/>
        </w:rPr>
        <w:t xml:space="preserve"> </w:t>
      </w:r>
      <w:r w:rsidR="00E61524">
        <w:rPr>
          <w:rFonts w:ascii="Calibri" w:eastAsia="Calibri" w:hAnsi="Calibri" w:cs="Calibri"/>
          <w:sz w:val="24"/>
        </w:rPr>
        <w:t>annual</w:t>
      </w:r>
      <w:r>
        <w:rPr>
          <w:rFonts w:ascii="Calibri" w:eastAsia="Calibri" w:hAnsi="Calibri" w:cs="Calibri"/>
          <w:sz w:val="24"/>
        </w:rPr>
        <w:t xml:space="preserve"> targets </w:t>
      </w:r>
      <w:r w:rsidR="00E61524">
        <w:rPr>
          <w:rFonts w:ascii="Calibri" w:eastAsia="Calibri" w:hAnsi="Calibri" w:cs="Calibri"/>
          <w:sz w:val="24"/>
        </w:rPr>
        <w:t>year on year</w:t>
      </w:r>
    </w:p>
    <w:p w:rsidR="003736B9" w:rsidP="003736B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Qualified for AVP certificate and </w:t>
      </w:r>
      <w:r w:rsidR="0039463D">
        <w:rPr>
          <w:rFonts w:ascii="Calibri" w:eastAsia="Calibri" w:hAnsi="Calibri" w:cs="Calibri"/>
          <w:sz w:val="24"/>
        </w:rPr>
        <w:t>awards</w:t>
      </w:r>
    </w:p>
    <w:p w:rsidR="003736B9" w:rsidP="003736B9">
      <w:pPr>
        <w:tabs>
          <w:tab w:val="left" w:pos="6994"/>
        </w:tabs>
        <w:spacing w:after="0" w:line="240" w:lineRule="auto"/>
        <w:rPr>
          <w:rFonts w:ascii="Calibri" w:eastAsia="Calibri" w:hAnsi="Calibri" w:cs="Calibri"/>
        </w:rPr>
      </w:pPr>
    </w:p>
    <w:p w:rsidR="003736B9" w:rsidP="003736B9">
      <w:pPr>
        <w:tabs>
          <w:tab w:val="left" w:pos="6994"/>
        </w:tabs>
        <w:spacing w:after="0" w:line="240" w:lineRule="auto"/>
        <w:rPr>
          <w:rFonts w:ascii="Calibri" w:eastAsia="Calibri" w:hAnsi="Calibri" w:cs="Calibri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252"/>
      </w:tblGrid>
      <w:tr w:rsidTr="00CD70C1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10278" w:type="dxa"/>
            <w:tcBorders>
              <w:top w:val="single" w:sz="0" w:space="0" w:color="000000"/>
              <w:left w:val="single" w:sz="0" w:space="0" w:color="000000"/>
              <w:bottom w:val="single" w:sz="12" w:space="0" w:color="FFFFFF"/>
              <w:right w:val="single" w:sz="0" w:space="0" w:color="000000"/>
            </w:tcBorders>
            <w:shd w:val="clear" w:color="auto" w:fill="B6DDE8"/>
            <w:tcMar>
              <w:left w:w="108" w:type="dxa"/>
              <w:right w:w="108" w:type="dxa"/>
            </w:tcMar>
          </w:tcPr>
          <w:p w:rsidR="003736B9" w:rsidP="00CD70C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Personal Profile</w:t>
            </w:r>
          </w:p>
        </w:tc>
      </w:tr>
    </w:tbl>
    <w:p w:rsidR="003736B9" w:rsidP="003736B9">
      <w:pPr>
        <w:suppressAutoHyphens/>
        <w:spacing w:after="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Name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    : Raghavendra B M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Date of birth                     : 29 July 1985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Languages Known</w:t>
      </w:r>
      <w:r>
        <w:rPr>
          <w:rFonts w:ascii="Calibri" w:eastAsia="Calibri" w:hAnsi="Calibri" w:cs="Calibri"/>
          <w:sz w:val="24"/>
        </w:rPr>
        <w:tab/>
        <w:t xml:space="preserve">     : English, Hindi &amp; Kannada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Nationality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     : Indian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3736B9" w:rsidP="003736B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Yours faithfully,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sz w:val="2"/>
        </w:rPr>
      </w:pPr>
    </w:p>
    <w:p w:rsidR="003736B9" w:rsidP="003736B9">
      <w:pPr>
        <w:spacing w:after="0" w:line="240" w:lineRule="auto"/>
        <w:ind w:left="43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    (</w:t>
      </w:r>
      <w:r>
        <w:rPr>
          <w:rFonts w:ascii="Calibri" w:eastAsia="Calibri" w:hAnsi="Calibri" w:cs="Calibri"/>
          <w:b/>
          <w:sz w:val="28"/>
        </w:rPr>
        <w:t>Raghavendra B.M</w:t>
      </w:r>
      <w:r>
        <w:rPr>
          <w:rFonts w:ascii="Calibri" w:eastAsia="Calibri" w:hAnsi="Calibri" w:cs="Calibri"/>
          <w:sz w:val="28"/>
        </w:rPr>
        <w:t>)</w:t>
      </w:r>
    </w:p>
    <w:p w:rsidR="003736B9" w:rsidP="003736B9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3736B9" w:rsidP="000A30A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DC69CE"/>
    <w:multiLevelType w:val="multilevel"/>
    <w:tmpl w:val="B5E6E33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124C2370"/>
    <w:multiLevelType w:val="multilevel"/>
    <w:tmpl w:val="7518AE7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17375780"/>
    <w:multiLevelType w:val="multilevel"/>
    <w:tmpl w:val="1A441BE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19795F83"/>
    <w:multiLevelType w:val="multilevel"/>
    <w:tmpl w:val="04629B2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1D9E702B"/>
    <w:multiLevelType w:val="hybridMultilevel"/>
    <w:tmpl w:val="F516D2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2F1503"/>
    <w:multiLevelType w:val="multilevel"/>
    <w:tmpl w:val="721E63A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25392989"/>
    <w:multiLevelType w:val="multilevel"/>
    <w:tmpl w:val="4CC21E6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25E21175"/>
    <w:multiLevelType w:val="multilevel"/>
    <w:tmpl w:val="C090DC2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2A970B7E"/>
    <w:multiLevelType w:val="hybridMultilevel"/>
    <w:tmpl w:val="2236F5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8424BB"/>
    <w:multiLevelType w:val="multilevel"/>
    <w:tmpl w:val="C5A4C07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33D236F2"/>
    <w:multiLevelType w:val="multilevel"/>
    <w:tmpl w:val="21CACEF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1">
    <w:nsid w:val="391E0643"/>
    <w:multiLevelType w:val="hybridMultilevel"/>
    <w:tmpl w:val="EE7EF9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1604C5"/>
    <w:multiLevelType w:val="hybridMultilevel"/>
    <w:tmpl w:val="58AC11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E06EC1"/>
    <w:multiLevelType w:val="multilevel"/>
    <w:tmpl w:val="7BE0C0E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4">
    <w:nsid w:val="42F33433"/>
    <w:multiLevelType w:val="hybridMultilevel"/>
    <w:tmpl w:val="DC9A93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BE6306"/>
    <w:multiLevelType w:val="hybridMultilevel"/>
    <w:tmpl w:val="614065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CC553B"/>
    <w:multiLevelType w:val="multilevel"/>
    <w:tmpl w:val="0A4E9C5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7">
    <w:nsid w:val="4E1A03C4"/>
    <w:multiLevelType w:val="multilevel"/>
    <w:tmpl w:val="31DE879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8">
    <w:nsid w:val="5D3A347E"/>
    <w:multiLevelType w:val="multilevel"/>
    <w:tmpl w:val="03788EC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9">
    <w:nsid w:val="647F3223"/>
    <w:multiLevelType w:val="multilevel"/>
    <w:tmpl w:val="2E606B4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0">
    <w:nsid w:val="6D5D4A8F"/>
    <w:multiLevelType w:val="hybridMultilevel"/>
    <w:tmpl w:val="409C06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C7297A"/>
    <w:multiLevelType w:val="multilevel"/>
    <w:tmpl w:val="D64263D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2">
    <w:nsid w:val="705B3490"/>
    <w:multiLevelType w:val="multilevel"/>
    <w:tmpl w:val="4FEC9DE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3">
    <w:nsid w:val="73513EBB"/>
    <w:multiLevelType w:val="multilevel"/>
    <w:tmpl w:val="89E2374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15"/>
  </w:num>
  <w:num w:numId="2">
    <w:abstractNumId w:val="11"/>
  </w:num>
  <w:num w:numId="3">
    <w:abstractNumId w:val="12"/>
  </w:num>
  <w:num w:numId="4">
    <w:abstractNumId w:val="4"/>
  </w:num>
  <w:num w:numId="5">
    <w:abstractNumId w:val="10"/>
  </w:num>
  <w:num w:numId="6">
    <w:abstractNumId w:val="18"/>
  </w:num>
  <w:num w:numId="7">
    <w:abstractNumId w:val="1"/>
  </w:num>
  <w:num w:numId="8">
    <w:abstractNumId w:val="0"/>
  </w:num>
  <w:num w:numId="9">
    <w:abstractNumId w:val="23"/>
  </w:num>
  <w:num w:numId="10">
    <w:abstractNumId w:val="6"/>
  </w:num>
  <w:num w:numId="11">
    <w:abstractNumId w:val="9"/>
  </w:num>
  <w:num w:numId="12">
    <w:abstractNumId w:val="21"/>
  </w:num>
  <w:num w:numId="13">
    <w:abstractNumId w:val="22"/>
  </w:num>
  <w:num w:numId="14">
    <w:abstractNumId w:val="7"/>
  </w:num>
  <w:num w:numId="15">
    <w:abstractNumId w:val="19"/>
  </w:num>
  <w:num w:numId="16">
    <w:abstractNumId w:val="16"/>
  </w:num>
  <w:num w:numId="17">
    <w:abstractNumId w:val="5"/>
  </w:num>
  <w:num w:numId="18">
    <w:abstractNumId w:val="17"/>
  </w:num>
  <w:num w:numId="19">
    <w:abstractNumId w:val="3"/>
  </w:num>
  <w:num w:numId="20">
    <w:abstractNumId w:val="13"/>
  </w:num>
  <w:num w:numId="21">
    <w:abstractNumId w:val="2"/>
  </w:num>
  <w:num w:numId="22">
    <w:abstractNumId w:val="20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AF"/>
    <w:rsid w:val="00083638"/>
    <w:rsid w:val="000A30AF"/>
    <w:rsid w:val="001205B1"/>
    <w:rsid w:val="002A3F19"/>
    <w:rsid w:val="002D4B3C"/>
    <w:rsid w:val="003736B9"/>
    <w:rsid w:val="0039463D"/>
    <w:rsid w:val="00433F0D"/>
    <w:rsid w:val="004673B2"/>
    <w:rsid w:val="00551286"/>
    <w:rsid w:val="005D500C"/>
    <w:rsid w:val="00663B5F"/>
    <w:rsid w:val="00710DAE"/>
    <w:rsid w:val="007309AC"/>
    <w:rsid w:val="00767FB3"/>
    <w:rsid w:val="007C3A6F"/>
    <w:rsid w:val="008232AE"/>
    <w:rsid w:val="00A3148C"/>
    <w:rsid w:val="00A329E6"/>
    <w:rsid w:val="00A86D33"/>
    <w:rsid w:val="00CD70C1"/>
    <w:rsid w:val="00CD72DE"/>
    <w:rsid w:val="00D4612F"/>
    <w:rsid w:val="00DB4DB4"/>
    <w:rsid w:val="00E61524"/>
    <w:rsid w:val="00EA6549"/>
    <w:rsid w:val="00F671C2"/>
    <w:rsid w:val="00F75F8B"/>
    <w:rsid w:val="00F81653"/>
    <w:rsid w:val="00F9501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A542CCD-A914-4F24-A21E-D09B9791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0AF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A30AF"/>
    <w:pPr>
      <w:autoSpaceDE w:val="0"/>
      <w:autoSpaceDN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A30AF"/>
    <w:pPr>
      <w:ind w:left="720"/>
      <w:contextualSpacing/>
    </w:pPr>
  </w:style>
  <w:style w:type="paragraph" w:customStyle="1" w:styleId="m7419843932599705848m-2643371128668462367m249372473019474795m739973495120799054m-989766543197894848m-5556599167820540827m7033030569833057455gmail-m-8060200337639001248m-758821156753080113m-6608905267130465970gmail-msonospacing">
    <w:name w:val="m_7419843932599705848m_-2643371128668462367m_249372473019474795m_739973495120799054m_-989766543197894848m_-5556599167820540827m_7033030569833057455gmail-m_-8060200337639001248m_-758821156753080113m_-6608905267130465970gmail-msonospacing"/>
    <w:basedOn w:val="Normal"/>
    <w:rsid w:val="000A3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74686290a86ac4fdb46eb8667b178d6134f4b0419514c4847440321091b5b58120b150a14495f5d0e435601514841481f0f2b561358191b195115495d0c00584e4209430247460c590858184508105042445b0c0f054e4108120211474a411b02154e49405d58380c4f03434b1608110b15434a411b0b15416a44564a141a245d434001011104144951590f4356014a4857034b4a550f544e1b0f130312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Radisys</Company>
  <LinksUpToDate>false</LinksUpToDate>
  <CharactersWithSpaces>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Udaka Sagara</dc:creator>
  <cp:lastModifiedBy>Jyoti Kumar Singh</cp:lastModifiedBy>
  <cp:revision>48</cp:revision>
  <dcterms:created xsi:type="dcterms:W3CDTF">2018-02-18T14:48:00Z</dcterms:created>
  <dcterms:modified xsi:type="dcterms:W3CDTF">2019-12-17T04:25:00Z</dcterms:modified>
</cp:coreProperties>
</file>