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383" w:rsidRPr="00B16D17" w:rsidRDefault="005D1383" w:rsidP="005D1383">
      <w:pPr>
        <w:pStyle w:val="ListParagraph"/>
        <w:numPr>
          <w:ilvl w:val="0"/>
          <w:numId w:val="1"/>
        </w:numPr>
        <w:rPr>
          <w:rFonts w:ascii="Arial" w:hAnsi="Arial" w:cs="Arial"/>
          <w:color w:val="404040"/>
        </w:rPr>
      </w:pPr>
      <w:r w:rsidRPr="00B16D17">
        <w:rPr>
          <w:rFonts w:ascii="Arial" w:hAnsi="Arial" w:cs="Arial"/>
          <w:color w:val="404040"/>
        </w:rPr>
        <w:t>Browse to the </w:t>
      </w:r>
      <w:hyperlink r:id="rId7" w:tgtFrame="_blank" w:history="1">
        <w:r w:rsidRPr="00B16D17">
          <w:rPr>
            <w:rStyle w:val="Hyperlink"/>
            <w:rFonts w:ascii="Arial" w:hAnsi="Arial" w:cs="Arial"/>
            <w:color w:val="0074DB"/>
            <w:u w:val="none"/>
          </w:rPr>
          <w:t>official Jenkins download page</w:t>
        </w:r>
      </w:hyperlink>
      <w:r w:rsidRPr="00B16D17">
        <w:rPr>
          <w:rFonts w:ascii="Arial" w:hAnsi="Arial" w:cs="Arial"/>
          <w:color w:val="404040"/>
        </w:rPr>
        <w:t>. Under the </w:t>
      </w:r>
      <w:r w:rsidRPr="00B16D17">
        <w:rPr>
          <w:rStyle w:val="Strong"/>
          <w:rFonts w:ascii="Arial" w:hAnsi="Arial" w:cs="Arial"/>
          <w:color w:val="404040"/>
        </w:rPr>
        <w:t>Downloading Jenkins</w:t>
      </w:r>
      <w:r w:rsidRPr="00B16D17">
        <w:rPr>
          <w:rFonts w:ascii="Arial" w:hAnsi="Arial" w:cs="Arial"/>
          <w:color w:val="404040"/>
        </w:rPr>
        <w:t> section is a list of installers for the long-term support (LTS) version of Jenkins. Click the </w:t>
      </w:r>
      <w:r w:rsidRPr="00B16D17">
        <w:rPr>
          <w:rStyle w:val="Strong"/>
          <w:rFonts w:ascii="Arial" w:hAnsi="Arial" w:cs="Arial"/>
          <w:color w:val="404040"/>
        </w:rPr>
        <w:t>Windows</w:t>
      </w:r>
      <w:r w:rsidRPr="00B16D17">
        <w:rPr>
          <w:rFonts w:ascii="Arial" w:hAnsi="Arial" w:cs="Arial"/>
          <w:color w:val="404040"/>
        </w:rPr>
        <w:t> link to begin the download.</w:t>
      </w:r>
    </w:p>
    <w:p w:rsidR="00D257A0" w:rsidRDefault="005D1383">
      <w:r>
        <w:rPr>
          <w:noProof/>
          <w:lang w:eastAsia="en-IN"/>
        </w:rPr>
        <w:drawing>
          <wp:inline distT="0" distB="0" distL="0" distR="0" wp14:anchorId="7DE36BBC" wp14:editId="18A8F6BF">
            <wp:extent cx="5731510" cy="6089015"/>
            <wp:effectExtent l="0" t="0" r="2540" b="6985"/>
            <wp:docPr id="5" name="Picture 5" descr="Downloading the Windows installation file from the Jenkin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ing the Windows installation file from the Jenkins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89015"/>
                    </a:xfrm>
                    <a:prstGeom prst="rect">
                      <a:avLst/>
                    </a:prstGeom>
                    <a:noFill/>
                    <a:ln>
                      <a:noFill/>
                    </a:ln>
                  </pic:spPr>
                </pic:pic>
              </a:graphicData>
            </a:graphic>
          </wp:inline>
        </w:drawing>
      </w:r>
    </w:p>
    <w:p w:rsidR="005D1383" w:rsidRDefault="005D1383"/>
    <w:p w:rsidR="005D1383" w:rsidRDefault="005D1383" w:rsidP="005D1383">
      <w:pPr>
        <w:pStyle w:val="NormalWeb"/>
        <w:numPr>
          <w:ilvl w:val="0"/>
          <w:numId w:val="1"/>
        </w:numPr>
        <w:rPr>
          <w:rFonts w:ascii="Arial" w:hAnsi="Arial" w:cs="Arial"/>
          <w:color w:val="404040"/>
        </w:rPr>
      </w:pPr>
      <w:r>
        <w:rPr>
          <w:rFonts w:ascii="Arial" w:hAnsi="Arial" w:cs="Arial"/>
          <w:color w:val="404040"/>
        </w:rPr>
        <w:t>Once the download is complete, run the </w:t>
      </w:r>
      <w:r>
        <w:rPr>
          <w:rStyle w:val="Strong"/>
          <w:rFonts w:ascii="Arial" w:hAnsi="Arial" w:cs="Arial"/>
          <w:color w:val="404040"/>
        </w:rPr>
        <w:t>jenkins.msi</w:t>
      </w:r>
      <w:r>
        <w:rPr>
          <w:rFonts w:ascii="Arial" w:hAnsi="Arial" w:cs="Arial"/>
          <w:color w:val="404040"/>
        </w:rPr>
        <w:t> installation file.</w:t>
      </w:r>
    </w:p>
    <w:p w:rsidR="00EC0171" w:rsidRDefault="005D1383" w:rsidP="00C30DCB">
      <w:pPr>
        <w:pStyle w:val="NormalWeb"/>
        <w:ind w:left="720"/>
        <w:rPr>
          <w:rFonts w:ascii="Arial" w:hAnsi="Arial" w:cs="Arial"/>
          <w:b/>
          <w:color w:val="404040"/>
        </w:rPr>
      </w:pPr>
      <w:proofErr w:type="gramStart"/>
      <w:r>
        <w:rPr>
          <w:rFonts w:ascii="Arial" w:hAnsi="Arial" w:cs="Arial"/>
          <w:b/>
          <w:color w:val="404040"/>
        </w:rPr>
        <w:t>j</w:t>
      </w:r>
      <w:r w:rsidRPr="005D1383">
        <w:rPr>
          <w:rFonts w:ascii="Arial" w:hAnsi="Arial" w:cs="Arial"/>
          <w:b/>
          <w:color w:val="404040"/>
        </w:rPr>
        <w:t>ava</w:t>
      </w:r>
      <w:proofErr w:type="gramEnd"/>
      <w:r w:rsidRPr="005D1383">
        <w:rPr>
          <w:rFonts w:ascii="Arial" w:hAnsi="Arial" w:cs="Arial"/>
          <w:b/>
          <w:color w:val="404040"/>
        </w:rPr>
        <w:t xml:space="preserve"> –jar </w:t>
      </w:r>
      <w:proofErr w:type="spellStart"/>
      <w:r>
        <w:rPr>
          <w:rFonts w:ascii="Arial" w:hAnsi="Arial" w:cs="Arial"/>
          <w:b/>
          <w:color w:val="404040"/>
        </w:rPr>
        <w:t>j</w:t>
      </w:r>
      <w:r w:rsidRPr="005D1383">
        <w:rPr>
          <w:rFonts w:ascii="Arial" w:hAnsi="Arial" w:cs="Arial"/>
          <w:b/>
          <w:color w:val="404040"/>
        </w:rPr>
        <w:t>enkins.war</w:t>
      </w:r>
      <w:proofErr w:type="spellEnd"/>
      <w:r w:rsidR="00C30DCB">
        <w:rPr>
          <w:rFonts w:ascii="Arial" w:hAnsi="Arial" w:cs="Arial"/>
          <w:b/>
          <w:color w:val="404040"/>
        </w:rPr>
        <w:t xml:space="preserve"> or </w:t>
      </w:r>
      <w:r w:rsidR="00EC0171">
        <w:rPr>
          <w:rFonts w:ascii="Consolas" w:hAnsi="Consolas" w:cs="Consolas"/>
          <w:color w:val="232629"/>
          <w:sz w:val="20"/>
          <w:szCs w:val="20"/>
          <w:shd w:val="clear" w:color="auto" w:fill="E3E6E8"/>
        </w:rPr>
        <w:t xml:space="preserve">java -jar </w:t>
      </w:r>
      <w:proofErr w:type="spellStart"/>
      <w:r w:rsidR="00EC0171">
        <w:rPr>
          <w:rFonts w:ascii="Consolas" w:hAnsi="Consolas" w:cs="Consolas"/>
          <w:color w:val="232629"/>
          <w:sz w:val="20"/>
          <w:szCs w:val="20"/>
          <w:shd w:val="clear" w:color="auto" w:fill="E3E6E8"/>
        </w:rPr>
        <w:t>jenkins.war</w:t>
      </w:r>
      <w:proofErr w:type="spellEnd"/>
      <w:r w:rsidR="00EC0171">
        <w:rPr>
          <w:rFonts w:ascii="Consolas" w:hAnsi="Consolas" w:cs="Consolas"/>
          <w:color w:val="232629"/>
          <w:sz w:val="20"/>
          <w:szCs w:val="20"/>
          <w:shd w:val="clear" w:color="auto" w:fill="E3E6E8"/>
        </w:rPr>
        <w:t xml:space="preserve"> --</w:t>
      </w:r>
      <w:proofErr w:type="spellStart"/>
      <w:r w:rsidR="00EC0171">
        <w:rPr>
          <w:rFonts w:ascii="Consolas" w:hAnsi="Consolas" w:cs="Consolas"/>
          <w:color w:val="232629"/>
          <w:sz w:val="20"/>
          <w:szCs w:val="20"/>
          <w:shd w:val="clear" w:color="auto" w:fill="E3E6E8"/>
        </w:rPr>
        <w:t>httpPort</w:t>
      </w:r>
      <w:proofErr w:type="spellEnd"/>
      <w:r w:rsidR="00EC0171">
        <w:rPr>
          <w:rFonts w:ascii="Consolas" w:hAnsi="Consolas" w:cs="Consolas"/>
          <w:color w:val="232629"/>
          <w:sz w:val="20"/>
          <w:szCs w:val="20"/>
          <w:shd w:val="clear" w:color="auto" w:fill="E3E6E8"/>
        </w:rPr>
        <w:t>=8089</w:t>
      </w:r>
    </w:p>
    <w:p w:rsidR="005D1383" w:rsidRDefault="005D1383" w:rsidP="005D1383">
      <w:pPr>
        <w:pStyle w:val="NormalWeb"/>
        <w:numPr>
          <w:ilvl w:val="0"/>
          <w:numId w:val="3"/>
        </w:numPr>
        <w:rPr>
          <w:rFonts w:ascii="Arial" w:hAnsi="Arial" w:cs="Arial"/>
          <w:color w:val="404040"/>
        </w:rPr>
      </w:pPr>
      <w:r>
        <w:rPr>
          <w:rFonts w:ascii="Arial" w:hAnsi="Arial" w:cs="Arial"/>
          <w:color w:val="404040"/>
        </w:rPr>
        <w:t>It will list all the plugins required for continuous integration server</w:t>
      </w:r>
    </w:p>
    <w:p w:rsidR="005D1383" w:rsidRDefault="005D1383" w:rsidP="005D1383">
      <w:pPr>
        <w:pStyle w:val="NormalWeb"/>
        <w:numPr>
          <w:ilvl w:val="0"/>
          <w:numId w:val="3"/>
        </w:numPr>
        <w:rPr>
          <w:rFonts w:ascii="Arial" w:hAnsi="Arial" w:cs="Arial"/>
          <w:color w:val="404040"/>
        </w:rPr>
      </w:pPr>
      <w:r>
        <w:rPr>
          <w:rFonts w:ascii="Arial" w:hAnsi="Arial" w:cs="Arial"/>
          <w:color w:val="404040"/>
        </w:rPr>
        <w:t>It will give you an initial admin password and location of the password also.</w:t>
      </w:r>
    </w:p>
    <w:p w:rsidR="005D1383" w:rsidRDefault="005D1383" w:rsidP="005D1383">
      <w:pPr>
        <w:pStyle w:val="NormalWeb"/>
        <w:numPr>
          <w:ilvl w:val="0"/>
          <w:numId w:val="3"/>
        </w:numPr>
        <w:rPr>
          <w:rFonts w:ascii="Arial" w:hAnsi="Arial" w:cs="Arial"/>
          <w:color w:val="404040"/>
        </w:rPr>
      </w:pPr>
      <w:r>
        <w:rPr>
          <w:rFonts w:ascii="Arial" w:hAnsi="Arial" w:cs="Arial"/>
          <w:color w:val="404040"/>
        </w:rPr>
        <w:t>Now the server is up and running</w:t>
      </w:r>
    </w:p>
    <w:p w:rsidR="005D1383" w:rsidRPr="005D1383" w:rsidRDefault="005D1383" w:rsidP="005D1383">
      <w:pPr>
        <w:pStyle w:val="NormalWeb"/>
        <w:numPr>
          <w:ilvl w:val="0"/>
          <w:numId w:val="3"/>
        </w:numPr>
        <w:rPr>
          <w:rFonts w:ascii="Arial" w:hAnsi="Arial" w:cs="Arial"/>
          <w:color w:val="404040"/>
        </w:rPr>
      </w:pPr>
      <w:r>
        <w:rPr>
          <w:rFonts w:ascii="Arial" w:hAnsi="Arial" w:cs="Arial"/>
          <w:color w:val="404040"/>
        </w:rPr>
        <w:t>By default it runs in port: 8080</w:t>
      </w:r>
    </w:p>
    <w:p w:rsidR="005D50D3" w:rsidRDefault="005D50D3" w:rsidP="005D50D3">
      <w:pPr>
        <w:pStyle w:val="NormalWeb"/>
        <w:rPr>
          <w:rFonts w:ascii="Arial" w:hAnsi="Arial" w:cs="Arial"/>
          <w:color w:val="404040"/>
        </w:rPr>
      </w:pPr>
      <w:proofErr w:type="spellStart"/>
      <w:r>
        <w:rPr>
          <w:rFonts w:ascii="Arial" w:hAnsi="Arial" w:cs="Arial"/>
          <w:color w:val="404040"/>
        </w:rPr>
        <w:lastRenderedPageBreak/>
        <w:t>Incase</w:t>
      </w:r>
      <w:proofErr w:type="spellEnd"/>
      <w:r>
        <w:rPr>
          <w:rFonts w:ascii="Arial" w:hAnsi="Arial" w:cs="Arial"/>
          <w:color w:val="404040"/>
        </w:rPr>
        <w:t xml:space="preserve"> if you have downloaded the installer then follow below process</w:t>
      </w:r>
    </w:p>
    <w:p w:rsidR="00C30DCB" w:rsidRDefault="005D50D3" w:rsidP="005D50D3">
      <w:pPr>
        <w:pStyle w:val="NormalWeb"/>
        <w:rPr>
          <w:rFonts w:ascii="Arial" w:hAnsi="Arial" w:cs="Arial"/>
          <w:color w:val="404040"/>
        </w:rPr>
      </w:pPr>
      <w:r>
        <w:rPr>
          <w:rFonts w:ascii="Arial" w:hAnsi="Arial" w:cs="Arial"/>
          <w:color w:val="404040"/>
        </w:rPr>
        <w:t xml:space="preserve">3. </w:t>
      </w:r>
      <w:r w:rsidR="00C30DCB">
        <w:rPr>
          <w:rFonts w:ascii="Arial" w:hAnsi="Arial" w:cs="Arial"/>
          <w:color w:val="404040"/>
        </w:rPr>
        <w:t>The setup wizard starts. Click </w:t>
      </w:r>
      <w:r w:rsidR="00C30DCB">
        <w:rPr>
          <w:rStyle w:val="Strong"/>
          <w:rFonts w:ascii="Arial" w:hAnsi="Arial" w:cs="Arial"/>
          <w:color w:val="404040"/>
        </w:rPr>
        <w:t>Next</w:t>
      </w:r>
      <w:r w:rsidR="00C30DCB">
        <w:rPr>
          <w:rFonts w:ascii="Arial" w:hAnsi="Arial" w:cs="Arial"/>
          <w:color w:val="404040"/>
        </w:rPr>
        <w:t> to proceed.</w:t>
      </w:r>
    </w:p>
    <w:p w:rsidR="00C30DCB" w:rsidRDefault="00C30DCB" w:rsidP="00C30DCB">
      <w:pPr>
        <w:pStyle w:val="NormalWeb"/>
        <w:rPr>
          <w:rFonts w:ascii="Arial" w:hAnsi="Arial" w:cs="Arial"/>
          <w:color w:val="404040"/>
        </w:rPr>
      </w:pPr>
      <w:r>
        <w:rPr>
          <w:noProof/>
        </w:rPr>
        <w:drawing>
          <wp:inline distT="0" distB="0" distL="0" distR="0" wp14:anchorId="08FA4FFF" wp14:editId="05DBA67B">
            <wp:extent cx="4714875" cy="3686175"/>
            <wp:effectExtent l="0" t="0" r="9525" b="9525"/>
            <wp:docPr id="7" name="Picture 7" descr="Starting the Jenkins install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rting the Jenkins install wiz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C30DCB" w:rsidRDefault="00C30DCB" w:rsidP="00C30DCB">
      <w:pPr>
        <w:rPr>
          <w:rFonts w:ascii="Arial" w:hAnsi="Arial" w:cs="Arial"/>
          <w:color w:val="404040"/>
        </w:rPr>
      </w:pPr>
      <w:r>
        <w:rPr>
          <w:rFonts w:ascii="Arial" w:hAnsi="Arial" w:cs="Arial"/>
          <w:color w:val="404040"/>
        </w:rPr>
        <w:t>4. Select the install destination folder and click </w:t>
      </w:r>
      <w:proofErr w:type="gramStart"/>
      <w:r>
        <w:rPr>
          <w:rStyle w:val="Strong"/>
          <w:rFonts w:ascii="Arial" w:hAnsi="Arial" w:cs="Arial"/>
          <w:color w:val="404040"/>
        </w:rPr>
        <w:t>Next</w:t>
      </w:r>
      <w:proofErr w:type="gramEnd"/>
      <w:r>
        <w:rPr>
          <w:rFonts w:ascii="Arial" w:hAnsi="Arial" w:cs="Arial"/>
          <w:color w:val="404040"/>
        </w:rPr>
        <w:t> to continue.</w:t>
      </w:r>
    </w:p>
    <w:p w:rsidR="00C30DCB" w:rsidRDefault="00C30DCB">
      <w:r>
        <w:rPr>
          <w:noProof/>
          <w:lang w:eastAsia="en-IN"/>
        </w:rPr>
        <w:drawing>
          <wp:inline distT="0" distB="0" distL="0" distR="0" wp14:anchorId="6B7F677F" wp14:editId="11B26029">
            <wp:extent cx="4714875" cy="3686175"/>
            <wp:effectExtent l="0" t="0" r="9525" b="9525"/>
            <wp:docPr id="8" name="Picture 8" descr="Selecting the install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ing the install destin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C30DCB" w:rsidRDefault="00C30DCB">
      <w:pPr>
        <w:rPr>
          <w:rFonts w:ascii="Arial" w:hAnsi="Arial" w:cs="Arial"/>
          <w:color w:val="404040"/>
        </w:rPr>
      </w:pPr>
      <w:r>
        <w:rPr>
          <w:rFonts w:ascii="Arial" w:hAnsi="Arial" w:cs="Arial"/>
          <w:color w:val="404040"/>
        </w:rPr>
        <w:lastRenderedPageBreak/>
        <w:t>5. Under the </w:t>
      </w:r>
      <w:r>
        <w:rPr>
          <w:rStyle w:val="Strong"/>
          <w:rFonts w:ascii="Arial" w:hAnsi="Arial" w:cs="Arial"/>
          <w:color w:val="404040"/>
        </w:rPr>
        <w:t>Run service as a local or domain user</w:t>
      </w:r>
      <w:r>
        <w:rPr>
          <w:rFonts w:ascii="Arial" w:hAnsi="Arial" w:cs="Arial"/>
          <w:color w:val="404040"/>
        </w:rPr>
        <w:t> option, enter the domain username and password for the user account you want to run Jenkins with. Click </w:t>
      </w:r>
      <w:r>
        <w:rPr>
          <w:rStyle w:val="Strong"/>
          <w:rFonts w:ascii="Arial" w:hAnsi="Arial" w:cs="Arial"/>
          <w:color w:val="404040"/>
        </w:rPr>
        <w:t>Test Credentials</w:t>
      </w:r>
      <w:r>
        <w:rPr>
          <w:rFonts w:ascii="Arial" w:hAnsi="Arial" w:cs="Arial"/>
          <w:color w:val="404040"/>
        </w:rPr>
        <w:t> to verify the login data, then click </w:t>
      </w:r>
      <w:proofErr w:type="gramStart"/>
      <w:r>
        <w:rPr>
          <w:rStyle w:val="Strong"/>
          <w:rFonts w:ascii="Arial" w:hAnsi="Arial" w:cs="Arial"/>
          <w:color w:val="404040"/>
        </w:rPr>
        <w:t>Next</w:t>
      </w:r>
      <w:proofErr w:type="gramEnd"/>
      <w:r>
        <w:rPr>
          <w:rFonts w:ascii="Arial" w:hAnsi="Arial" w:cs="Arial"/>
          <w:color w:val="404040"/>
        </w:rPr>
        <w:t> to proceed.</w:t>
      </w:r>
    </w:p>
    <w:p w:rsidR="00C30DCB" w:rsidRDefault="00C30DCB">
      <w:r>
        <w:rPr>
          <w:noProof/>
          <w:lang w:eastAsia="en-IN"/>
        </w:rPr>
        <w:drawing>
          <wp:inline distT="0" distB="0" distL="0" distR="0" wp14:anchorId="4265F927" wp14:editId="5D141519">
            <wp:extent cx="4714875" cy="3686175"/>
            <wp:effectExtent l="0" t="0" r="9525" b="9525"/>
            <wp:docPr id="9" name="Picture 9" descr="Adding user credentials for the Jenkins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ing user credentials for the Jenkins administr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C30DCB" w:rsidRDefault="00C30DCB" w:rsidP="00C30DCB">
      <w:pPr>
        <w:rPr>
          <w:rFonts w:ascii="Arial" w:hAnsi="Arial" w:cs="Arial"/>
          <w:color w:val="404040"/>
        </w:rPr>
      </w:pPr>
      <w:r>
        <w:rPr>
          <w:rFonts w:ascii="Arial" w:hAnsi="Arial" w:cs="Arial"/>
          <w:color w:val="404040"/>
        </w:rPr>
        <w:t>6. Enter the port number you want Jenkins to run on. Click </w:t>
      </w:r>
      <w:r>
        <w:rPr>
          <w:rStyle w:val="Strong"/>
          <w:rFonts w:ascii="Arial" w:hAnsi="Arial" w:cs="Arial"/>
          <w:color w:val="404040"/>
        </w:rPr>
        <w:t>Test Port</w:t>
      </w:r>
      <w:r>
        <w:rPr>
          <w:rFonts w:ascii="Arial" w:hAnsi="Arial" w:cs="Arial"/>
          <w:color w:val="404040"/>
        </w:rPr>
        <w:t> to check if the selected port is available, then click </w:t>
      </w:r>
      <w:proofErr w:type="gramStart"/>
      <w:r>
        <w:rPr>
          <w:rStyle w:val="Strong"/>
          <w:rFonts w:ascii="Arial" w:hAnsi="Arial" w:cs="Arial"/>
          <w:color w:val="404040"/>
        </w:rPr>
        <w:t>Next</w:t>
      </w:r>
      <w:proofErr w:type="gramEnd"/>
      <w:r>
        <w:rPr>
          <w:rFonts w:ascii="Arial" w:hAnsi="Arial" w:cs="Arial"/>
          <w:color w:val="404040"/>
        </w:rPr>
        <w:t> to continue.</w:t>
      </w:r>
    </w:p>
    <w:p w:rsidR="00C30DCB" w:rsidRDefault="00C30DCB">
      <w:r>
        <w:rPr>
          <w:noProof/>
          <w:lang w:eastAsia="en-IN"/>
        </w:rPr>
        <w:drawing>
          <wp:inline distT="0" distB="0" distL="0" distR="0" wp14:anchorId="1A90E438" wp14:editId="438FF316">
            <wp:extent cx="4714875" cy="3686175"/>
            <wp:effectExtent l="0" t="0" r="9525" b="9525"/>
            <wp:docPr id="10" name="Picture 10" descr="Entering the port number Jenkins will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tering the port number Jenkins will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C30DCB" w:rsidRDefault="00C30DCB" w:rsidP="00C30DCB">
      <w:pPr>
        <w:rPr>
          <w:rFonts w:ascii="Arial" w:hAnsi="Arial" w:cs="Arial"/>
          <w:color w:val="404040"/>
        </w:rPr>
      </w:pPr>
      <w:r>
        <w:rPr>
          <w:rFonts w:ascii="Arial" w:hAnsi="Arial" w:cs="Arial"/>
          <w:color w:val="404040"/>
        </w:rPr>
        <w:lastRenderedPageBreak/>
        <w:t>7. Select the directory where </w:t>
      </w:r>
      <w:hyperlink r:id="rId13" w:tgtFrame="_blank" w:history="1">
        <w:r>
          <w:rPr>
            <w:rStyle w:val="Hyperlink"/>
            <w:rFonts w:ascii="Arial" w:hAnsi="Arial" w:cs="Arial"/>
            <w:color w:val="0074DB"/>
            <w:u w:val="none"/>
          </w:rPr>
          <w:t>Java is installed</w:t>
        </w:r>
      </w:hyperlink>
      <w:r>
        <w:rPr>
          <w:rFonts w:ascii="Arial" w:hAnsi="Arial" w:cs="Arial"/>
          <w:color w:val="404040"/>
        </w:rPr>
        <w:t> on your system and click </w:t>
      </w:r>
      <w:proofErr w:type="gramStart"/>
      <w:r>
        <w:rPr>
          <w:rStyle w:val="Strong"/>
          <w:rFonts w:ascii="Arial" w:hAnsi="Arial" w:cs="Arial"/>
          <w:color w:val="404040"/>
        </w:rPr>
        <w:t>Next</w:t>
      </w:r>
      <w:proofErr w:type="gramEnd"/>
      <w:r>
        <w:rPr>
          <w:rFonts w:ascii="Arial" w:hAnsi="Arial" w:cs="Arial"/>
          <w:color w:val="404040"/>
        </w:rPr>
        <w:t> to proceed.</w:t>
      </w:r>
    </w:p>
    <w:p w:rsidR="00C30DCB" w:rsidRDefault="00C30DCB">
      <w:r>
        <w:rPr>
          <w:noProof/>
          <w:lang w:eastAsia="en-IN"/>
        </w:rPr>
        <w:drawing>
          <wp:inline distT="0" distB="0" distL="0" distR="0" wp14:anchorId="46E6EE03" wp14:editId="2445B837">
            <wp:extent cx="4714875" cy="3686175"/>
            <wp:effectExtent l="0" t="0" r="9525" b="9525"/>
            <wp:docPr id="11" name="Picture 11" descr="Selecting the Java install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cting the Java install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C30DCB" w:rsidRDefault="00C30DCB" w:rsidP="00C30DCB">
      <w:pPr>
        <w:rPr>
          <w:rFonts w:ascii="Arial" w:hAnsi="Arial" w:cs="Arial"/>
          <w:color w:val="404040"/>
        </w:rPr>
      </w:pPr>
      <w:r>
        <w:t>8.</w:t>
      </w:r>
      <w:r w:rsidRPr="00C30DCB">
        <w:rPr>
          <w:rFonts w:ascii="Arial" w:hAnsi="Arial" w:cs="Arial"/>
          <w:color w:val="404040"/>
        </w:rPr>
        <w:t xml:space="preserve"> </w:t>
      </w:r>
      <w:r>
        <w:rPr>
          <w:rFonts w:ascii="Arial" w:hAnsi="Arial" w:cs="Arial"/>
          <w:color w:val="404040"/>
        </w:rPr>
        <w:t>Select the features you want to install with Jenkins and click </w:t>
      </w:r>
      <w:r>
        <w:rPr>
          <w:rStyle w:val="Strong"/>
          <w:rFonts w:ascii="Arial" w:hAnsi="Arial" w:cs="Arial"/>
          <w:color w:val="404040"/>
        </w:rPr>
        <w:t>Next</w:t>
      </w:r>
      <w:r>
        <w:rPr>
          <w:rFonts w:ascii="Arial" w:hAnsi="Arial" w:cs="Arial"/>
          <w:color w:val="404040"/>
        </w:rPr>
        <w:t> to continue.</w:t>
      </w:r>
    </w:p>
    <w:p w:rsidR="00C30DCB" w:rsidRDefault="00C30DCB">
      <w:r>
        <w:rPr>
          <w:noProof/>
          <w:lang w:eastAsia="en-IN"/>
        </w:rPr>
        <w:drawing>
          <wp:inline distT="0" distB="0" distL="0" distR="0" wp14:anchorId="3F9DE73D" wp14:editId="27BCD3B9">
            <wp:extent cx="4714875" cy="3686175"/>
            <wp:effectExtent l="0" t="0" r="9525" b="9525"/>
            <wp:docPr id="12" name="Picture 12" descr="Choosing which Jenkins services to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oosing which Jenkins services to inst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C30DCB" w:rsidRDefault="00C30DCB"/>
    <w:p w:rsidR="00C30DCB" w:rsidRDefault="00C30DCB"/>
    <w:p w:rsidR="00C30DCB" w:rsidRDefault="00C30DCB" w:rsidP="00C30DCB">
      <w:pPr>
        <w:rPr>
          <w:rFonts w:ascii="Arial" w:hAnsi="Arial" w:cs="Arial"/>
          <w:color w:val="404040"/>
        </w:rPr>
      </w:pPr>
      <w:r>
        <w:rPr>
          <w:rFonts w:ascii="Arial" w:hAnsi="Arial" w:cs="Arial"/>
          <w:color w:val="404040"/>
        </w:rPr>
        <w:lastRenderedPageBreak/>
        <w:t>9. Click </w:t>
      </w:r>
      <w:r>
        <w:rPr>
          <w:rStyle w:val="Strong"/>
          <w:rFonts w:ascii="Arial" w:hAnsi="Arial" w:cs="Arial"/>
          <w:color w:val="404040"/>
        </w:rPr>
        <w:t>Install</w:t>
      </w:r>
      <w:r>
        <w:rPr>
          <w:rFonts w:ascii="Arial" w:hAnsi="Arial" w:cs="Arial"/>
          <w:color w:val="404040"/>
        </w:rPr>
        <w:t> to start the installation process.</w:t>
      </w:r>
    </w:p>
    <w:p w:rsidR="00C30DCB" w:rsidRDefault="00C30DCB">
      <w:r>
        <w:rPr>
          <w:noProof/>
          <w:lang w:eastAsia="en-IN"/>
        </w:rPr>
        <w:drawing>
          <wp:inline distT="0" distB="0" distL="0" distR="0" wp14:anchorId="0A98B9AB" wp14:editId="20178FB8">
            <wp:extent cx="4714875" cy="3686175"/>
            <wp:effectExtent l="0" t="0" r="9525" b="9525"/>
            <wp:docPr id="13" name="Picture 13" descr="Starting the instal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rting the installation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C30DCB" w:rsidRDefault="00C30DCB" w:rsidP="00C30DCB">
      <w:pPr>
        <w:rPr>
          <w:rFonts w:ascii="Arial" w:hAnsi="Arial" w:cs="Arial"/>
          <w:color w:val="404040"/>
        </w:rPr>
      </w:pPr>
      <w:r>
        <w:rPr>
          <w:rFonts w:ascii="Arial" w:hAnsi="Arial" w:cs="Arial"/>
          <w:color w:val="404040"/>
        </w:rPr>
        <w:t>10. Once the installation is complete, click </w:t>
      </w:r>
      <w:r>
        <w:rPr>
          <w:rStyle w:val="Strong"/>
          <w:rFonts w:ascii="Arial" w:hAnsi="Arial" w:cs="Arial"/>
          <w:color w:val="404040"/>
        </w:rPr>
        <w:t>Finish</w:t>
      </w:r>
      <w:r>
        <w:rPr>
          <w:rFonts w:ascii="Arial" w:hAnsi="Arial" w:cs="Arial"/>
          <w:color w:val="404040"/>
        </w:rPr>
        <w:t> to exit the install wizard.</w:t>
      </w:r>
    </w:p>
    <w:p w:rsidR="00C30DCB" w:rsidRDefault="00C30DCB">
      <w:pPr>
        <w:rPr>
          <w:noProof/>
          <w:lang w:eastAsia="en-IN"/>
        </w:rPr>
      </w:pPr>
    </w:p>
    <w:p w:rsidR="00C30DCB" w:rsidRDefault="00C30DCB">
      <w:r>
        <w:rPr>
          <w:noProof/>
          <w:lang w:eastAsia="en-IN"/>
        </w:rPr>
        <w:drawing>
          <wp:inline distT="0" distB="0" distL="0" distR="0" wp14:anchorId="78D04EA9" wp14:editId="6A669AC2">
            <wp:extent cx="4714875" cy="3686175"/>
            <wp:effectExtent l="0" t="0" r="9525" b="9525"/>
            <wp:docPr id="14" name="Picture 14" descr="Closing the install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osing the install wiz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C30DCB" w:rsidRDefault="00C30DCB"/>
    <w:p w:rsidR="00C30DCB" w:rsidRDefault="00C30DCB">
      <w:pPr>
        <w:rPr>
          <w:b/>
          <w:sz w:val="56"/>
          <w:szCs w:val="56"/>
        </w:rPr>
      </w:pPr>
      <w:r w:rsidRPr="00C30DCB">
        <w:rPr>
          <w:b/>
          <w:sz w:val="56"/>
          <w:szCs w:val="56"/>
        </w:rPr>
        <w:lastRenderedPageBreak/>
        <w:t>Unlocking Jenkins</w:t>
      </w:r>
    </w:p>
    <w:p w:rsidR="00C30DCB" w:rsidRPr="00C30DCB" w:rsidRDefault="00C30DCB" w:rsidP="00C30DCB">
      <w:pPr>
        <w:rPr>
          <w:rFonts w:ascii="Arial" w:hAnsi="Arial" w:cs="Arial"/>
          <w:color w:val="404040"/>
        </w:rPr>
      </w:pPr>
      <w:r>
        <w:rPr>
          <w:rFonts w:ascii="Arial" w:hAnsi="Arial" w:cs="Arial"/>
          <w:color w:val="404040"/>
        </w:rPr>
        <w:t xml:space="preserve">1. </w:t>
      </w:r>
      <w:r w:rsidRPr="00C30DCB">
        <w:rPr>
          <w:rFonts w:ascii="Arial" w:hAnsi="Arial" w:cs="Arial"/>
          <w:color w:val="404040"/>
        </w:rPr>
        <w:t>In your web browser, navigate to the port number you selected during the installation using the following address:</w:t>
      </w:r>
    </w:p>
    <w:p w:rsidR="00C30DCB" w:rsidRDefault="00C30DCB" w:rsidP="00C30DCB">
      <w:pPr>
        <w:rPr>
          <w:rFonts w:ascii="Courier New" w:hAnsi="Courier New" w:cs="Courier New"/>
          <w:color w:val="404040"/>
          <w:shd w:val="clear" w:color="auto" w:fill="F7F7F7"/>
        </w:rPr>
      </w:pPr>
      <w:r>
        <w:rPr>
          <w:rFonts w:ascii="Courier New" w:hAnsi="Courier New" w:cs="Courier New"/>
          <w:color w:val="404040"/>
          <w:shd w:val="clear" w:color="auto" w:fill="F7F7F7"/>
        </w:rPr>
        <w:t>http://localhost:[port number]</w:t>
      </w:r>
    </w:p>
    <w:p w:rsidR="00C30DCB" w:rsidRDefault="00C30DCB" w:rsidP="00C30DCB">
      <w:pPr>
        <w:rPr>
          <w:rFonts w:ascii="Courier New" w:hAnsi="Courier New" w:cs="Courier New"/>
          <w:color w:val="404040"/>
          <w:shd w:val="clear" w:color="auto" w:fill="F7F7F7"/>
        </w:rPr>
      </w:pPr>
    </w:p>
    <w:p w:rsidR="00C30DCB" w:rsidRDefault="00C30DCB" w:rsidP="00C30DCB">
      <w:pPr>
        <w:rPr>
          <w:rFonts w:ascii="Courier New" w:hAnsi="Courier New" w:cs="Courier New"/>
          <w:color w:val="404040"/>
          <w:shd w:val="clear" w:color="auto" w:fill="F7F7F7"/>
        </w:rPr>
      </w:pPr>
      <w:r>
        <w:rPr>
          <w:rFonts w:ascii="Arial" w:hAnsi="Arial" w:cs="Arial"/>
          <w:color w:val="404040"/>
        </w:rPr>
        <w:t>2. Navigate to the location on your system specified by the Unblock Jenkins page.</w:t>
      </w:r>
    </w:p>
    <w:p w:rsidR="00C30DCB" w:rsidRDefault="00C30DCB" w:rsidP="00C30DCB">
      <w:pPr>
        <w:rPr>
          <w:sz w:val="36"/>
          <w:szCs w:val="36"/>
        </w:rPr>
      </w:pPr>
      <w:r>
        <w:rPr>
          <w:noProof/>
          <w:lang w:eastAsia="en-IN"/>
        </w:rPr>
        <w:drawing>
          <wp:inline distT="0" distB="0" distL="0" distR="0">
            <wp:extent cx="5731510" cy="6627058"/>
            <wp:effectExtent l="0" t="0" r="2540" b="2540"/>
            <wp:docPr id="1" name="Picture 1" descr="The Unblock Jenkins page shows the path to the file with the administrator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block Jenkins page shows the path to the file with the administrator passwo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27058"/>
                    </a:xfrm>
                    <a:prstGeom prst="rect">
                      <a:avLst/>
                    </a:prstGeom>
                    <a:noFill/>
                    <a:ln>
                      <a:noFill/>
                    </a:ln>
                  </pic:spPr>
                </pic:pic>
              </a:graphicData>
            </a:graphic>
          </wp:inline>
        </w:drawing>
      </w:r>
    </w:p>
    <w:p w:rsidR="00C30DCB" w:rsidRDefault="00C30DCB" w:rsidP="00C30DCB">
      <w:pPr>
        <w:rPr>
          <w:sz w:val="36"/>
          <w:szCs w:val="36"/>
        </w:rPr>
      </w:pPr>
    </w:p>
    <w:p w:rsidR="00C30DCB" w:rsidRDefault="00C30DCB" w:rsidP="00C30DCB">
      <w:pPr>
        <w:rPr>
          <w:rFonts w:ascii="Arial" w:hAnsi="Arial" w:cs="Arial"/>
          <w:color w:val="404040"/>
        </w:rPr>
      </w:pPr>
      <w:r>
        <w:rPr>
          <w:rFonts w:ascii="Arial" w:hAnsi="Arial" w:cs="Arial"/>
          <w:color w:val="404040"/>
        </w:rPr>
        <w:t>3. Open the </w:t>
      </w:r>
      <w:proofErr w:type="spellStart"/>
      <w:r>
        <w:rPr>
          <w:rStyle w:val="Strong"/>
          <w:rFonts w:ascii="Arial" w:hAnsi="Arial" w:cs="Arial"/>
          <w:color w:val="404040"/>
        </w:rPr>
        <w:t>initialAdminPassword</w:t>
      </w:r>
      <w:proofErr w:type="spellEnd"/>
      <w:r>
        <w:rPr>
          <w:rFonts w:ascii="Arial" w:hAnsi="Arial" w:cs="Arial"/>
          <w:color w:val="404040"/>
        </w:rPr>
        <w:t> file using a text editor such as Notepad.</w:t>
      </w:r>
    </w:p>
    <w:p w:rsidR="00C30DCB" w:rsidRDefault="00C30DCB" w:rsidP="00C30DCB">
      <w:pPr>
        <w:rPr>
          <w:rFonts w:ascii="Arial" w:hAnsi="Arial" w:cs="Arial"/>
          <w:color w:val="404040"/>
        </w:rPr>
      </w:pPr>
      <w:r>
        <w:rPr>
          <w:rFonts w:ascii="Arial" w:hAnsi="Arial" w:cs="Arial"/>
          <w:color w:val="404040"/>
        </w:rPr>
        <w:t>4. Copy the password from the </w:t>
      </w:r>
      <w:proofErr w:type="spellStart"/>
      <w:r>
        <w:rPr>
          <w:rStyle w:val="Strong"/>
          <w:rFonts w:ascii="Arial" w:hAnsi="Arial" w:cs="Arial"/>
          <w:color w:val="404040"/>
        </w:rPr>
        <w:t>initialAdminPassword</w:t>
      </w:r>
      <w:proofErr w:type="spellEnd"/>
      <w:r>
        <w:rPr>
          <w:rFonts w:ascii="Arial" w:hAnsi="Arial" w:cs="Arial"/>
          <w:color w:val="404040"/>
        </w:rPr>
        <w:t> file.</w:t>
      </w:r>
    </w:p>
    <w:p w:rsidR="00C30DCB" w:rsidRDefault="00C30DCB" w:rsidP="00C30DCB">
      <w:pPr>
        <w:rPr>
          <w:rFonts w:ascii="Arial" w:hAnsi="Arial" w:cs="Arial"/>
          <w:color w:val="404040"/>
        </w:rPr>
      </w:pPr>
      <w:r>
        <w:rPr>
          <w:rFonts w:ascii="Arial" w:hAnsi="Arial" w:cs="Arial"/>
          <w:color w:val="404040"/>
        </w:rPr>
        <w:t>5. Paste the password in the </w:t>
      </w:r>
      <w:r>
        <w:rPr>
          <w:rStyle w:val="Strong"/>
          <w:rFonts w:ascii="Arial" w:hAnsi="Arial" w:cs="Arial"/>
          <w:color w:val="404040"/>
        </w:rPr>
        <w:t>Administrator password</w:t>
      </w:r>
      <w:r>
        <w:rPr>
          <w:rFonts w:ascii="Arial" w:hAnsi="Arial" w:cs="Arial"/>
          <w:color w:val="404040"/>
        </w:rPr>
        <w:t> field on the Unblock Jenkins page and click </w:t>
      </w:r>
      <w:r>
        <w:rPr>
          <w:rStyle w:val="Strong"/>
          <w:rFonts w:ascii="Arial" w:hAnsi="Arial" w:cs="Arial"/>
          <w:color w:val="404040"/>
        </w:rPr>
        <w:t>Continue</w:t>
      </w:r>
      <w:r>
        <w:rPr>
          <w:rFonts w:ascii="Arial" w:hAnsi="Arial" w:cs="Arial"/>
          <w:color w:val="404040"/>
        </w:rPr>
        <w:t> to proceed.</w:t>
      </w:r>
    </w:p>
    <w:p w:rsidR="00C30DCB" w:rsidRDefault="00C30DCB" w:rsidP="00C30DCB">
      <w:pPr>
        <w:rPr>
          <w:sz w:val="36"/>
          <w:szCs w:val="36"/>
        </w:rPr>
      </w:pPr>
      <w:r>
        <w:rPr>
          <w:noProof/>
          <w:lang w:eastAsia="en-IN"/>
        </w:rPr>
        <w:drawing>
          <wp:inline distT="0" distB="0" distL="0" distR="0">
            <wp:extent cx="5731510" cy="6627058"/>
            <wp:effectExtent l="0" t="0" r="2540" b="2540"/>
            <wp:docPr id="2" name="Picture 2" descr="Entering the administrator password on the Unblock Jenki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ing the administrator password on the Unblock Jenkins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627058"/>
                    </a:xfrm>
                    <a:prstGeom prst="rect">
                      <a:avLst/>
                    </a:prstGeom>
                    <a:noFill/>
                    <a:ln>
                      <a:noFill/>
                    </a:ln>
                  </pic:spPr>
                </pic:pic>
              </a:graphicData>
            </a:graphic>
          </wp:inline>
        </w:drawing>
      </w:r>
    </w:p>
    <w:p w:rsidR="00C30DCB" w:rsidRDefault="00C30DCB" w:rsidP="00C30DCB">
      <w:pPr>
        <w:rPr>
          <w:sz w:val="36"/>
          <w:szCs w:val="36"/>
        </w:rPr>
      </w:pPr>
    </w:p>
    <w:p w:rsidR="00C30DCB" w:rsidRDefault="00C30DCB" w:rsidP="00C30DCB">
      <w:pPr>
        <w:rPr>
          <w:b/>
          <w:sz w:val="56"/>
          <w:szCs w:val="56"/>
        </w:rPr>
      </w:pPr>
      <w:r>
        <w:rPr>
          <w:b/>
          <w:sz w:val="56"/>
          <w:szCs w:val="56"/>
        </w:rPr>
        <w:lastRenderedPageBreak/>
        <w:t>Customizing Jenkins</w:t>
      </w:r>
    </w:p>
    <w:p w:rsidR="00C30DCB" w:rsidRDefault="00C30DCB" w:rsidP="00C30DCB">
      <w:pPr>
        <w:rPr>
          <w:rFonts w:ascii="Arial" w:hAnsi="Arial" w:cs="Arial"/>
          <w:color w:val="404040"/>
        </w:rPr>
      </w:pPr>
      <w:r>
        <w:rPr>
          <w:rFonts w:ascii="Arial" w:hAnsi="Arial" w:cs="Arial"/>
          <w:color w:val="404040"/>
        </w:rPr>
        <w:t>1. Click the </w:t>
      </w:r>
      <w:r>
        <w:rPr>
          <w:rStyle w:val="Strong"/>
          <w:rFonts w:ascii="Arial" w:hAnsi="Arial" w:cs="Arial"/>
          <w:color w:val="404040"/>
        </w:rPr>
        <w:t>Install suggested plugins</w:t>
      </w:r>
      <w:r>
        <w:rPr>
          <w:rFonts w:ascii="Arial" w:hAnsi="Arial" w:cs="Arial"/>
          <w:color w:val="404040"/>
        </w:rPr>
        <w:t> button to have Jenkins automatically install the most frequently used plugins.</w:t>
      </w:r>
    </w:p>
    <w:p w:rsidR="00C30DCB" w:rsidRDefault="00C30DCB" w:rsidP="00C30DCB">
      <w:pPr>
        <w:rPr>
          <w:sz w:val="36"/>
          <w:szCs w:val="36"/>
        </w:rPr>
      </w:pPr>
      <w:r>
        <w:rPr>
          <w:noProof/>
          <w:lang w:eastAsia="en-IN"/>
        </w:rPr>
        <w:drawing>
          <wp:inline distT="0" distB="0" distL="0" distR="0">
            <wp:extent cx="5731510" cy="3582194"/>
            <wp:effectExtent l="0" t="0" r="2540" b="0"/>
            <wp:docPr id="3" name="Picture 3" descr="Selecting the Install suggested plugin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ng the Install suggested plugins op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C30DCB" w:rsidRDefault="00C30DCB" w:rsidP="00C30DCB">
      <w:pPr>
        <w:rPr>
          <w:rFonts w:ascii="Arial" w:hAnsi="Arial" w:cs="Arial"/>
          <w:color w:val="404040"/>
        </w:rPr>
      </w:pPr>
      <w:r>
        <w:rPr>
          <w:rFonts w:ascii="Arial" w:hAnsi="Arial" w:cs="Arial"/>
          <w:color w:val="404040"/>
        </w:rPr>
        <w:t>2. After Jenkins finishes installing the plugins, enter the required information on the </w:t>
      </w:r>
      <w:r>
        <w:rPr>
          <w:rStyle w:val="Strong"/>
          <w:rFonts w:ascii="Arial" w:hAnsi="Arial" w:cs="Arial"/>
          <w:color w:val="404040"/>
        </w:rPr>
        <w:t>Create First Admin User</w:t>
      </w:r>
      <w:r>
        <w:rPr>
          <w:rFonts w:ascii="Arial" w:hAnsi="Arial" w:cs="Arial"/>
          <w:color w:val="404040"/>
        </w:rPr>
        <w:t> page. Click </w:t>
      </w:r>
      <w:r>
        <w:rPr>
          <w:rStyle w:val="Strong"/>
          <w:rFonts w:ascii="Arial" w:hAnsi="Arial" w:cs="Arial"/>
          <w:color w:val="404040"/>
        </w:rPr>
        <w:t>Save and Continue</w:t>
      </w:r>
      <w:r>
        <w:rPr>
          <w:rFonts w:ascii="Arial" w:hAnsi="Arial" w:cs="Arial"/>
          <w:color w:val="404040"/>
        </w:rPr>
        <w:t> to proceed.</w:t>
      </w:r>
    </w:p>
    <w:p w:rsidR="00C30DCB" w:rsidRDefault="00C30DCB" w:rsidP="00C30DCB">
      <w:pPr>
        <w:rPr>
          <w:sz w:val="36"/>
          <w:szCs w:val="36"/>
        </w:rPr>
      </w:pPr>
      <w:r>
        <w:rPr>
          <w:noProof/>
          <w:lang w:eastAsia="en-IN"/>
        </w:rPr>
        <w:lastRenderedPageBreak/>
        <w:drawing>
          <wp:inline distT="0" distB="0" distL="0" distR="0">
            <wp:extent cx="5731510" cy="4513564"/>
            <wp:effectExtent l="0" t="0" r="2540" b="1905"/>
            <wp:docPr id="4" name="Picture 4" descr="Adding a new administrato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a new administrator u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513564"/>
                    </a:xfrm>
                    <a:prstGeom prst="rect">
                      <a:avLst/>
                    </a:prstGeom>
                    <a:noFill/>
                    <a:ln>
                      <a:noFill/>
                    </a:ln>
                  </pic:spPr>
                </pic:pic>
              </a:graphicData>
            </a:graphic>
          </wp:inline>
        </w:drawing>
      </w:r>
    </w:p>
    <w:p w:rsidR="00C30DCB" w:rsidRDefault="00C30DCB" w:rsidP="00C30DCB">
      <w:pPr>
        <w:rPr>
          <w:rFonts w:ascii="Arial" w:hAnsi="Arial" w:cs="Arial"/>
          <w:color w:val="404040"/>
        </w:rPr>
      </w:pPr>
      <w:r>
        <w:rPr>
          <w:rFonts w:ascii="Arial" w:hAnsi="Arial" w:cs="Arial"/>
          <w:color w:val="404040"/>
        </w:rPr>
        <w:t>3. On the </w:t>
      </w:r>
      <w:r>
        <w:rPr>
          <w:rStyle w:val="Strong"/>
          <w:rFonts w:ascii="Arial" w:hAnsi="Arial" w:cs="Arial"/>
          <w:color w:val="404040"/>
        </w:rPr>
        <w:t>Instance Configuration</w:t>
      </w:r>
      <w:r>
        <w:rPr>
          <w:rFonts w:ascii="Arial" w:hAnsi="Arial" w:cs="Arial"/>
          <w:color w:val="404040"/>
        </w:rPr>
        <w:t> page, confirm the port number you want Jenkins to use and click </w:t>
      </w:r>
      <w:r>
        <w:rPr>
          <w:rStyle w:val="Strong"/>
          <w:rFonts w:ascii="Arial" w:hAnsi="Arial" w:cs="Arial"/>
          <w:color w:val="404040"/>
        </w:rPr>
        <w:t>Save and Finish</w:t>
      </w:r>
      <w:r>
        <w:rPr>
          <w:rFonts w:ascii="Arial" w:hAnsi="Arial" w:cs="Arial"/>
          <w:color w:val="404040"/>
        </w:rPr>
        <w:t> to finish the initial customization.</w:t>
      </w:r>
    </w:p>
    <w:p w:rsidR="00C30DCB" w:rsidRDefault="00C30DCB" w:rsidP="00C30DCB">
      <w:pPr>
        <w:rPr>
          <w:sz w:val="36"/>
          <w:szCs w:val="36"/>
        </w:rPr>
      </w:pPr>
      <w:r>
        <w:rPr>
          <w:noProof/>
          <w:lang w:eastAsia="en-IN"/>
        </w:rPr>
        <w:lastRenderedPageBreak/>
        <w:drawing>
          <wp:inline distT="0" distB="0" distL="0" distR="0">
            <wp:extent cx="5731510" cy="4542222"/>
            <wp:effectExtent l="0" t="0" r="2540" b="0"/>
            <wp:docPr id="6" name="Picture 6" descr="Verifying the port number for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ifying the port number for Jenki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542222"/>
                    </a:xfrm>
                    <a:prstGeom prst="rect">
                      <a:avLst/>
                    </a:prstGeom>
                    <a:noFill/>
                    <a:ln>
                      <a:noFill/>
                    </a:ln>
                  </pic:spPr>
                </pic:pic>
              </a:graphicData>
            </a:graphic>
          </wp:inline>
        </w:drawing>
      </w:r>
    </w:p>
    <w:p w:rsidR="00C30DCB" w:rsidRDefault="00CF3B70" w:rsidP="00C30DCB">
      <w:pPr>
        <w:rPr>
          <w:rFonts w:ascii="Arial" w:hAnsi="Arial" w:cs="Arial"/>
          <w:color w:val="404040"/>
        </w:rPr>
      </w:pPr>
      <w:r>
        <w:rPr>
          <w:rFonts w:ascii="Arial" w:hAnsi="Arial" w:cs="Arial"/>
          <w:color w:val="404040"/>
        </w:rPr>
        <w:t>4. Click the </w:t>
      </w:r>
      <w:r>
        <w:rPr>
          <w:rStyle w:val="Strong"/>
          <w:rFonts w:ascii="Arial" w:hAnsi="Arial" w:cs="Arial"/>
          <w:color w:val="404040"/>
        </w:rPr>
        <w:t>Start using Jenkins</w:t>
      </w:r>
      <w:r>
        <w:rPr>
          <w:rFonts w:ascii="Arial" w:hAnsi="Arial" w:cs="Arial"/>
          <w:color w:val="404040"/>
        </w:rPr>
        <w:t> button to move to the Jenkins dashboard.</w:t>
      </w:r>
    </w:p>
    <w:p w:rsidR="00CF3B70" w:rsidRDefault="00CF3B70" w:rsidP="00C30DCB">
      <w:pPr>
        <w:rPr>
          <w:sz w:val="36"/>
          <w:szCs w:val="36"/>
        </w:rPr>
      </w:pPr>
      <w:r>
        <w:rPr>
          <w:noProof/>
          <w:lang w:eastAsia="en-IN"/>
        </w:rPr>
        <w:drawing>
          <wp:inline distT="0" distB="0" distL="0" distR="0">
            <wp:extent cx="5731510" cy="3223974"/>
            <wp:effectExtent l="0" t="0" r="2540" b="0"/>
            <wp:docPr id="15" name="Picture 15" descr="Opening the Jenkin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ing the Jenkins dashbo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CF3B70" w:rsidRDefault="00CF3B70" w:rsidP="00C30DCB">
      <w:pPr>
        <w:rPr>
          <w:sz w:val="36"/>
          <w:szCs w:val="36"/>
        </w:rPr>
      </w:pPr>
    </w:p>
    <w:p w:rsidR="00CF3B70" w:rsidRDefault="00CF3B70" w:rsidP="00C30DCB">
      <w:pPr>
        <w:rPr>
          <w:rFonts w:ascii="Arial" w:hAnsi="Arial" w:cs="Arial"/>
          <w:color w:val="404040"/>
        </w:rPr>
      </w:pPr>
      <w:r>
        <w:rPr>
          <w:rFonts w:ascii="Arial" w:hAnsi="Arial" w:cs="Arial"/>
          <w:color w:val="404040"/>
        </w:rPr>
        <w:lastRenderedPageBreak/>
        <w:t>5. Using the Jenkins dashboard, click </w:t>
      </w:r>
      <w:proofErr w:type="gramStart"/>
      <w:r>
        <w:rPr>
          <w:rStyle w:val="Strong"/>
          <w:rFonts w:ascii="Arial" w:hAnsi="Arial" w:cs="Arial"/>
          <w:color w:val="404040"/>
        </w:rPr>
        <w:t>Create</w:t>
      </w:r>
      <w:proofErr w:type="gramEnd"/>
      <w:r>
        <w:rPr>
          <w:rStyle w:val="Strong"/>
          <w:rFonts w:ascii="Arial" w:hAnsi="Arial" w:cs="Arial"/>
          <w:color w:val="404040"/>
        </w:rPr>
        <w:t xml:space="preserve"> a job</w:t>
      </w:r>
      <w:r>
        <w:rPr>
          <w:rFonts w:ascii="Arial" w:hAnsi="Arial" w:cs="Arial"/>
          <w:color w:val="404040"/>
        </w:rPr>
        <w:t> to </w:t>
      </w:r>
      <w:hyperlink r:id="rId24" w:tgtFrame="_blank" w:history="1">
        <w:r>
          <w:rPr>
            <w:rStyle w:val="Hyperlink"/>
            <w:rFonts w:ascii="Arial" w:hAnsi="Arial" w:cs="Arial"/>
            <w:color w:val="0074DB"/>
          </w:rPr>
          <w:t>build your first Jenkins software project</w:t>
        </w:r>
      </w:hyperlink>
      <w:r>
        <w:rPr>
          <w:rFonts w:ascii="Arial" w:hAnsi="Arial" w:cs="Arial"/>
          <w:color w:val="404040"/>
        </w:rPr>
        <w:t>.</w:t>
      </w:r>
    </w:p>
    <w:p w:rsidR="00CF3B70" w:rsidRDefault="00CF3B70" w:rsidP="00C30DCB">
      <w:pPr>
        <w:rPr>
          <w:sz w:val="36"/>
          <w:szCs w:val="36"/>
        </w:rPr>
      </w:pPr>
      <w:r>
        <w:rPr>
          <w:noProof/>
          <w:lang w:eastAsia="en-IN"/>
        </w:rPr>
        <w:drawing>
          <wp:inline distT="0" distB="0" distL="0" distR="0">
            <wp:extent cx="5731510" cy="3940413"/>
            <wp:effectExtent l="0" t="0" r="2540" b="3175"/>
            <wp:docPr id="16" name="Picture 16" descr="Creating the first job to start us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the first job to start using Jenki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940413"/>
                    </a:xfrm>
                    <a:prstGeom prst="rect">
                      <a:avLst/>
                    </a:prstGeom>
                    <a:noFill/>
                    <a:ln>
                      <a:noFill/>
                    </a:ln>
                  </pic:spPr>
                </pic:pic>
              </a:graphicData>
            </a:graphic>
          </wp:inline>
        </w:drawing>
      </w:r>
    </w:p>
    <w:p w:rsidR="002078F2" w:rsidRPr="00DC1741" w:rsidRDefault="002078F2" w:rsidP="002078F2">
      <w:pPr>
        <w:rPr>
          <w:rFonts w:cs="Helvetica"/>
          <w:color w:val="4E4242"/>
          <w:sz w:val="27"/>
          <w:szCs w:val="27"/>
          <w:shd w:val="clear" w:color="auto" w:fill="FFFFFF"/>
        </w:rPr>
      </w:pPr>
      <w:r w:rsidRPr="00DC1741">
        <w:rPr>
          <w:rFonts w:cs="Helvetica"/>
          <w:color w:val="4E4242"/>
          <w:sz w:val="27"/>
          <w:szCs w:val="27"/>
          <w:shd w:val="clear" w:color="auto" w:fill="FFFFFF"/>
        </w:rPr>
        <w:t>Once installed, Jenkins allows you to either accept the default plugin list or choose your own plugins.</w:t>
      </w:r>
    </w:p>
    <w:p w:rsidR="002078F2" w:rsidRDefault="002078F2" w:rsidP="00C30DCB">
      <w:pPr>
        <w:rPr>
          <w:sz w:val="36"/>
          <w:szCs w:val="36"/>
        </w:rPr>
      </w:pPr>
    </w:p>
    <w:p w:rsidR="002078F2" w:rsidRDefault="002078F2" w:rsidP="00C30DCB">
      <w:pPr>
        <w:rPr>
          <w:sz w:val="36"/>
          <w:szCs w:val="36"/>
        </w:rPr>
      </w:pPr>
      <w:r w:rsidRPr="00DC1741">
        <w:rPr>
          <w:noProof/>
          <w:lang w:eastAsia="en-IN"/>
        </w:rPr>
        <w:lastRenderedPageBreak/>
        <w:drawing>
          <wp:inline distT="0" distB="0" distL="0" distR="0" wp14:anchorId="690EB0C0" wp14:editId="739F9B5A">
            <wp:extent cx="5731510" cy="7115175"/>
            <wp:effectExtent l="0" t="0" r="2540" b="9525"/>
            <wp:docPr id="17" name="Picture 17" descr="jenkins plugin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plugin install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115175"/>
                    </a:xfrm>
                    <a:prstGeom prst="rect">
                      <a:avLst/>
                    </a:prstGeom>
                    <a:noFill/>
                    <a:ln>
                      <a:noFill/>
                    </a:ln>
                  </pic:spPr>
                </pic:pic>
              </a:graphicData>
            </a:graphic>
          </wp:inline>
        </w:drawing>
      </w:r>
    </w:p>
    <w:p w:rsidR="002078F2" w:rsidRDefault="002078F2" w:rsidP="00C30DCB">
      <w:pPr>
        <w:rPr>
          <w:sz w:val="36"/>
          <w:szCs w:val="36"/>
        </w:rPr>
      </w:pPr>
    </w:p>
    <w:p w:rsidR="002078F2" w:rsidRPr="00DC1741" w:rsidRDefault="002078F2" w:rsidP="002078F2">
      <w:pPr>
        <w:rPr>
          <w:rFonts w:cs="Helvetica"/>
          <w:color w:val="4E4242"/>
          <w:sz w:val="27"/>
          <w:szCs w:val="27"/>
          <w:shd w:val="clear" w:color="auto" w:fill="FFFFFF"/>
        </w:rPr>
      </w:pPr>
      <w:r w:rsidRPr="00DC1741">
        <w:rPr>
          <w:rFonts w:cs="Helvetica"/>
          <w:color w:val="4E4242"/>
          <w:sz w:val="27"/>
          <w:szCs w:val="27"/>
          <w:shd w:val="clear" w:color="auto" w:fill="FFFFFF"/>
        </w:rPr>
        <w:t>Once you have picked your initial set of plug-ins, click the Install button and Jenkins will add them.</w:t>
      </w:r>
    </w:p>
    <w:p w:rsidR="002078F2" w:rsidRPr="00DC1741" w:rsidRDefault="002078F2" w:rsidP="002078F2">
      <w:pPr>
        <w:rPr>
          <w:rFonts w:cs="Helvetica"/>
          <w:color w:val="4E4242"/>
          <w:sz w:val="27"/>
          <w:szCs w:val="27"/>
          <w:shd w:val="clear" w:color="auto" w:fill="FFFFFF"/>
        </w:rPr>
      </w:pPr>
      <w:r w:rsidRPr="00DC1741">
        <w:rPr>
          <w:rFonts w:cs="Helvetica"/>
          <w:color w:val="4E4242"/>
          <w:sz w:val="27"/>
          <w:szCs w:val="27"/>
          <w:shd w:val="clear" w:color="auto" w:fill="FFFFFF"/>
        </w:rPr>
        <w:lastRenderedPageBreak/>
        <w:t>The Jenkins main screen displays the current build queue and Executor status, and offers links to create new items (jobs), manage users, view build histories, manage Jenkins, look at your custom views, and manage your credentials.</w:t>
      </w:r>
    </w:p>
    <w:p w:rsidR="002078F2" w:rsidRDefault="002078F2" w:rsidP="00C30DCB">
      <w:pPr>
        <w:rPr>
          <w:sz w:val="36"/>
          <w:szCs w:val="36"/>
        </w:rPr>
      </w:pPr>
      <w:r w:rsidRPr="00DC1741">
        <w:rPr>
          <w:noProof/>
          <w:lang w:eastAsia="en-IN"/>
        </w:rPr>
        <w:drawing>
          <wp:inline distT="0" distB="0" distL="0" distR="0" wp14:anchorId="0C7D18C7" wp14:editId="362C353A">
            <wp:extent cx="5731510" cy="2635885"/>
            <wp:effectExtent l="0" t="0" r="2540" b="0"/>
            <wp:docPr id="18" name="Picture 18" descr="jenkins 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main 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rsidR="002078F2" w:rsidRPr="00C30DCB" w:rsidRDefault="002078F2" w:rsidP="00C30DCB">
      <w:pPr>
        <w:rPr>
          <w:sz w:val="36"/>
          <w:szCs w:val="36"/>
        </w:rPr>
      </w:pPr>
      <w:r w:rsidRPr="00DC1741">
        <w:rPr>
          <w:noProof/>
          <w:lang w:eastAsia="en-IN"/>
        </w:rPr>
        <w:drawing>
          <wp:inline distT="0" distB="0" distL="0" distR="0" wp14:anchorId="22AFA156" wp14:editId="46CD1777">
            <wp:extent cx="5731510" cy="3997325"/>
            <wp:effectExtent l="0" t="0" r="2540" b="3175"/>
            <wp:docPr id="19" name="Picture 19" descr="jenkins ne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new i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997325"/>
                    </a:xfrm>
                    <a:prstGeom prst="rect">
                      <a:avLst/>
                    </a:prstGeom>
                    <a:noFill/>
                    <a:ln>
                      <a:noFill/>
                    </a:ln>
                  </pic:spPr>
                </pic:pic>
              </a:graphicData>
            </a:graphic>
          </wp:inline>
        </w:drawing>
      </w:r>
      <w:bookmarkStart w:id="0" w:name="_GoBack"/>
      <w:bookmarkEnd w:id="0"/>
    </w:p>
    <w:sectPr w:rsidR="002078F2" w:rsidRPr="00C30DCB">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C70" w:rsidRDefault="00092C70" w:rsidP="005D1383">
      <w:pPr>
        <w:spacing w:after="0" w:line="240" w:lineRule="auto"/>
      </w:pPr>
      <w:r>
        <w:separator/>
      </w:r>
    </w:p>
  </w:endnote>
  <w:endnote w:type="continuationSeparator" w:id="0">
    <w:p w:rsidR="00092C70" w:rsidRDefault="00092C70" w:rsidP="005D1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C70" w:rsidRDefault="00092C70" w:rsidP="005D1383">
      <w:pPr>
        <w:spacing w:after="0" w:line="240" w:lineRule="auto"/>
      </w:pPr>
      <w:r>
        <w:separator/>
      </w:r>
    </w:p>
  </w:footnote>
  <w:footnote w:type="continuationSeparator" w:id="0">
    <w:p w:rsidR="00092C70" w:rsidRDefault="00092C70" w:rsidP="005D13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383" w:rsidRPr="005D1383" w:rsidRDefault="005D1383">
    <w:pPr>
      <w:pStyle w:val="Header"/>
      <w:rPr>
        <w:b/>
        <w:sz w:val="44"/>
        <w:szCs w:val="44"/>
      </w:rPr>
    </w:pPr>
    <w:r w:rsidRPr="005D1383">
      <w:rPr>
        <w:b/>
        <w:sz w:val="44"/>
        <w:szCs w:val="44"/>
      </w:rPr>
      <w:t>Steps to install Jenkins</w:t>
    </w:r>
  </w:p>
  <w:p w:rsidR="005D1383" w:rsidRDefault="005D13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85A75"/>
    <w:multiLevelType w:val="hybridMultilevel"/>
    <w:tmpl w:val="60841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2358F"/>
    <w:multiLevelType w:val="hybridMultilevel"/>
    <w:tmpl w:val="174C2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5F4CA7"/>
    <w:multiLevelType w:val="hybridMultilevel"/>
    <w:tmpl w:val="60841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5E694E"/>
    <w:multiLevelType w:val="hybridMultilevel"/>
    <w:tmpl w:val="60841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00396A"/>
    <w:multiLevelType w:val="hybridMultilevel"/>
    <w:tmpl w:val="A4609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5E"/>
    <w:rsid w:val="00092C70"/>
    <w:rsid w:val="002078F2"/>
    <w:rsid w:val="002C4B5E"/>
    <w:rsid w:val="005D1383"/>
    <w:rsid w:val="005D50D3"/>
    <w:rsid w:val="00867605"/>
    <w:rsid w:val="00C30DCB"/>
    <w:rsid w:val="00CF3B70"/>
    <w:rsid w:val="00D257A0"/>
    <w:rsid w:val="00EC0171"/>
    <w:rsid w:val="00F91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4D306-B0CF-418E-B429-D827D067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1383"/>
    <w:rPr>
      <w:color w:val="0000FF"/>
      <w:u w:val="single"/>
    </w:rPr>
  </w:style>
  <w:style w:type="character" w:styleId="Strong">
    <w:name w:val="Strong"/>
    <w:basedOn w:val="DefaultParagraphFont"/>
    <w:uiPriority w:val="22"/>
    <w:qFormat/>
    <w:rsid w:val="005D1383"/>
    <w:rPr>
      <w:b/>
      <w:bCs/>
    </w:rPr>
  </w:style>
  <w:style w:type="paragraph" w:styleId="ListParagraph">
    <w:name w:val="List Paragraph"/>
    <w:basedOn w:val="Normal"/>
    <w:uiPriority w:val="34"/>
    <w:qFormat/>
    <w:rsid w:val="005D1383"/>
    <w:pPr>
      <w:ind w:left="720"/>
      <w:contextualSpacing/>
    </w:pPr>
  </w:style>
  <w:style w:type="paragraph" w:styleId="Header">
    <w:name w:val="header"/>
    <w:basedOn w:val="Normal"/>
    <w:link w:val="HeaderChar"/>
    <w:uiPriority w:val="99"/>
    <w:unhideWhenUsed/>
    <w:rsid w:val="005D1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383"/>
  </w:style>
  <w:style w:type="paragraph" w:styleId="Footer">
    <w:name w:val="footer"/>
    <w:basedOn w:val="Normal"/>
    <w:link w:val="FooterChar"/>
    <w:uiPriority w:val="99"/>
    <w:unhideWhenUsed/>
    <w:rsid w:val="005D1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383"/>
  </w:style>
  <w:style w:type="paragraph" w:styleId="NormalWeb">
    <w:name w:val="Normal (Web)"/>
    <w:basedOn w:val="Normal"/>
    <w:uiPriority w:val="99"/>
    <w:semiHidden/>
    <w:unhideWhenUsed/>
    <w:rsid w:val="005D13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F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oenixnap.com/kb/check-java-version-on-mac-windows" TargetMode="External"/><Relationship Id="rId18" Type="http://schemas.openxmlformats.org/officeDocument/2006/relationships/image" Target="media/image10.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jenkins.io/download/"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hoenixnap.com/kb/jenkins-build-freestyle-projec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Gavinolla Raghuram Reddy</dc:creator>
  <cp:keywords/>
  <dc:description/>
  <cp:lastModifiedBy>Gavinolla Raghuram Reddy</cp:lastModifiedBy>
  <cp:revision>4</cp:revision>
  <dcterms:created xsi:type="dcterms:W3CDTF">2022-09-12T11:50:00Z</dcterms:created>
  <dcterms:modified xsi:type="dcterms:W3CDTF">2022-09-13T05:20:00Z</dcterms:modified>
</cp:coreProperties>
</file>