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2E3" w:rsidRPr="004972E3" w:rsidRDefault="004972E3" w:rsidP="004972E3">
      <w:pPr>
        <w:rPr>
          <w:szCs w:val="24"/>
        </w:rPr>
      </w:pPr>
      <w:r w:rsidRPr="004972E3">
        <w:rPr>
          <w:szCs w:val="24"/>
        </w:rPr>
        <w:t>Scenario 4 — Role-Based Access Control</w:t>
      </w:r>
    </w:p>
    <w:p w:rsidR="00A61C4A" w:rsidRDefault="004972E3" w:rsidP="004972E3">
      <w:pPr>
        <w:rPr>
          <w:szCs w:val="24"/>
        </w:rPr>
      </w:pPr>
      <w:r w:rsidRPr="004972E3">
        <w:rPr>
          <w:szCs w:val="24"/>
        </w:rPr>
        <w:t>Weak: "Write test cases for user roles."</w:t>
      </w:r>
    </w:p>
    <w:p w:rsidR="004972E3" w:rsidRPr="004972E3" w:rsidRDefault="004972E3" w:rsidP="00497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testing </w:t>
      </w:r>
      <w:r w:rsidRPr="004972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Roles and Access Control (RBAC)</w:t>
      </w: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application, the test cases should verify that each role has the correct permissions and restrictions.</w:t>
      </w:r>
    </w:p>
    <w:p w:rsidR="004972E3" w:rsidRPr="004972E3" w:rsidRDefault="004972E3" w:rsidP="004972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72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User Roles</w:t>
      </w:r>
    </w:p>
    <w:p w:rsidR="004972E3" w:rsidRPr="004972E3" w:rsidRDefault="004972E3" w:rsidP="004972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the application has:</w:t>
      </w:r>
    </w:p>
    <w:p w:rsidR="004972E3" w:rsidRPr="004972E3" w:rsidRDefault="004972E3" w:rsidP="0049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</w:t>
      </w:r>
    </w:p>
    <w:p w:rsidR="004972E3" w:rsidRPr="004972E3" w:rsidRDefault="004972E3" w:rsidP="0049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Manager </w:t>
      </w:r>
    </w:p>
    <w:p w:rsidR="004972E3" w:rsidRPr="004972E3" w:rsidRDefault="004972E3" w:rsidP="0049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User </w:t>
      </w:r>
    </w:p>
    <w:p w:rsidR="004972E3" w:rsidRPr="004972E3" w:rsidRDefault="004972E3" w:rsidP="0049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Read-Only User </w:t>
      </w:r>
    </w:p>
    <w:p w:rsidR="004972E3" w:rsidRPr="004972E3" w:rsidRDefault="004972E3" w:rsidP="0049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7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Guest </w:t>
      </w:r>
    </w:p>
    <w:p w:rsidR="004972E3" w:rsidRDefault="004972E3" w:rsidP="004972E3">
      <w:pPr>
        <w:rPr>
          <w:szCs w:val="24"/>
        </w:rPr>
      </w:pPr>
    </w:p>
    <w:p w:rsidR="004972E3" w:rsidRDefault="004972E3" w:rsidP="004972E3">
      <w:pPr>
        <w:rPr>
          <w:szCs w:val="24"/>
        </w:rPr>
      </w:pPr>
      <w:proofErr w:type="gramStart"/>
      <w:r>
        <w:rPr>
          <w:szCs w:val="24"/>
        </w:rPr>
        <w:t>Using  ICEPOT</w:t>
      </w:r>
      <w:proofErr w:type="gramEnd"/>
      <w:r>
        <w:rPr>
          <w:szCs w:val="24"/>
        </w:rPr>
        <w:t>:</w:t>
      </w:r>
    </w:p>
    <w:p w:rsidR="004972E3" w:rsidRDefault="00827D94" w:rsidP="004972E3">
      <w:pPr>
        <w:rPr>
          <w:szCs w:val="24"/>
        </w:rPr>
      </w:pPr>
      <w:r>
        <w:rPr>
          <w:szCs w:val="24"/>
        </w:rPr>
        <w:t>CONTEXT</w:t>
      </w:r>
      <w:r w:rsidR="004972E3">
        <w:rPr>
          <w:szCs w:val="24"/>
        </w:rPr>
        <w:t xml:space="preserve">- As a Senior Test </w:t>
      </w:r>
      <w:proofErr w:type="gramStart"/>
      <w:r w:rsidR="004972E3">
        <w:rPr>
          <w:szCs w:val="24"/>
        </w:rPr>
        <w:t>Engineer  write</w:t>
      </w:r>
      <w:proofErr w:type="gramEnd"/>
      <w:r w:rsidR="004972E3">
        <w:rPr>
          <w:szCs w:val="24"/>
        </w:rPr>
        <w:t xml:space="preserve"> test</w:t>
      </w:r>
      <w:r>
        <w:rPr>
          <w:szCs w:val="24"/>
        </w:rPr>
        <w:t xml:space="preserve"> </w:t>
      </w:r>
      <w:r w:rsidR="004972E3">
        <w:rPr>
          <w:szCs w:val="24"/>
        </w:rPr>
        <w:t xml:space="preserve">cases to </w:t>
      </w:r>
      <w:r>
        <w:rPr>
          <w:szCs w:val="24"/>
        </w:rPr>
        <w:t xml:space="preserve">ensure that Payment Gateway UI Application has role based restrictions for the functionalities available in the </w:t>
      </w:r>
      <w:proofErr w:type="spellStart"/>
      <w:r>
        <w:rPr>
          <w:szCs w:val="24"/>
        </w:rPr>
        <w:t>appplicationi</w:t>
      </w:r>
      <w:proofErr w:type="spellEnd"/>
      <w:r>
        <w:rPr>
          <w:szCs w:val="24"/>
        </w:rPr>
        <w:t>.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>INSTRUCTIONS: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 xml:space="preserve">[MANDATORY]Create Test </w:t>
      </w:r>
      <w:proofErr w:type="gramStart"/>
      <w:r>
        <w:rPr>
          <w:szCs w:val="24"/>
        </w:rPr>
        <w:t>Cases  for</w:t>
      </w:r>
      <w:proofErr w:type="gramEnd"/>
      <w:r>
        <w:rPr>
          <w:szCs w:val="24"/>
        </w:rPr>
        <w:t xml:space="preserve"> Roles Admin, Manager, User  having  permission restrictions as below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 xml:space="preserve">[MANDATORY]  Create </w:t>
      </w:r>
      <w:proofErr w:type="spellStart"/>
      <w:r>
        <w:rPr>
          <w:szCs w:val="24"/>
        </w:rPr>
        <w:t>TestCases</w:t>
      </w:r>
      <w:proofErr w:type="spellEnd"/>
      <w:r>
        <w:rPr>
          <w:szCs w:val="24"/>
        </w:rPr>
        <w:t xml:space="preserve"> for User Role for permissions, can only view Old Transactions, Create New Transactions and submit Settlements. User cannot able to see other Merchants/Users Transactions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 xml:space="preserve">[MANDATORY]Create </w:t>
      </w:r>
      <w:proofErr w:type="spellStart"/>
      <w:r>
        <w:rPr>
          <w:szCs w:val="24"/>
        </w:rPr>
        <w:t>TestCases</w:t>
      </w:r>
      <w:proofErr w:type="spellEnd"/>
      <w:r>
        <w:rPr>
          <w:szCs w:val="24"/>
        </w:rPr>
        <w:t xml:space="preserve"> for Manager Role for permissions, it have all access as User Role but also can view and edit multiple Users/Merchants details tagged under them.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>[MANDATORY]</w:t>
      </w:r>
      <w:r w:rsidRPr="00827D94">
        <w:rPr>
          <w:szCs w:val="24"/>
        </w:rPr>
        <w:t xml:space="preserve"> </w:t>
      </w:r>
      <w:r>
        <w:rPr>
          <w:szCs w:val="24"/>
        </w:rPr>
        <w:t xml:space="preserve">Create </w:t>
      </w:r>
      <w:proofErr w:type="spellStart"/>
      <w:r>
        <w:rPr>
          <w:szCs w:val="24"/>
        </w:rPr>
        <w:t>TestCases</w:t>
      </w:r>
      <w:proofErr w:type="spellEnd"/>
      <w:r>
        <w:rPr>
          <w:szCs w:val="24"/>
        </w:rPr>
        <w:t xml:space="preserve"> for Admin Role for permissions, this role have all access as Manager and also can create new users/managers.  Can edit/delete transactions and settlements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 xml:space="preserve">[LOW PRIORITY]All users can be able to log out of Application and need to type in required </w:t>
      </w:r>
      <w:proofErr w:type="spellStart"/>
      <w:r>
        <w:rPr>
          <w:szCs w:val="24"/>
        </w:rPr>
        <w:t>creds</w:t>
      </w:r>
      <w:proofErr w:type="spellEnd"/>
      <w:r>
        <w:rPr>
          <w:szCs w:val="24"/>
        </w:rPr>
        <w:t xml:space="preserve"> to access the Application Again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>[MANDATORY]Create 10 test cases including positive and negative</w:t>
      </w:r>
    </w:p>
    <w:p w:rsidR="00827D94" w:rsidRDefault="00827D94" w:rsidP="004972E3">
      <w:pPr>
        <w:rPr>
          <w:szCs w:val="24"/>
        </w:rPr>
      </w:pPr>
      <w:r>
        <w:rPr>
          <w:szCs w:val="24"/>
        </w:rPr>
        <w:t>[</w:t>
      </w:r>
      <w:r w:rsidR="007C3763">
        <w:rPr>
          <w:szCs w:val="24"/>
        </w:rPr>
        <w:t>STRICT</w:t>
      </w:r>
      <w:r>
        <w:rPr>
          <w:szCs w:val="24"/>
        </w:rPr>
        <w:t>]</w:t>
      </w:r>
      <w:r w:rsidR="007C3763">
        <w:rPr>
          <w:szCs w:val="24"/>
        </w:rPr>
        <w:t xml:space="preserve">Test cases should have </w:t>
      </w:r>
      <w:proofErr w:type="spellStart"/>
      <w:r w:rsidR="007C3763">
        <w:rPr>
          <w:szCs w:val="24"/>
        </w:rPr>
        <w:t>TestID</w:t>
      </w:r>
      <w:proofErr w:type="gramStart"/>
      <w:r w:rsidR="007C3763">
        <w:rPr>
          <w:szCs w:val="24"/>
        </w:rPr>
        <w:t>,Description,PreCondition,Test</w:t>
      </w:r>
      <w:proofErr w:type="spellEnd"/>
      <w:proofErr w:type="gramEnd"/>
      <w:r w:rsidR="007C3763">
        <w:rPr>
          <w:szCs w:val="24"/>
        </w:rPr>
        <w:t xml:space="preserve"> Steps, Priority, Expected Result</w:t>
      </w:r>
    </w:p>
    <w:p w:rsidR="007C3763" w:rsidRDefault="007C3763" w:rsidP="004972E3">
      <w:pPr>
        <w:rPr>
          <w:szCs w:val="24"/>
        </w:rPr>
      </w:pPr>
      <w:r>
        <w:rPr>
          <w:szCs w:val="24"/>
        </w:rPr>
        <w:t>EXAMPLE:</w:t>
      </w:r>
    </w:p>
    <w:p w:rsidR="007C3763" w:rsidRDefault="007C3763" w:rsidP="004972E3">
      <w:pPr>
        <w:rPr>
          <w:szCs w:val="24"/>
        </w:rPr>
      </w:pPr>
      <w:r>
        <w:rPr>
          <w:szCs w:val="24"/>
        </w:rPr>
        <w:t>TCID|DESCRIPTION|PRE-CONDITION|TEST STEPS|PRIORITY|EXPECTED RESULT|</w:t>
      </w:r>
    </w:p>
    <w:p w:rsidR="00F13D63" w:rsidRDefault="00F13D63" w:rsidP="004972E3">
      <w:pPr>
        <w:rPr>
          <w:szCs w:val="24"/>
        </w:rPr>
      </w:pPr>
    </w:p>
    <w:p w:rsidR="00F13D63" w:rsidRDefault="00F13D63" w:rsidP="004972E3">
      <w:pPr>
        <w:rPr>
          <w:szCs w:val="24"/>
        </w:rPr>
      </w:pPr>
    </w:p>
    <w:p w:rsidR="00F13D63" w:rsidRDefault="00F13D63" w:rsidP="004972E3">
      <w:pPr>
        <w:rPr>
          <w:szCs w:val="24"/>
        </w:rPr>
      </w:pPr>
      <w:r>
        <w:rPr>
          <w:szCs w:val="24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6"/>
        <w:gridCol w:w="1727"/>
        <w:gridCol w:w="1921"/>
        <w:gridCol w:w="1333"/>
        <w:gridCol w:w="1261"/>
        <w:gridCol w:w="2198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TCID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PRE-CONDITION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609"/>
        <w:gridCol w:w="1373"/>
        <w:gridCol w:w="1528"/>
        <w:gridCol w:w="540"/>
        <w:gridCol w:w="2430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TC_RBAC_001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 can view only their own old transactions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exists and is mapped to Merchant A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User.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Navigate to Transactions History.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Search/View old transactions.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can view only transactions belonging to their assigned merchant/account.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7"/>
        <w:gridCol w:w="1853"/>
        <w:gridCol w:w="1387"/>
        <w:gridCol w:w="1772"/>
        <w:gridCol w:w="540"/>
        <w:gridCol w:w="1927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TC_RBAC_002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 cannot view transactions of other merchants/users (Negative)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exists and Merchant B transactions exist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User.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Attempt to search/access Merchant B transactions using filters, URL manipulation, or transaction ID.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is denied and transactions belonging to other merchants/users are not displayed.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711"/>
        <w:gridCol w:w="1094"/>
        <w:gridCol w:w="1666"/>
        <w:gridCol w:w="540"/>
        <w:gridCol w:w="2469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TC_RBAC_003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 can create a new transaction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account is active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User.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Navigate to New Transaction.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Enter valid transaction details.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Submit transaction.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New transaction is successfully created and confirmation is displayed.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7"/>
        <w:gridCol w:w="2034"/>
        <w:gridCol w:w="1257"/>
        <w:gridCol w:w="1577"/>
        <w:gridCol w:w="540"/>
        <w:gridCol w:w="2071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TC_RBAC_004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User can submit settlements but cannot edit/delete settlements (Negative)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has settlement access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User.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Submit a settlement request.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Attempt to edit/delete an existing settlement.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Settlement submission succeeds. Edit/Delete options are hidden or access denied.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733"/>
        <w:gridCol w:w="1696"/>
        <w:gridCol w:w="1731"/>
        <w:gridCol w:w="540"/>
        <w:gridCol w:w="1780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TC_RBAC_005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Verify Manager can view multiple users/merchants tagged under 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them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Manager account mapped to multiple merchants/users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Manager.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Navigate to Merchant/User Management.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3. View tagged merchants/users.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Manager can view all assigned merchants/users and related transaction 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information.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775"/>
        <w:gridCol w:w="1753"/>
        <w:gridCol w:w="1598"/>
        <w:gridCol w:w="540"/>
        <w:gridCol w:w="1814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TC_RBAC_006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Manager can edit details of assigned users/merchants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 account exists with assigned merchants/users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Manager.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Open assigned Merchant/User profile.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Modify editable fields.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Save changes.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are saved successfully for assigned merchants/users only.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2068"/>
        <w:gridCol w:w="1773"/>
        <w:gridCol w:w="1807"/>
        <w:gridCol w:w="540"/>
        <w:gridCol w:w="1292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TC_RBAC_007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Manager cannot edit users/merchants not assigned to them (Negative)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 account exists and unassigned merchant/user exists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Manager.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Attempt to access unassigned Merchant/User profile.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Try to edit details.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denied or profile not visible. No updates are allowed.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1698"/>
        <w:gridCol w:w="1043"/>
        <w:gridCol w:w="1720"/>
        <w:gridCol w:w="540"/>
        <w:gridCol w:w="2479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TC_RBAC_008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Admin can create new Users and Managers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account exists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Admin.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Navigate to User Management.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Create a new User account.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Create a new Manager account.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and Manager accounts are created successfully with appropriate roles assigned.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7"/>
        <w:gridCol w:w="1098"/>
        <w:gridCol w:w="1965"/>
        <w:gridCol w:w="2019"/>
        <w:gridCol w:w="494"/>
        <w:gridCol w:w="2053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TC_RBAC_009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Admin can edit and delete transactions and settlements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account exists and transaction/settlement records are available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Admin.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Search for existing transaction.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Edit transaction details and save.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Delete transaction/settlement.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Transaction/settlement can be edited and deleted successfully. Audit trail is generated if applicable.</w:t>
            </w:r>
          </w:p>
        </w:tc>
      </w:tr>
    </w:tbl>
    <w:p w:rsidR="00F13D63" w:rsidRPr="00F13D63" w:rsidRDefault="00F13D63" w:rsidP="00F13D6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7"/>
        <w:gridCol w:w="1393"/>
        <w:gridCol w:w="1043"/>
        <w:gridCol w:w="2368"/>
        <w:gridCol w:w="874"/>
        <w:gridCol w:w="1801"/>
      </w:tblGrid>
      <w:tr w:rsidR="00F13D63" w:rsidRPr="00F13D63" w:rsidTr="00F13D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TC_RBAC_010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logout functionality for all roles and session protection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User, Manager, and Admin accounts exist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Login as User/Manager/Admin.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2. Click Logout.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3. Attempt to access application pages using browser Back button or bookmarked URL.</w:t>
            </w: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br/>
              <w:t>4. Re-login with valid credentials.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13D63" w:rsidRPr="00F13D63" w:rsidRDefault="00F13D63" w:rsidP="00F13D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13D6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is logged out successfully. Protected pages cannot be accessed without re-authentication. Valid credentials are required to access the application again.</w:t>
            </w:r>
          </w:p>
        </w:tc>
      </w:tr>
    </w:tbl>
    <w:p w:rsidR="00F13D63" w:rsidRPr="004972E3" w:rsidRDefault="00F13D63" w:rsidP="004972E3">
      <w:pPr>
        <w:rPr>
          <w:szCs w:val="24"/>
        </w:rPr>
      </w:pPr>
    </w:p>
    <w:sectPr w:rsidR="00F13D63" w:rsidRPr="004972E3" w:rsidSect="002F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B5E96"/>
    <w:multiLevelType w:val="multilevel"/>
    <w:tmpl w:val="940A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6185"/>
    <w:rsid w:val="00025848"/>
    <w:rsid w:val="002F53EC"/>
    <w:rsid w:val="0035068D"/>
    <w:rsid w:val="004972E3"/>
    <w:rsid w:val="005B6185"/>
    <w:rsid w:val="007C3763"/>
    <w:rsid w:val="00827D94"/>
    <w:rsid w:val="00A46B91"/>
    <w:rsid w:val="00A61C4A"/>
    <w:rsid w:val="00F026EB"/>
    <w:rsid w:val="00F13D63"/>
    <w:rsid w:val="00F676F0"/>
    <w:rsid w:val="00FC3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3EC"/>
  </w:style>
  <w:style w:type="paragraph" w:styleId="Heading1">
    <w:name w:val="heading 1"/>
    <w:basedOn w:val="Normal"/>
    <w:link w:val="Heading1Char"/>
    <w:uiPriority w:val="9"/>
    <w:qFormat/>
    <w:rsid w:val="00A61C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1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1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61C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1C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1C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C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1C4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61C4A"/>
  </w:style>
  <w:style w:type="character" w:customStyle="1" w:styleId="m">
    <w:name w:val="ͼm"/>
    <w:basedOn w:val="DefaultParagraphFont"/>
    <w:rsid w:val="00A61C4A"/>
  </w:style>
  <w:style w:type="character" w:customStyle="1" w:styleId="k">
    <w:name w:val="ͼk"/>
    <w:basedOn w:val="DefaultParagraphFont"/>
    <w:rsid w:val="00A61C4A"/>
  </w:style>
  <w:style w:type="character" w:customStyle="1" w:styleId="j">
    <w:name w:val="ͼj"/>
    <w:basedOn w:val="DefaultParagraphFont"/>
    <w:rsid w:val="00A61C4A"/>
  </w:style>
  <w:style w:type="character" w:customStyle="1" w:styleId="e">
    <w:name w:val="ͼe"/>
    <w:basedOn w:val="DefaultParagraphFont"/>
    <w:rsid w:val="00A61C4A"/>
  </w:style>
  <w:style w:type="character" w:customStyle="1" w:styleId="f">
    <w:name w:val="ͼf"/>
    <w:basedOn w:val="DefaultParagraphFont"/>
    <w:rsid w:val="00A61C4A"/>
  </w:style>
  <w:style w:type="character" w:customStyle="1" w:styleId="o">
    <w:name w:val="ͼo"/>
    <w:basedOn w:val="DefaultParagraphFont"/>
    <w:rsid w:val="00A61C4A"/>
  </w:style>
  <w:style w:type="character" w:customStyle="1" w:styleId="n">
    <w:name w:val="ͼn"/>
    <w:basedOn w:val="DefaultParagraphFont"/>
    <w:rsid w:val="00A61C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84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7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1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2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9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3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5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8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55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9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8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6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5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7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02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5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0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86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4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3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8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59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1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7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0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9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7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0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8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2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5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9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4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1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4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97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736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dcterms:created xsi:type="dcterms:W3CDTF">2026-06-16T12:22:00Z</dcterms:created>
  <dcterms:modified xsi:type="dcterms:W3CDTF">2026-06-16T13:31:00Z</dcterms:modified>
</cp:coreProperties>
</file>